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A1" w:rsidRDefault="00237C2F">
      <w:pPr>
        <w:spacing w:line="420" w:lineRule="auto"/>
        <w:rPr>
          <w:rFonts w:ascii="宋体" w:hAnsi="宋体"/>
          <w:b/>
          <w:bCs/>
          <w:color w:val="FF0000"/>
          <w:sz w:val="30"/>
          <w:szCs w:val="30"/>
        </w:rPr>
      </w:pPr>
      <w:r>
        <w:rPr>
          <w:rFonts w:ascii="宋体" w:hAnsi="宋体"/>
          <w:b/>
          <w:bCs/>
          <w:color w:val="FF000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75pt;margin-top:.25pt;width:608.9pt;height:843pt;z-index:-251655168;mso-position-horizontal-relative:page;mso-position-vertical-relative:page" o:preferrelative="f">
            <v:imagedata r:id="rId9" o:title=""/>
            <w10:wrap anchorx="page" anchory="page"/>
          </v:shape>
          <o:OLEObject Type="Embed" ProgID="PBrush" ShapeID="_x0000_s1071" DrawAspect="Content" ObjectID="_1621783027" r:id="rId10"/>
        </w:pict>
      </w:r>
    </w:p>
    <w:p w:rsidR="003027A1" w:rsidRDefault="003027A1">
      <w:pPr>
        <w:spacing w:line="420" w:lineRule="auto"/>
        <w:rPr>
          <w:rFonts w:ascii="宋体" w:hAnsi="宋体"/>
          <w:b/>
          <w:bCs/>
          <w:color w:val="FF0000"/>
          <w:sz w:val="30"/>
          <w:szCs w:val="30"/>
        </w:rPr>
      </w:pPr>
    </w:p>
    <w:p w:rsidR="003027A1" w:rsidRDefault="003027A1">
      <w:pPr>
        <w:spacing w:line="420" w:lineRule="auto"/>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rPr>
          <w:rFonts w:ascii="宋体" w:hAnsi="宋体"/>
          <w:b/>
          <w:bCs/>
          <w:color w:val="FF0000"/>
          <w:sz w:val="30"/>
          <w:szCs w:val="30"/>
        </w:rPr>
      </w:pPr>
    </w:p>
    <w:p w:rsidR="003027A1" w:rsidRDefault="003027A1">
      <w:pPr>
        <w:spacing w:line="420" w:lineRule="auto"/>
        <w:rPr>
          <w:rFonts w:ascii="宋体" w:hAnsi="宋体"/>
          <w:b/>
          <w:bCs/>
          <w:color w:val="FF0000"/>
          <w:sz w:val="30"/>
          <w:szCs w:val="30"/>
        </w:rPr>
      </w:pPr>
    </w:p>
    <w:p w:rsidR="003027A1" w:rsidRDefault="003027A1">
      <w:pPr>
        <w:spacing w:line="420" w:lineRule="auto"/>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237C2F">
      <w:pPr>
        <w:spacing w:line="420" w:lineRule="auto"/>
        <w:ind w:leftChars="350" w:left="840" w:firstLineChars="200" w:firstLine="602"/>
        <w:rPr>
          <w:rFonts w:ascii="宋体" w:hAnsi="宋体"/>
          <w:b/>
          <w:bCs/>
          <w:color w:val="FF0000"/>
          <w:sz w:val="30"/>
          <w:szCs w:val="30"/>
        </w:rPr>
      </w:pPr>
      <w:r>
        <w:rPr>
          <w:rFonts w:ascii="宋体" w:hAnsi="宋体"/>
          <w:b/>
          <w:bCs/>
          <w:color w:val="FF0000"/>
          <w:sz w:val="30"/>
          <w:szCs w:val="30"/>
        </w:rPr>
        <w:pict>
          <v:shapetype id="_x0000_t202" coordsize="21600,21600" o:spt="202" path="m,l,21600r21600,l21600,xe">
            <v:stroke joinstyle="miter"/>
            <v:path gradientshapeok="t" o:connecttype="rect"/>
          </v:shapetype>
          <v:shape id="文本框 48" o:spid="_x0000_s1026" type="#_x0000_t202" style="position:absolute;left:0;text-align:left;margin-left:18.5pt;margin-top:-250.65pt;width:449.25pt;height:90pt;z-index:251662336" o:gfxdata="UEsDBAoAAAAAAIdO4kAAAAAAAAAAAAAAAAAEAAAAZHJzL1BLAwQUAAAACACHTuJAS5KKWtkAAAAM&#10;AQAADwAAAGRycy9kb3ducmV2LnhtbE2PwU7DMBBE70j9B2uRuLV2GlJoiNNDEVcQpVTqzY23SUS8&#10;jmK3CX/PcoLjzo5m3hSbyXXiikNoPWlIFgoEUuVtS7WG/cfL/BFEiIas6Tyhhm8MsClnN4XJrR/p&#10;Ha+7WAsOoZAbDU2MfS5lqBp0Jix8j8S/sx+ciXwOtbSDGTncdXKp1Eo60xI3NKbHbYPV1+7iNHy+&#10;no+He/VWP7usH/2kJLm11PruNlFPICJO8c8Mv/iMDiUznfyFbBCdhvSBp0QN80wlKQh2rNMsA3Fi&#10;KV2yJMtC/h9R/gBQSwMEFAAAAAgAh07iQIbCTlSVAQAAEAMAAA4AAABkcnMvZTJvRG9jLnhtbK1S&#10;S04DMQzdI3GHKHuaKbSARp0iIQQbBEjAAdJM0ok0iaMkdKYXgBuwYsOec/UcOGkpvx1i4yT2i+33&#10;7MlJb1qykD5osBUdDgpKpBVQazuv6P3d+d4xJSFyW/MWrKzoUgZ6Mt3dmXSulPvQQFtLTzCJDWXn&#10;KtrE6ErGgmik4WEATloMKvCGR3z6Oas97zC7adl+URyyDnztPAgZAnrP1kE6zfmVkiJeKxVkJG1F&#10;sbeYrc92liybTng599w1Wmza4H/ownBtseg21RmPnDx4/SuV0cJDABUHAgwDpbSQmQOyGRY/2Nw2&#10;3MnMBcUJbitT+L+04mpx44muKzqmxHKDI1o9P61e3lavj2R0nPTpXCgRdusQGPtT6HHOH/6AzkS7&#10;V96kEwkRjKPSy626so9EoHN8VIxHR1hGYGw4HB0URdaffX53PsQLCYakS0U9ji+ryheXIWIrCP2A&#10;pGoWznXb5hG29psDgWuPzDuw+Z2YrDtOt9jP+g29GdRLZPfgvJ43WDjzYwmEsueymxVJc/36xvvX&#10;RZ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uSilrZAAAADAEAAA8AAAAAAAAAAQAgAAAAIgAA&#10;AGRycy9kb3ducmV2LnhtbFBLAQIUABQAAAAIAIdO4kCGwk5UlQEAABADAAAOAAAAAAAAAAEAIAAA&#10;ACgBAABkcnMvZTJvRG9jLnhtbFBLBQYAAAAABgAGAFkBAAAvBQAAAAA=&#10;" filled="f" stroked="f">
            <v:textbox>
              <w:txbxContent>
                <w:p w:rsidR="00587B72" w:rsidRDefault="00587B72">
                  <w:pPr>
                    <w:snapToGrid w:val="0"/>
                    <w:spacing w:line="240" w:lineRule="auto"/>
                    <w:jc w:val="center"/>
                    <w:textAlignment w:val="center"/>
                    <w:rPr>
                      <w:rFonts w:ascii="黑体" w:eastAsia="黑体" w:hAnsi="黑体"/>
                      <w:b/>
                      <w:spacing w:val="-10"/>
                      <w:sz w:val="98"/>
                      <w:szCs w:val="98"/>
                    </w:rPr>
                  </w:pPr>
                  <w:r>
                    <w:rPr>
                      <w:rFonts w:ascii="黑体" w:eastAsia="黑体" w:hAnsi="黑体" w:hint="eastAsia"/>
                      <w:b/>
                      <w:spacing w:val="-10"/>
                      <w:sz w:val="98"/>
                      <w:szCs w:val="98"/>
                    </w:rPr>
                    <w:t>竞争性谈判文件</w:t>
                  </w:r>
                </w:p>
              </w:txbxContent>
            </v:textbox>
          </v:shape>
        </w:pict>
      </w: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237C2F">
      <w:pPr>
        <w:spacing w:line="420" w:lineRule="auto"/>
        <w:ind w:leftChars="350" w:left="840" w:firstLineChars="200" w:firstLine="602"/>
        <w:rPr>
          <w:rFonts w:ascii="宋体" w:hAnsi="宋体"/>
          <w:b/>
          <w:bCs/>
          <w:color w:val="FF0000"/>
          <w:sz w:val="30"/>
          <w:szCs w:val="30"/>
        </w:rPr>
      </w:pPr>
      <w:r>
        <w:rPr>
          <w:rFonts w:ascii="宋体" w:hAnsi="宋体"/>
          <w:b/>
          <w:bCs/>
          <w:color w:val="FF0000"/>
          <w:sz w:val="30"/>
          <w:szCs w:val="30"/>
        </w:rPr>
        <w:pict>
          <v:shape id="文本框 49" o:spid="_x0000_s1072" type="#_x0000_t202" style="position:absolute;left:0;text-align:left;margin-left:-6.1pt;margin-top:11.1pt;width:559.65pt;height:208.6pt;z-index:251663360" o:gfxdata="UEsDBAoAAAAAAIdO4kAAAAAAAAAAAAAAAAAEAAAAZHJzL1BLAwQUAAAACACHTuJAUdFEBdcAAAAI&#10;AQAADwAAAGRycy9kb3ducmV2LnhtbE2PzU7DMBCE70i8g7VI3KjdKk3TkE0PrbiC6A8SNzfeJhHx&#10;OordJrw95gTH0Yxmvik2k+3EjQbfOkaYzxQI4sqZlmuE4+HlKQPhg2ajO8eE8E0eNuX9XaFz40Z+&#10;p9s+1CKWsM81QhNCn0vpq4as9jPXE0fv4garQ5RDLc2gx1huO7lQKpVWtxwXGt3TtqHqa3+1CKfX&#10;y+dHot7qnV32o5uUZLuWiI8Pc/UMItAU/sLwix/RoYxMZ3dl40WHkKZpTCKsViCinSXZEsQZIVkk&#10;a5BlIf8fKH8AUEsDBBQAAAAIAIdO4kC4y06pmgEAABADAAAOAAAAZHJzL2Uyb0RvYy54bWytUsFu&#10;GjEQvUfqP1i+Fy8USLNiQaoQvVRJpKQfYLw2a2ntsWzDLj/Q/kFOufTe7+I7MjaE0uRW9TK2Z55n&#10;5r2Z2aI3LdlJHzTYig4HBSXSCqi13VT0++Pq42dKQuS25i1YWdG9DHQx/3A161wpR9BAW0tPMIkN&#10;Zecq2sToSsaCaKThYQBOWgwq8IZHfPoNqz3vMLtp2agopqwDXzsPQoaA3uUxSOc5v1JSxDulgoyk&#10;rSj2FrP12a6TZfMZLzeeu0aLUxv8H7owXFssek615JGTrdfvUhktPARQcSDAMFBKC5k5IJth8YbN&#10;Q8OdzFxQnODOMoX/l1bc7u490XVFp5RYbnBEh6efh+ffh18/yPgm6dO5UCLswSEw9l+gxzm/+gM6&#10;E+1eeZNOJEQwjkrvz+rKPhKBzvHNdFJMJ5QIjI3Gk9Gn66w/+/Pd+RC/SjAkXSrqcXxZVb77FiK2&#10;gtBXSKpmYaXbNo+wtX85EHj0yLwDp9+JybHjdIv9uj/RW0O9R3Zb5/WmwcKZH0sglD2XPa1Imuvl&#10;G++Xiz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FHRRAXXAAAACAEAAA8AAAAAAAAAAQAgAAAA&#10;IgAAAGRycy9kb3ducmV2LnhtbFBLAQIUABQAAAAIAIdO4kC4y06pmgEAABADAAAOAAAAAAAAAAEA&#10;IAAAACYBAABkcnMvZTJvRG9jLnhtbFBLBQYAAAAABgAGAFkBAAAyBQAAAAA=&#10;" filled="f" stroked="f">
            <v:textbox>
              <w:txbxContent>
                <w:p w:rsidR="00587B72" w:rsidRDefault="00587B72">
                  <w:pPr>
                    <w:spacing w:line="640" w:lineRule="exact"/>
                    <w:ind w:left="1500" w:hangingChars="500" w:hanging="1500"/>
                    <w:rPr>
                      <w:rFonts w:ascii="黑体" w:eastAsia="黑体" w:hAnsi="黑体"/>
                      <w:sz w:val="30"/>
                      <w:szCs w:val="30"/>
                    </w:rPr>
                  </w:pPr>
                  <w:r>
                    <w:rPr>
                      <w:rFonts w:ascii="黑体" w:eastAsia="黑体" w:hAnsi="黑体" w:hint="eastAsia"/>
                      <w:sz w:val="30"/>
                      <w:szCs w:val="30"/>
                    </w:rPr>
                    <w:t>项目名称：</w:t>
                  </w:r>
                  <w:r w:rsidR="00DB412A" w:rsidRPr="00DB412A">
                    <w:rPr>
                      <w:rFonts w:ascii="黑体" w:eastAsia="黑体" w:hAnsi="黑体" w:hint="eastAsia"/>
                      <w:sz w:val="30"/>
                      <w:szCs w:val="30"/>
                    </w:rPr>
                    <w:t>吉安市儿童医院（吉安市妇幼保健院）采购输血泵等设备项目02包</w:t>
                  </w:r>
                </w:p>
                <w:p w:rsidR="00587B72" w:rsidRDefault="00587B72">
                  <w:pPr>
                    <w:spacing w:line="640" w:lineRule="exact"/>
                    <w:rPr>
                      <w:rFonts w:ascii="黑体" w:eastAsia="黑体" w:hAnsi="黑体"/>
                      <w:sz w:val="30"/>
                      <w:szCs w:val="30"/>
                    </w:rPr>
                  </w:pPr>
                  <w:r>
                    <w:rPr>
                      <w:rFonts w:ascii="黑体" w:eastAsia="黑体" w:hAnsi="黑体" w:hint="eastAsia"/>
                      <w:sz w:val="30"/>
                      <w:szCs w:val="30"/>
                    </w:rPr>
                    <w:t>项目编号：</w:t>
                  </w:r>
                  <w:r w:rsidRPr="00F539D6">
                    <w:rPr>
                      <w:rFonts w:ascii="黑体" w:eastAsia="黑体" w:hAnsi="黑体"/>
                      <w:sz w:val="30"/>
                      <w:szCs w:val="30"/>
                    </w:rPr>
                    <w:t>1493-196106145032</w:t>
                  </w:r>
                  <w:r>
                    <w:rPr>
                      <w:rFonts w:ascii="黑体" w:eastAsia="黑体" w:hAnsi="黑体" w:hint="eastAsia"/>
                      <w:sz w:val="30"/>
                      <w:szCs w:val="30"/>
                    </w:rPr>
                    <w:t>-02</w:t>
                  </w:r>
                </w:p>
                <w:p w:rsidR="00587B72" w:rsidRDefault="00587B72">
                  <w:pPr>
                    <w:spacing w:line="640" w:lineRule="exact"/>
                    <w:rPr>
                      <w:rFonts w:ascii="黑体" w:eastAsia="黑体" w:hAnsi="黑体"/>
                      <w:sz w:val="30"/>
                      <w:szCs w:val="30"/>
                    </w:rPr>
                  </w:pPr>
                  <w:r>
                    <w:rPr>
                      <w:rFonts w:ascii="黑体" w:eastAsia="黑体" w:hAnsi="黑体" w:hint="eastAsia"/>
                      <w:sz w:val="30"/>
                      <w:szCs w:val="30"/>
                    </w:rPr>
                    <w:t>采   购   人：</w:t>
                  </w:r>
                  <w:r w:rsidR="00DB412A" w:rsidRPr="00DB412A">
                    <w:rPr>
                      <w:rFonts w:ascii="黑体" w:eastAsia="黑体" w:hAnsi="黑体" w:hint="eastAsia"/>
                      <w:bCs/>
                      <w:sz w:val="30"/>
                      <w:szCs w:val="30"/>
                    </w:rPr>
                    <w:t>吉安市儿童医院（吉安市妇幼保健院）</w:t>
                  </w:r>
                </w:p>
                <w:p w:rsidR="00587B72" w:rsidRDefault="00587B72">
                  <w:pPr>
                    <w:spacing w:line="640" w:lineRule="exact"/>
                    <w:rPr>
                      <w:rFonts w:ascii="黑体" w:eastAsia="黑体" w:hAnsi="黑体"/>
                      <w:sz w:val="30"/>
                      <w:szCs w:val="30"/>
                    </w:rPr>
                  </w:pPr>
                  <w:r>
                    <w:rPr>
                      <w:rFonts w:ascii="黑体" w:eastAsia="黑体" w:hAnsi="黑体" w:hint="eastAsia"/>
                      <w:sz w:val="30"/>
                      <w:szCs w:val="30"/>
                    </w:rPr>
                    <w:t>采购代理机构：江西诚信伟业招标咨询有限公司</w:t>
                  </w:r>
                </w:p>
                <w:p w:rsidR="00587B72" w:rsidRDefault="00587B72">
                  <w:pPr>
                    <w:spacing w:line="640" w:lineRule="exact"/>
                    <w:rPr>
                      <w:rFonts w:ascii="黑体" w:eastAsia="黑体" w:hAnsi="黑体"/>
                      <w:sz w:val="30"/>
                      <w:szCs w:val="30"/>
                    </w:rPr>
                  </w:pPr>
                  <w:r>
                    <w:rPr>
                      <w:rFonts w:ascii="黑体" w:eastAsia="黑体" w:hAnsi="黑体" w:hint="eastAsia"/>
                      <w:sz w:val="30"/>
                      <w:szCs w:val="30"/>
                    </w:rPr>
                    <w:t>日        期：20</w:t>
                  </w:r>
                  <w:r>
                    <w:rPr>
                      <w:rFonts w:ascii="黑体" w:eastAsia="黑体" w:hAnsi="黑体" w:hint="eastAsia"/>
                      <w:bCs/>
                      <w:sz w:val="30"/>
                      <w:szCs w:val="30"/>
                    </w:rPr>
                    <w:t>19</w:t>
                  </w:r>
                  <w:r>
                    <w:rPr>
                      <w:rFonts w:ascii="黑体" w:eastAsia="黑体" w:hAnsi="黑体" w:hint="eastAsia"/>
                      <w:sz w:val="30"/>
                      <w:szCs w:val="30"/>
                    </w:rPr>
                    <w:t>年</w:t>
                  </w:r>
                  <w:r>
                    <w:rPr>
                      <w:rFonts w:ascii="黑体" w:eastAsia="黑体" w:hAnsi="黑体" w:hint="eastAsia"/>
                      <w:bCs/>
                      <w:sz w:val="30"/>
                      <w:szCs w:val="30"/>
                    </w:rPr>
                    <w:t>6</w:t>
                  </w:r>
                  <w:r>
                    <w:rPr>
                      <w:rFonts w:ascii="黑体" w:eastAsia="黑体" w:hAnsi="黑体" w:hint="eastAsia"/>
                      <w:sz w:val="30"/>
                      <w:szCs w:val="30"/>
                    </w:rPr>
                    <w:t>月</w:t>
                  </w:r>
                </w:p>
              </w:txbxContent>
            </v:textbox>
          </v:shape>
        </w:pict>
      </w: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p w:rsidR="003027A1" w:rsidRDefault="003027A1">
      <w:pPr>
        <w:spacing w:line="420" w:lineRule="auto"/>
        <w:ind w:leftChars="350" w:left="840" w:firstLineChars="200" w:firstLine="602"/>
        <w:rPr>
          <w:rFonts w:ascii="宋体" w:hAnsi="宋体"/>
          <w:b/>
          <w:bCs/>
          <w:color w:val="FF0000"/>
          <w:sz w:val="30"/>
          <w:szCs w:val="30"/>
        </w:rPr>
      </w:pPr>
    </w:p>
    <w:sdt>
      <w:sdtPr>
        <w:rPr>
          <w:rFonts w:ascii="宋体" w:eastAsia="宋体" w:hAnsi="宋体" w:cs="Times New Roman"/>
          <w:b w:val="0"/>
          <w:bCs w:val="0"/>
          <w:color w:val="auto"/>
          <w:kern w:val="2"/>
          <w:sz w:val="21"/>
          <w:szCs w:val="20"/>
          <w:lang w:val="zh-CN"/>
        </w:rPr>
        <w:id w:val="25081592"/>
        <w:docPartObj>
          <w:docPartGallery w:val="Table of Contents"/>
          <w:docPartUnique/>
        </w:docPartObj>
      </w:sdtPr>
      <w:sdtEndPr>
        <w:rPr>
          <w:sz w:val="24"/>
          <w:lang w:val="en-US"/>
        </w:rPr>
      </w:sdtEndPr>
      <w:sdtContent>
        <w:p w:rsidR="003027A1" w:rsidRDefault="00353BB5">
          <w:pPr>
            <w:pStyle w:val="TOC1"/>
            <w:spacing w:before="120" w:after="120"/>
            <w:jc w:val="center"/>
            <w:rPr>
              <w:rFonts w:ascii="宋体" w:eastAsia="宋体" w:hAnsi="宋体"/>
              <w:szCs w:val="32"/>
            </w:rPr>
          </w:pPr>
          <w:r>
            <w:rPr>
              <w:rFonts w:ascii="宋体" w:eastAsia="宋体" w:hAnsi="宋体"/>
              <w:color w:val="auto"/>
              <w:szCs w:val="32"/>
              <w:lang w:val="zh-CN"/>
            </w:rPr>
            <w:t>目录</w:t>
          </w:r>
        </w:p>
        <w:p w:rsidR="003027A1" w:rsidRDefault="00237C2F">
          <w:pPr>
            <w:pStyle w:val="10"/>
            <w:tabs>
              <w:tab w:val="right" w:leader="dot" w:pos="9403"/>
            </w:tabs>
            <w:spacing w:line="360" w:lineRule="exact"/>
            <w:rPr>
              <w:rFonts w:asciiTheme="minorHAnsi" w:eastAsiaTheme="minorEastAsia" w:hAnsiTheme="minorHAnsi" w:cstheme="minorBidi"/>
              <w:noProof/>
              <w:sz w:val="21"/>
              <w:szCs w:val="21"/>
            </w:rPr>
          </w:pPr>
          <w:r>
            <w:rPr>
              <w:rFonts w:ascii="宋体" w:hAnsi="宋体"/>
              <w:szCs w:val="21"/>
            </w:rPr>
            <w:fldChar w:fldCharType="begin"/>
          </w:r>
          <w:r w:rsidR="00353BB5">
            <w:rPr>
              <w:rFonts w:ascii="宋体" w:hAnsi="宋体"/>
              <w:szCs w:val="21"/>
            </w:rPr>
            <w:instrText xml:space="preserve"> TOC \o "1-3" \h \z \u </w:instrText>
          </w:r>
          <w:r>
            <w:rPr>
              <w:rFonts w:ascii="宋体" w:hAnsi="宋体"/>
              <w:szCs w:val="21"/>
            </w:rPr>
            <w:fldChar w:fldCharType="separate"/>
          </w:r>
          <w:hyperlink w:anchor="_Toc510537954" w:history="1">
            <w:r w:rsidR="00353BB5">
              <w:rPr>
                <w:rStyle w:val="af0"/>
                <w:rFonts w:hint="eastAsia"/>
                <w:noProof/>
                <w:sz w:val="21"/>
                <w:szCs w:val="21"/>
              </w:rPr>
              <w:t>第一章　谈判邀请</w:t>
            </w:r>
            <w:r w:rsidR="00353BB5">
              <w:rPr>
                <w:noProof/>
                <w:sz w:val="21"/>
                <w:szCs w:val="21"/>
              </w:rPr>
              <w:tab/>
            </w:r>
            <w:r>
              <w:rPr>
                <w:noProof/>
                <w:sz w:val="21"/>
                <w:szCs w:val="21"/>
              </w:rPr>
              <w:fldChar w:fldCharType="begin"/>
            </w:r>
            <w:r w:rsidR="00353BB5">
              <w:rPr>
                <w:noProof/>
                <w:sz w:val="21"/>
                <w:szCs w:val="21"/>
              </w:rPr>
              <w:instrText xml:space="preserve"> PAGEREF _Toc510537954 \h </w:instrText>
            </w:r>
            <w:r>
              <w:rPr>
                <w:noProof/>
                <w:sz w:val="21"/>
                <w:szCs w:val="21"/>
              </w:rPr>
            </w:r>
            <w:r>
              <w:rPr>
                <w:noProof/>
                <w:sz w:val="21"/>
                <w:szCs w:val="21"/>
              </w:rPr>
              <w:fldChar w:fldCharType="separate"/>
            </w:r>
            <w:r w:rsidR="00D753B1">
              <w:rPr>
                <w:noProof/>
                <w:sz w:val="21"/>
                <w:szCs w:val="21"/>
              </w:rPr>
              <w:t>1</w:t>
            </w:r>
            <w:r>
              <w:rPr>
                <w:noProof/>
                <w:sz w:val="21"/>
                <w:szCs w:val="21"/>
              </w:rPr>
              <w:fldChar w:fldCharType="end"/>
            </w:r>
          </w:hyperlink>
        </w:p>
        <w:p w:rsidR="003027A1" w:rsidRDefault="00237C2F">
          <w:pPr>
            <w:pStyle w:val="10"/>
            <w:tabs>
              <w:tab w:val="right" w:leader="dot" w:pos="9403"/>
            </w:tabs>
            <w:spacing w:line="360" w:lineRule="exact"/>
            <w:rPr>
              <w:rFonts w:asciiTheme="minorHAnsi" w:eastAsiaTheme="minorEastAsia" w:hAnsiTheme="minorHAnsi" w:cstheme="minorBidi"/>
              <w:noProof/>
              <w:sz w:val="21"/>
              <w:szCs w:val="21"/>
            </w:rPr>
          </w:pPr>
          <w:hyperlink w:anchor="_Toc510537955" w:history="1">
            <w:r w:rsidR="00353BB5">
              <w:rPr>
                <w:rStyle w:val="af0"/>
                <w:rFonts w:hint="eastAsia"/>
                <w:noProof/>
                <w:sz w:val="21"/>
                <w:szCs w:val="21"/>
              </w:rPr>
              <w:t>第二章　供应商须知</w:t>
            </w:r>
            <w:r w:rsidR="00353BB5">
              <w:rPr>
                <w:noProof/>
                <w:sz w:val="21"/>
                <w:szCs w:val="21"/>
              </w:rPr>
              <w:tab/>
            </w:r>
            <w:r>
              <w:rPr>
                <w:noProof/>
                <w:sz w:val="21"/>
                <w:szCs w:val="21"/>
              </w:rPr>
              <w:fldChar w:fldCharType="begin"/>
            </w:r>
            <w:r w:rsidR="00353BB5">
              <w:rPr>
                <w:noProof/>
                <w:sz w:val="21"/>
                <w:szCs w:val="21"/>
              </w:rPr>
              <w:instrText xml:space="preserve"> PAGEREF _Toc510537955 \h </w:instrText>
            </w:r>
            <w:r>
              <w:rPr>
                <w:noProof/>
                <w:sz w:val="21"/>
                <w:szCs w:val="21"/>
              </w:rPr>
            </w:r>
            <w:r>
              <w:rPr>
                <w:noProof/>
                <w:sz w:val="21"/>
                <w:szCs w:val="21"/>
              </w:rPr>
              <w:fldChar w:fldCharType="separate"/>
            </w:r>
            <w:r w:rsidR="00D753B1">
              <w:rPr>
                <w:noProof/>
                <w:sz w:val="21"/>
                <w:szCs w:val="21"/>
              </w:rPr>
              <w:t>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56" w:history="1">
            <w:r w:rsidR="00353BB5">
              <w:rPr>
                <w:rStyle w:val="af0"/>
                <w:rFonts w:hint="eastAsia"/>
                <w:noProof/>
                <w:sz w:val="21"/>
                <w:szCs w:val="21"/>
              </w:rPr>
              <w:t>供应商须知前附表</w:t>
            </w:r>
            <w:r w:rsidR="00353BB5">
              <w:rPr>
                <w:noProof/>
                <w:sz w:val="21"/>
                <w:szCs w:val="21"/>
              </w:rPr>
              <w:tab/>
            </w:r>
            <w:r>
              <w:rPr>
                <w:noProof/>
                <w:sz w:val="21"/>
                <w:szCs w:val="21"/>
              </w:rPr>
              <w:fldChar w:fldCharType="begin"/>
            </w:r>
            <w:r w:rsidR="00353BB5">
              <w:rPr>
                <w:noProof/>
                <w:sz w:val="21"/>
                <w:szCs w:val="21"/>
              </w:rPr>
              <w:instrText xml:space="preserve"> PAGEREF _Toc510537956 \h </w:instrText>
            </w:r>
            <w:r>
              <w:rPr>
                <w:noProof/>
                <w:sz w:val="21"/>
                <w:szCs w:val="21"/>
              </w:rPr>
            </w:r>
            <w:r>
              <w:rPr>
                <w:noProof/>
                <w:sz w:val="21"/>
                <w:szCs w:val="21"/>
              </w:rPr>
              <w:fldChar w:fldCharType="separate"/>
            </w:r>
            <w:r w:rsidR="00D753B1">
              <w:rPr>
                <w:noProof/>
                <w:sz w:val="21"/>
                <w:szCs w:val="21"/>
              </w:rPr>
              <w:t>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57" w:history="1">
            <w:r w:rsidR="00353BB5">
              <w:rPr>
                <w:rStyle w:val="af0"/>
                <w:rFonts w:hint="eastAsia"/>
                <w:noProof/>
                <w:sz w:val="21"/>
                <w:szCs w:val="21"/>
              </w:rPr>
              <w:t>一、说明</w:t>
            </w:r>
            <w:r w:rsidR="00353BB5">
              <w:rPr>
                <w:noProof/>
                <w:sz w:val="21"/>
                <w:szCs w:val="21"/>
              </w:rPr>
              <w:tab/>
            </w:r>
            <w:r>
              <w:rPr>
                <w:noProof/>
                <w:sz w:val="21"/>
                <w:szCs w:val="21"/>
              </w:rPr>
              <w:fldChar w:fldCharType="begin"/>
            </w:r>
            <w:r w:rsidR="00353BB5">
              <w:rPr>
                <w:noProof/>
                <w:sz w:val="21"/>
                <w:szCs w:val="21"/>
              </w:rPr>
              <w:instrText xml:space="preserve"> PAGEREF _Toc510537957 \h </w:instrText>
            </w:r>
            <w:r>
              <w:rPr>
                <w:noProof/>
                <w:sz w:val="21"/>
                <w:szCs w:val="21"/>
              </w:rPr>
            </w:r>
            <w:r>
              <w:rPr>
                <w:noProof/>
                <w:sz w:val="21"/>
                <w:szCs w:val="21"/>
              </w:rPr>
              <w:fldChar w:fldCharType="separate"/>
            </w:r>
            <w:r w:rsidR="00D753B1">
              <w:rPr>
                <w:noProof/>
                <w:sz w:val="21"/>
                <w:szCs w:val="21"/>
              </w:rPr>
              <w:t>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58" w:history="1">
            <w:r w:rsidR="00353BB5">
              <w:rPr>
                <w:rStyle w:val="af0"/>
                <w:noProof/>
                <w:sz w:val="21"/>
                <w:szCs w:val="21"/>
              </w:rPr>
              <w:t>1.</w:t>
            </w:r>
            <w:r w:rsidR="00353BB5">
              <w:rPr>
                <w:rStyle w:val="af0"/>
                <w:rFonts w:hint="eastAsia"/>
                <w:noProof/>
                <w:sz w:val="21"/>
                <w:szCs w:val="21"/>
              </w:rPr>
              <w:t>适用范围</w:t>
            </w:r>
            <w:r w:rsidR="00353BB5">
              <w:rPr>
                <w:noProof/>
                <w:sz w:val="21"/>
                <w:szCs w:val="21"/>
              </w:rPr>
              <w:tab/>
            </w:r>
            <w:r>
              <w:rPr>
                <w:noProof/>
                <w:sz w:val="21"/>
                <w:szCs w:val="21"/>
              </w:rPr>
              <w:fldChar w:fldCharType="begin"/>
            </w:r>
            <w:r w:rsidR="00353BB5">
              <w:rPr>
                <w:noProof/>
                <w:sz w:val="21"/>
                <w:szCs w:val="21"/>
              </w:rPr>
              <w:instrText xml:space="preserve"> PAGEREF _Toc510537958 \h </w:instrText>
            </w:r>
            <w:r>
              <w:rPr>
                <w:noProof/>
                <w:sz w:val="21"/>
                <w:szCs w:val="21"/>
              </w:rPr>
            </w:r>
            <w:r>
              <w:rPr>
                <w:noProof/>
                <w:sz w:val="21"/>
                <w:szCs w:val="21"/>
              </w:rPr>
              <w:fldChar w:fldCharType="separate"/>
            </w:r>
            <w:r w:rsidR="00D753B1">
              <w:rPr>
                <w:noProof/>
                <w:sz w:val="21"/>
                <w:szCs w:val="21"/>
              </w:rPr>
              <w:t>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59" w:history="1">
            <w:r w:rsidR="00353BB5">
              <w:rPr>
                <w:rStyle w:val="af0"/>
                <w:noProof/>
                <w:sz w:val="21"/>
                <w:szCs w:val="21"/>
              </w:rPr>
              <w:t>2.</w:t>
            </w:r>
            <w:r w:rsidR="00353BB5">
              <w:rPr>
                <w:rStyle w:val="af0"/>
                <w:rFonts w:hint="eastAsia"/>
                <w:noProof/>
                <w:sz w:val="21"/>
                <w:szCs w:val="21"/>
              </w:rPr>
              <w:t>定义</w:t>
            </w:r>
            <w:r w:rsidR="00353BB5">
              <w:rPr>
                <w:noProof/>
                <w:sz w:val="21"/>
                <w:szCs w:val="21"/>
              </w:rPr>
              <w:tab/>
            </w:r>
            <w:r>
              <w:rPr>
                <w:noProof/>
                <w:sz w:val="21"/>
                <w:szCs w:val="21"/>
              </w:rPr>
              <w:fldChar w:fldCharType="begin"/>
            </w:r>
            <w:r w:rsidR="00353BB5">
              <w:rPr>
                <w:noProof/>
                <w:sz w:val="21"/>
                <w:szCs w:val="21"/>
              </w:rPr>
              <w:instrText xml:space="preserve"> PAGEREF _Toc510537959 \h </w:instrText>
            </w:r>
            <w:r>
              <w:rPr>
                <w:noProof/>
                <w:sz w:val="21"/>
                <w:szCs w:val="21"/>
              </w:rPr>
            </w:r>
            <w:r>
              <w:rPr>
                <w:noProof/>
                <w:sz w:val="21"/>
                <w:szCs w:val="21"/>
              </w:rPr>
              <w:fldChar w:fldCharType="separate"/>
            </w:r>
            <w:r w:rsidR="00D753B1">
              <w:rPr>
                <w:noProof/>
                <w:sz w:val="21"/>
                <w:szCs w:val="21"/>
              </w:rPr>
              <w:t>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0" w:history="1">
            <w:r w:rsidR="00353BB5">
              <w:rPr>
                <w:rStyle w:val="af0"/>
                <w:noProof/>
                <w:sz w:val="21"/>
                <w:szCs w:val="21"/>
              </w:rPr>
              <w:t>3.</w:t>
            </w:r>
            <w:r w:rsidR="00353BB5">
              <w:rPr>
                <w:rStyle w:val="af0"/>
                <w:rFonts w:hint="eastAsia"/>
                <w:noProof/>
                <w:sz w:val="21"/>
                <w:szCs w:val="21"/>
              </w:rPr>
              <w:t>资金来源</w:t>
            </w:r>
            <w:r w:rsidR="00353BB5">
              <w:rPr>
                <w:noProof/>
                <w:sz w:val="21"/>
                <w:szCs w:val="21"/>
              </w:rPr>
              <w:tab/>
            </w:r>
            <w:r>
              <w:rPr>
                <w:noProof/>
                <w:sz w:val="21"/>
                <w:szCs w:val="21"/>
              </w:rPr>
              <w:fldChar w:fldCharType="begin"/>
            </w:r>
            <w:r w:rsidR="00353BB5">
              <w:rPr>
                <w:noProof/>
                <w:sz w:val="21"/>
                <w:szCs w:val="21"/>
              </w:rPr>
              <w:instrText xml:space="preserve"> PAGEREF _Toc510537960 \h </w:instrText>
            </w:r>
            <w:r>
              <w:rPr>
                <w:noProof/>
                <w:sz w:val="21"/>
                <w:szCs w:val="21"/>
              </w:rPr>
            </w:r>
            <w:r>
              <w:rPr>
                <w:noProof/>
                <w:sz w:val="21"/>
                <w:szCs w:val="21"/>
              </w:rPr>
              <w:fldChar w:fldCharType="separate"/>
            </w:r>
            <w:r w:rsidR="00D753B1">
              <w:rPr>
                <w:noProof/>
                <w:sz w:val="21"/>
                <w:szCs w:val="21"/>
              </w:rPr>
              <w:t>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1" w:history="1">
            <w:r w:rsidR="00353BB5">
              <w:rPr>
                <w:rStyle w:val="af0"/>
                <w:noProof/>
                <w:sz w:val="21"/>
                <w:szCs w:val="21"/>
              </w:rPr>
              <w:t>4.</w:t>
            </w:r>
            <w:r w:rsidR="00353BB5">
              <w:rPr>
                <w:rStyle w:val="af0"/>
                <w:rFonts w:hint="eastAsia"/>
                <w:noProof/>
                <w:sz w:val="21"/>
                <w:szCs w:val="21"/>
              </w:rPr>
              <w:t>合格的供应商</w:t>
            </w:r>
            <w:r w:rsidR="00353BB5">
              <w:rPr>
                <w:noProof/>
                <w:sz w:val="21"/>
                <w:szCs w:val="21"/>
              </w:rPr>
              <w:tab/>
            </w:r>
            <w:r>
              <w:rPr>
                <w:noProof/>
                <w:sz w:val="21"/>
                <w:szCs w:val="21"/>
              </w:rPr>
              <w:fldChar w:fldCharType="begin"/>
            </w:r>
            <w:r w:rsidR="00353BB5">
              <w:rPr>
                <w:noProof/>
                <w:sz w:val="21"/>
                <w:szCs w:val="21"/>
              </w:rPr>
              <w:instrText xml:space="preserve"> PAGEREF _Toc510537961 \h </w:instrText>
            </w:r>
            <w:r>
              <w:rPr>
                <w:noProof/>
                <w:sz w:val="21"/>
                <w:szCs w:val="21"/>
              </w:rPr>
            </w:r>
            <w:r>
              <w:rPr>
                <w:noProof/>
                <w:sz w:val="21"/>
                <w:szCs w:val="21"/>
              </w:rPr>
              <w:fldChar w:fldCharType="separate"/>
            </w:r>
            <w:r w:rsidR="00D753B1">
              <w:rPr>
                <w:noProof/>
                <w:sz w:val="21"/>
                <w:szCs w:val="21"/>
              </w:rPr>
              <w:t>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2" w:history="1">
            <w:r w:rsidR="00353BB5">
              <w:rPr>
                <w:rStyle w:val="af0"/>
                <w:noProof/>
                <w:sz w:val="21"/>
                <w:szCs w:val="21"/>
              </w:rPr>
              <w:t>5.</w:t>
            </w:r>
            <w:r w:rsidR="00353BB5">
              <w:rPr>
                <w:rStyle w:val="af0"/>
                <w:rFonts w:hint="eastAsia"/>
                <w:noProof/>
                <w:sz w:val="21"/>
                <w:szCs w:val="21"/>
              </w:rPr>
              <w:t>供应商代表</w:t>
            </w:r>
            <w:r w:rsidR="00353BB5">
              <w:rPr>
                <w:noProof/>
                <w:sz w:val="21"/>
                <w:szCs w:val="21"/>
              </w:rPr>
              <w:tab/>
            </w:r>
            <w:r>
              <w:rPr>
                <w:noProof/>
                <w:sz w:val="21"/>
                <w:szCs w:val="21"/>
              </w:rPr>
              <w:fldChar w:fldCharType="begin"/>
            </w:r>
            <w:r w:rsidR="00353BB5">
              <w:rPr>
                <w:noProof/>
                <w:sz w:val="21"/>
                <w:szCs w:val="21"/>
              </w:rPr>
              <w:instrText xml:space="preserve"> PAGEREF _Toc510537962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3" w:history="1">
            <w:r w:rsidR="00353BB5">
              <w:rPr>
                <w:rStyle w:val="af0"/>
                <w:noProof/>
                <w:sz w:val="21"/>
                <w:szCs w:val="21"/>
              </w:rPr>
              <w:t>6.</w:t>
            </w:r>
            <w:r w:rsidR="00353BB5">
              <w:rPr>
                <w:rStyle w:val="af0"/>
                <w:rFonts w:hint="eastAsia"/>
                <w:noProof/>
                <w:sz w:val="21"/>
                <w:szCs w:val="21"/>
              </w:rPr>
              <w:t>谈判费用</w:t>
            </w:r>
            <w:r w:rsidR="00353BB5">
              <w:rPr>
                <w:noProof/>
                <w:sz w:val="21"/>
                <w:szCs w:val="21"/>
              </w:rPr>
              <w:tab/>
            </w:r>
            <w:r>
              <w:rPr>
                <w:noProof/>
                <w:sz w:val="21"/>
                <w:szCs w:val="21"/>
              </w:rPr>
              <w:fldChar w:fldCharType="begin"/>
            </w:r>
            <w:r w:rsidR="00353BB5">
              <w:rPr>
                <w:noProof/>
                <w:sz w:val="21"/>
                <w:szCs w:val="21"/>
              </w:rPr>
              <w:instrText xml:space="preserve"> PAGEREF _Toc510537963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4" w:history="1">
            <w:r w:rsidR="00353BB5">
              <w:rPr>
                <w:rStyle w:val="af0"/>
                <w:noProof/>
                <w:sz w:val="21"/>
                <w:szCs w:val="21"/>
              </w:rPr>
              <w:t>7.</w:t>
            </w:r>
            <w:r w:rsidR="00353BB5">
              <w:rPr>
                <w:rStyle w:val="af0"/>
                <w:rFonts w:hint="eastAsia"/>
                <w:noProof/>
                <w:sz w:val="21"/>
                <w:szCs w:val="21"/>
              </w:rPr>
              <w:t>现场勘察</w:t>
            </w:r>
            <w:r w:rsidR="00353BB5">
              <w:rPr>
                <w:noProof/>
                <w:sz w:val="21"/>
                <w:szCs w:val="21"/>
              </w:rPr>
              <w:tab/>
            </w:r>
            <w:r>
              <w:rPr>
                <w:noProof/>
                <w:sz w:val="21"/>
                <w:szCs w:val="21"/>
              </w:rPr>
              <w:fldChar w:fldCharType="begin"/>
            </w:r>
            <w:r w:rsidR="00353BB5">
              <w:rPr>
                <w:noProof/>
                <w:sz w:val="21"/>
                <w:szCs w:val="21"/>
              </w:rPr>
              <w:instrText xml:space="preserve"> PAGEREF _Toc510537964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5" w:history="1">
            <w:r w:rsidR="00353BB5">
              <w:rPr>
                <w:rStyle w:val="af0"/>
                <w:noProof/>
                <w:sz w:val="21"/>
                <w:szCs w:val="21"/>
              </w:rPr>
              <w:t>8.</w:t>
            </w:r>
            <w:r w:rsidR="00353BB5">
              <w:rPr>
                <w:rStyle w:val="af0"/>
                <w:rFonts w:hint="eastAsia"/>
                <w:noProof/>
                <w:sz w:val="21"/>
                <w:szCs w:val="21"/>
              </w:rPr>
              <w:t>适用法律</w:t>
            </w:r>
            <w:r w:rsidR="00353BB5">
              <w:rPr>
                <w:noProof/>
                <w:sz w:val="21"/>
                <w:szCs w:val="21"/>
              </w:rPr>
              <w:tab/>
            </w:r>
            <w:r>
              <w:rPr>
                <w:noProof/>
                <w:sz w:val="21"/>
                <w:szCs w:val="21"/>
              </w:rPr>
              <w:fldChar w:fldCharType="begin"/>
            </w:r>
            <w:r w:rsidR="00353BB5">
              <w:rPr>
                <w:noProof/>
                <w:sz w:val="21"/>
                <w:szCs w:val="21"/>
              </w:rPr>
              <w:instrText xml:space="preserve"> PAGEREF _Toc510537965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66" w:history="1">
            <w:r w:rsidR="00353BB5">
              <w:rPr>
                <w:rStyle w:val="af0"/>
                <w:rFonts w:hint="eastAsia"/>
                <w:noProof/>
                <w:sz w:val="21"/>
                <w:szCs w:val="21"/>
              </w:rPr>
              <w:t>二、竞争性谈判文件</w:t>
            </w:r>
            <w:r w:rsidR="00353BB5">
              <w:rPr>
                <w:noProof/>
                <w:sz w:val="21"/>
                <w:szCs w:val="21"/>
              </w:rPr>
              <w:tab/>
            </w:r>
            <w:r>
              <w:rPr>
                <w:noProof/>
                <w:sz w:val="21"/>
                <w:szCs w:val="21"/>
              </w:rPr>
              <w:fldChar w:fldCharType="begin"/>
            </w:r>
            <w:r w:rsidR="00353BB5">
              <w:rPr>
                <w:noProof/>
                <w:sz w:val="21"/>
                <w:szCs w:val="21"/>
              </w:rPr>
              <w:instrText xml:space="preserve"> PAGEREF _Toc510537966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7" w:history="1">
            <w:r w:rsidR="00353BB5">
              <w:rPr>
                <w:rStyle w:val="af0"/>
                <w:noProof/>
                <w:sz w:val="21"/>
                <w:szCs w:val="21"/>
              </w:rPr>
              <w:t>9.</w:t>
            </w:r>
            <w:r w:rsidR="00353BB5">
              <w:rPr>
                <w:rStyle w:val="af0"/>
                <w:rFonts w:hint="eastAsia"/>
                <w:noProof/>
                <w:sz w:val="21"/>
                <w:szCs w:val="21"/>
              </w:rPr>
              <w:t>竞争性谈判文件的构成</w:t>
            </w:r>
            <w:r w:rsidR="00353BB5">
              <w:rPr>
                <w:noProof/>
                <w:sz w:val="21"/>
                <w:szCs w:val="21"/>
              </w:rPr>
              <w:tab/>
            </w:r>
            <w:r>
              <w:rPr>
                <w:noProof/>
                <w:sz w:val="21"/>
                <w:szCs w:val="21"/>
              </w:rPr>
              <w:fldChar w:fldCharType="begin"/>
            </w:r>
            <w:r w:rsidR="00353BB5">
              <w:rPr>
                <w:noProof/>
                <w:sz w:val="21"/>
                <w:szCs w:val="21"/>
              </w:rPr>
              <w:instrText xml:space="preserve"> PAGEREF _Toc510537967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68" w:history="1">
            <w:r w:rsidR="00353BB5">
              <w:rPr>
                <w:rStyle w:val="af0"/>
                <w:noProof/>
                <w:sz w:val="21"/>
                <w:szCs w:val="21"/>
              </w:rPr>
              <w:t>10.</w:t>
            </w:r>
            <w:r w:rsidR="00353BB5">
              <w:rPr>
                <w:rStyle w:val="af0"/>
                <w:rFonts w:hint="eastAsia"/>
                <w:noProof/>
                <w:sz w:val="21"/>
                <w:szCs w:val="21"/>
              </w:rPr>
              <w:t>竞争性谈判文件的澄清或修改</w:t>
            </w:r>
            <w:r w:rsidR="00353BB5">
              <w:rPr>
                <w:noProof/>
                <w:sz w:val="21"/>
                <w:szCs w:val="21"/>
              </w:rPr>
              <w:tab/>
            </w:r>
            <w:r>
              <w:rPr>
                <w:noProof/>
                <w:sz w:val="21"/>
                <w:szCs w:val="21"/>
              </w:rPr>
              <w:fldChar w:fldCharType="begin"/>
            </w:r>
            <w:r w:rsidR="00353BB5">
              <w:rPr>
                <w:noProof/>
                <w:sz w:val="21"/>
                <w:szCs w:val="21"/>
              </w:rPr>
              <w:instrText xml:space="preserve"> PAGEREF _Toc510537968 \h </w:instrText>
            </w:r>
            <w:r>
              <w:rPr>
                <w:noProof/>
                <w:sz w:val="21"/>
                <w:szCs w:val="21"/>
              </w:rPr>
            </w:r>
            <w:r>
              <w:rPr>
                <w:noProof/>
                <w:sz w:val="21"/>
                <w:szCs w:val="21"/>
              </w:rPr>
              <w:fldChar w:fldCharType="separate"/>
            </w:r>
            <w:r w:rsidR="00D753B1">
              <w:rPr>
                <w:noProof/>
                <w:sz w:val="21"/>
                <w:szCs w:val="21"/>
              </w:rPr>
              <w:t>10</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69" w:history="1">
            <w:r w:rsidR="00353BB5">
              <w:rPr>
                <w:rStyle w:val="af0"/>
                <w:rFonts w:hint="eastAsia"/>
                <w:noProof/>
                <w:sz w:val="21"/>
                <w:szCs w:val="21"/>
              </w:rPr>
              <w:t>三、谈判响应文件的编制</w:t>
            </w:r>
            <w:r w:rsidR="00353BB5">
              <w:rPr>
                <w:noProof/>
                <w:sz w:val="21"/>
                <w:szCs w:val="21"/>
              </w:rPr>
              <w:tab/>
            </w:r>
            <w:r>
              <w:rPr>
                <w:noProof/>
                <w:sz w:val="21"/>
                <w:szCs w:val="21"/>
              </w:rPr>
              <w:fldChar w:fldCharType="begin"/>
            </w:r>
            <w:r w:rsidR="00353BB5">
              <w:rPr>
                <w:noProof/>
                <w:sz w:val="21"/>
                <w:szCs w:val="21"/>
              </w:rPr>
              <w:instrText xml:space="preserve"> PAGEREF _Toc510537969 \h </w:instrText>
            </w:r>
            <w:r>
              <w:rPr>
                <w:noProof/>
                <w:sz w:val="21"/>
                <w:szCs w:val="21"/>
              </w:rPr>
            </w:r>
            <w:r>
              <w:rPr>
                <w:noProof/>
                <w:sz w:val="21"/>
                <w:szCs w:val="21"/>
              </w:rPr>
              <w:fldChar w:fldCharType="separate"/>
            </w:r>
            <w:r w:rsidR="00D753B1">
              <w:rPr>
                <w:noProof/>
                <w:sz w:val="21"/>
                <w:szCs w:val="21"/>
              </w:rPr>
              <w:t>11</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0" w:history="1">
            <w:r w:rsidR="00353BB5">
              <w:rPr>
                <w:rStyle w:val="af0"/>
                <w:noProof/>
                <w:sz w:val="21"/>
                <w:szCs w:val="21"/>
              </w:rPr>
              <w:t>11.</w:t>
            </w:r>
            <w:r w:rsidR="00353BB5">
              <w:rPr>
                <w:rStyle w:val="af0"/>
                <w:rFonts w:hint="eastAsia"/>
                <w:noProof/>
                <w:sz w:val="21"/>
                <w:szCs w:val="21"/>
              </w:rPr>
              <w:t>编制要求</w:t>
            </w:r>
            <w:r w:rsidR="00353BB5">
              <w:rPr>
                <w:noProof/>
                <w:sz w:val="21"/>
                <w:szCs w:val="21"/>
              </w:rPr>
              <w:tab/>
            </w:r>
            <w:r>
              <w:rPr>
                <w:noProof/>
                <w:sz w:val="21"/>
                <w:szCs w:val="21"/>
              </w:rPr>
              <w:fldChar w:fldCharType="begin"/>
            </w:r>
            <w:r w:rsidR="00353BB5">
              <w:rPr>
                <w:noProof/>
                <w:sz w:val="21"/>
                <w:szCs w:val="21"/>
              </w:rPr>
              <w:instrText xml:space="preserve"> PAGEREF _Toc510537970 \h </w:instrText>
            </w:r>
            <w:r>
              <w:rPr>
                <w:noProof/>
                <w:sz w:val="21"/>
                <w:szCs w:val="21"/>
              </w:rPr>
            </w:r>
            <w:r>
              <w:rPr>
                <w:noProof/>
                <w:sz w:val="21"/>
                <w:szCs w:val="21"/>
              </w:rPr>
              <w:fldChar w:fldCharType="separate"/>
            </w:r>
            <w:r w:rsidR="00D753B1">
              <w:rPr>
                <w:noProof/>
                <w:sz w:val="21"/>
                <w:szCs w:val="21"/>
              </w:rPr>
              <w:t>11</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1" w:history="1">
            <w:r w:rsidR="00353BB5">
              <w:rPr>
                <w:rStyle w:val="af0"/>
                <w:noProof/>
                <w:sz w:val="21"/>
                <w:szCs w:val="21"/>
              </w:rPr>
              <w:t>12.</w:t>
            </w:r>
            <w:r w:rsidR="00353BB5">
              <w:rPr>
                <w:rStyle w:val="af0"/>
                <w:rFonts w:hint="eastAsia"/>
                <w:noProof/>
                <w:sz w:val="21"/>
                <w:szCs w:val="21"/>
              </w:rPr>
              <w:t>谈判响应文件的构成</w:t>
            </w:r>
            <w:r w:rsidR="00353BB5">
              <w:rPr>
                <w:noProof/>
                <w:sz w:val="21"/>
                <w:szCs w:val="21"/>
              </w:rPr>
              <w:tab/>
            </w:r>
            <w:r>
              <w:rPr>
                <w:noProof/>
                <w:sz w:val="21"/>
                <w:szCs w:val="21"/>
              </w:rPr>
              <w:fldChar w:fldCharType="begin"/>
            </w:r>
            <w:r w:rsidR="00353BB5">
              <w:rPr>
                <w:noProof/>
                <w:sz w:val="21"/>
                <w:szCs w:val="21"/>
              </w:rPr>
              <w:instrText xml:space="preserve"> PAGEREF _Toc510537971 \h </w:instrText>
            </w:r>
            <w:r>
              <w:rPr>
                <w:noProof/>
                <w:sz w:val="21"/>
                <w:szCs w:val="21"/>
              </w:rPr>
            </w:r>
            <w:r>
              <w:rPr>
                <w:noProof/>
                <w:sz w:val="21"/>
                <w:szCs w:val="21"/>
              </w:rPr>
              <w:fldChar w:fldCharType="separate"/>
            </w:r>
            <w:r w:rsidR="00D753B1">
              <w:rPr>
                <w:noProof/>
                <w:sz w:val="21"/>
                <w:szCs w:val="21"/>
              </w:rPr>
              <w:t>11</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2" w:history="1">
            <w:r w:rsidR="00353BB5">
              <w:rPr>
                <w:rStyle w:val="af0"/>
                <w:noProof/>
                <w:sz w:val="21"/>
                <w:szCs w:val="21"/>
              </w:rPr>
              <w:t>13.</w:t>
            </w:r>
            <w:r w:rsidR="00353BB5">
              <w:rPr>
                <w:rStyle w:val="af0"/>
                <w:rFonts w:hint="eastAsia"/>
                <w:noProof/>
                <w:sz w:val="21"/>
                <w:szCs w:val="21"/>
              </w:rPr>
              <w:t>证明供应商合格和资格的文件</w:t>
            </w:r>
            <w:r w:rsidR="00353BB5">
              <w:rPr>
                <w:noProof/>
                <w:sz w:val="21"/>
                <w:szCs w:val="21"/>
              </w:rPr>
              <w:tab/>
            </w:r>
            <w:r>
              <w:rPr>
                <w:noProof/>
                <w:sz w:val="21"/>
                <w:szCs w:val="21"/>
              </w:rPr>
              <w:fldChar w:fldCharType="begin"/>
            </w:r>
            <w:r w:rsidR="00353BB5">
              <w:rPr>
                <w:noProof/>
                <w:sz w:val="21"/>
                <w:szCs w:val="21"/>
              </w:rPr>
              <w:instrText xml:space="preserve"> PAGEREF _Toc510537972 \h </w:instrText>
            </w:r>
            <w:r>
              <w:rPr>
                <w:noProof/>
                <w:sz w:val="21"/>
                <w:szCs w:val="21"/>
              </w:rPr>
            </w:r>
            <w:r>
              <w:rPr>
                <w:noProof/>
                <w:sz w:val="21"/>
                <w:szCs w:val="21"/>
              </w:rPr>
              <w:fldChar w:fldCharType="separate"/>
            </w:r>
            <w:r w:rsidR="00D753B1">
              <w:rPr>
                <w:noProof/>
                <w:sz w:val="21"/>
                <w:szCs w:val="21"/>
              </w:rPr>
              <w:t>12</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3" w:history="1">
            <w:r w:rsidR="00353BB5">
              <w:rPr>
                <w:rStyle w:val="af0"/>
                <w:noProof/>
                <w:sz w:val="21"/>
                <w:szCs w:val="21"/>
              </w:rPr>
              <w:t>14.</w:t>
            </w:r>
            <w:r w:rsidR="00353BB5">
              <w:rPr>
                <w:rStyle w:val="af0"/>
                <w:rFonts w:hint="eastAsia"/>
                <w:noProof/>
                <w:sz w:val="21"/>
                <w:szCs w:val="21"/>
              </w:rPr>
              <w:t>证明货物符合竞争性谈判文件规定的文件</w:t>
            </w:r>
            <w:r w:rsidR="00353BB5">
              <w:rPr>
                <w:noProof/>
                <w:sz w:val="21"/>
                <w:szCs w:val="21"/>
              </w:rPr>
              <w:tab/>
            </w:r>
            <w:r>
              <w:rPr>
                <w:noProof/>
                <w:sz w:val="21"/>
                <w:szCs w:val="21"/>
              </w:rPr>
              <w:fldChar w:fldCharType="begin"/>
            </w:r>
            <w:r w:rsidR="00353BB5">
              <w:rPr>
                <w:noProof/>
                <w:sz w:val="21"/>
                <w:szCs w:val="21"/>
              </w:rPr>
              <w:instrText xml:space="preserve"> PAGEREF _Toc510537973 \h </w:instrText>
            </w:r>
            <w:r>
              <w:rPr>
                <w:noProof/>
                <w:sz w:val="21"/>
                <w:szCs w:val="21"/>
              </w:rPr>
            </w:r>
            <w:r>
              <w:rPr>
                <w:noProof/>
                <w:sz w:val="21"/>
                <w:szCs w:val="21"/>
              </w:rPr>
              <w:fldChar w:fldCharType="separate"/>
            </w:r>
            <w:r w:rsidR="00D753B1">
              <w:rPr>
                <w:noProof/>
                <w:sz w:val="21"/>
                <w:szCs w:val="21"/>
              </w:rPr>
              <w:t>12</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4" w:history="1">
            <w:r w:rsidR="00353BB5">
              <w:rPr>
                <w:rStyle w:val="af0"/>
                <w:noProof/>
                <w:sz w:val="21"/>
                <w:szCs w:val="21"/>
              </w:rPr>
              <w:t>15.</w:t>
            </w:r>
            <w:r w:rsidR="00353BB5">
              <w:rPr>
                <w:rStyle w:val="af0"/>
                <w:rFonts w:hint="eastAsia"/>
                <w:noProof/>
                <w:sz w:val="21"/>
                <w:szCs w:val="21"/>
              </w:rPr>
              <w:t>响应报价</w:t>
            </w:r>
            <w:r w:rsidR="00353BB5">
              <w:rPr>
                <w:noProof/>
                <w:sz w:val="21"/>
                <w:szCs w:val="21"/>
              </w:rPr>
              <w:tab/>
            </w:r>
            <w:r>
              <w:rPr>
                <w:noProof/>
                <w:sz w:val="21"/>
                <w:szCs w:val="21"/>
              </w:rPr>
              <w:fldChar w:fldCharType="begin"/>
            </w:r>
            <w:r w:rsidR="00353BB5">
              <w:rPr>
                <w:noProof/>
                <w:sz w:val="21"/>
                <w:szCs w:val="21"/>
              </w:rPr>
              <w:instrText xml:space="preserve"> PAGEREF _Toc510537974 \h </w:instrText>
            </w:r>
            <w:r>
              <w:rPr>
                <w:noProof/>
                <w:sz w:val="21"/>
                <w:szCs w:val="21"/>
              </w:rPr>
            </w:r>
            <w:r>
              <w:rPr>
                <w:noProof/>
                <w:sz w:val="21"/>
                <w:szCs w:val="21"/>
              </w:rPr>
              <w:fldChar w:fldCharType="separate"/>
            </w:r>
            <w:r w:rsidR="00D753B1">
              <w:rPr>
                <w:noProof/>
                <w:sz w:val="21"/>
                <w:szCs w:val="21"/>
              </w:rPr>
              <w:t>13</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5" w:history="1">
            <w:r w:rsidR="00353BB5">
              <w:rPr>
                <w:rStyle w:val="af0"/>
                <w:noProof/>
                <w:sz w:val="21"/>
                <w:szCs w:val="21"/>
              </w:rPr>
              <w:t>16.</w:t>
            </w:r>
            <w:r w:rsidR="00353BB5">
              <w:rPr>
                <w:rStyle w:val="af0"/>
                <w:rFonts w:hint="eastAsia"/>
                <w:noProof/>
                <w:sz w:val="21"/>
                <w:szCs w:val="21"/>
              </w:rPr>
              <w:t>谈判保证金</w:t>
            </w:r>
            <w:r w:rsidR="00353BB5">
              <w:rPr>
                <w:noProof/>
                <w:sz w:val="21"/>
                <w:szCs w:val="21"/>
              </w:rPr>
              <w:tab/>
            </w:r>
            <w:r>
              <w:rPr>
                <w:noProof/>
                <w:sz w:val="21"/>
                <w:szCs w:val="21"/>
              </w:rPr>
              <w:fldChar w:fldCharType="begin"/>
            </w:r>
            <w:r w:rsidR="00353BB5">
              <w:rPr>
                <w:noProof/>
                <w:sz w:val="21"/>
                <w:szCs w:val="21"/>
              </w:rPr>
              <w:instrText xml:space="preserve"> PAGEREF _Toc510537975 \h </w:instrText>
            </w:r>
            <w:r>
              <w:rPr>
                <w:noProof/>
                <w:sz w:val="21"/>
                <w:szCs w:val="21"/>
              </w:rPr>
            </w:r>
            <w:r>
              <w:rPr>
                <w:noProof/>
                <w:sz w:val="21"/>
                <w:szCs w:val="21"/>
              </w:rPr>
              <w:fldChar w:fldCharType="separate"/>
            </w:r>
            <w:r w:rsidR="00D753B1">
              <w:rPr>
                <w:noProof/>
                <w:sz w:val="21"/>
                <w:szCs w:val="21"/>
              </w:rPr>
              <w:t>13</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6" w:history="1">
            <w:r w:rsidR="00353BB5">
              <w:rPr>
                <w:rStyle w:val="af0"/>
                <w:noProof/>
                <w:sz w:val="21"/>
                <w:szCs w:val="21"/>
              </w:rPr>
              <w:t>17.</w:t>
            </w:r>
            <w:r w:rsidR="00353BB5">
              <w:rPr>
                <w:rStyle w:val="af0"/>
                <w:rFonts w:hint="eastAsia"/>
                <w:noProof/>
                <w:sz w:val="21"/>
                <w:szCs w:val="21"/>
              </w:rPr>
              <w:t>谈判有效期</w:t>
            </w:r>
            <w:r w:rsidR="00353BB5">
              <w:rPr>
                <w:noProof/>
                <w:sz w:val="21"/>
                <w:szCs w:val="21"/>
              </w:rPr>
              <w:tab/>
            </w:r>
            <w:r>
              <w:rPr>
                <w:noProof/>
                <w:sz w:val="21"/>
                <w:szCs w:val="21"/>
              </w:rPr>
              <w:fldChar w:fldCharType="begin"/>
            </w:r>
            <w:r w:rsidR="00353BB5">
              <w:rPr>
                <w:noProof/>
                <w:sz w:val="21"/>
                <w:szCs w:val="21"/>
              </w:rPr>
              <w:instrText xml:space="preserve"> PAGEREF _Toc510537976 \h </w:instrText>
            </w:r>
            <w:r>
              <w:rPr>
                <w:noProof/>
                <w:sz w:val="21"/>
                <w:szCs w:val="21"/>
              </w:rPr>
            </w:r>
            <w:r>
              <w:rPr>
                <w:noProof/>
                <w:sz w:val="21"/>
                <w:szCs w:val="21"/>
              </w:rPr>
              <w:fldChar w:fldCharType="separate"/>
            </w:r>
            <w:r w:rsidR="00D753B1">
              <w:rPr>
                <w:noProof/>
                <w:sz w:val="21"/>
                <w:szCs w:val="21"/>
              </w:rPr>
              <w:t>13</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7" w:history="1">
            <w:r w:rsidR="00353BB5">
              <w:rPr>
                <w:rStyle w:val="af0"/>
                <w:noProof/>
                <w:sz w:val="21"/>
                <w:szCs w:val="21"/>
              </w:rPr>
              <w:t>18.</w:t>
            </w:r>
            <w:r w:rsidR="00353BB5">
              <w:rPr>
                <w:rStyle w:val="af0"/>
                <w:rFonts w:hint="eastAsia"/>
                <w:noProof/>
                <w:sz w:val="21"/>
                <w:szCs w:val="21"/>
              </w:rPr>
              <w:t>谈判响应文件的签署及规定</w:t>
            </w:r>
            <w:r w:rsidR="00353BB5">
              <w:rPr>
                <w:noProof/>
                <w:sz w:val="21"/>
                <w:szCs w:val="21"/>
              </w:rPr>
              <w:tab/>
            </w:r>
            <w:r>
              <w:rPr>
                <w:noProof/>
                <w:sz w:val="21"/>
                <w:szCs w:val="21"/>
              </w:rPr>
              <w:fldChar w:fldCharType="begin"/>
            </w:r>
            <w:r w:rsidR="00353BB5">
              <w:rPr>
                <w:noProof/>
                <w:sz w:val="21"/>
                <w:szCs w:val="21"/>
              </w:rPr>
              <w:instrText xml:space="preserve"> PAGEREF _Toc510537977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78" w:history="1">
            <w:r w:rsidR="00353BB5">
              <w:rPr>
                <w:rStyle w:val="af0"/>
                <w:rFonts w:hint="eastAsia"/>
                <w:noProof/>
                <w:sz w:val="21"/>
                <w:szCs w:val="21"/>
              </w:rPr>
              <w:t>四、谈判响应文件的递交</w:t>
            </w:r>
            <w:r w:rsidR="00353BB5">
              <w:rPr>
                <w:noProof/>
                <w:sz w:val="21"/>
                <w:szCs w:val="21"/>
              </w:rPr>
              <w:tab/>
            </w:r>
            <w:r>
              <w:rPr>
                <w:noProof/>
                <w:sz w:val="21"/>
                <w:szCs w:val="21"/>
              </w:rPr>
              <w:fldChar w:fldCharType="begin"/>
            </w:r>
            <w:r w:rsidR="00353BB5">
              <w:rPr>
                <w:noProof/>
                <w:sz w:val="21"/>
                <w:szCs w:val="21"/>
              </w:rPr>
              <w:instrText xml:space="preserve"> PAGEREF _Toc510537978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79" w:history="1">
            <w:r w:rsidR="00353BB5">
              <w:rPr>
                <w:rStyle w:val="af0"/>
                <w:noProof/>
                <w:sz w:val="21"/>
                <w:szCs w:val="21"/>
              </w:rPr>
              <w:t>19.</w:t>
            </w:r>
            <w:r w:rsidR="00353BB5">
              <w:rPr>
                <w:rStyle w:val="af0"/>
                <w:rFonts w:hint="eastAsia"/>
                <w:noProof/>
                <w:sz w:val="21"/>
                <w:szCs w:val="21"/>
              </w:rPr>
              <w:t>谈判响应文件的密封及标记</w:t>
            </w:r>
            <w:r w:rsidR="00353BB5">
              <w:rPr>
                <w:noProof/>
                <w:sz w:val="21"/>
                <w:szCs w:val="21"/>
              </w:rPr>
              <w:tab/>
            </w:r>
            <w:r>
              <w:rPr>
                <w:noProof/>
                <w:sz w:val="21"/>
                <w:szCs w:val="21"/>
              </w:rPr>
              <w:fldChar w:fldCharType="begin"/>
            </w:r>
            <w:r w:rsidR="00353BB5">
              <w:rPr>
                <w:noProof/>
                <w:sz w:val="21"/>
                <w:szCs w:val="21"/>
              </w:rPr>
              <w:instrText xml:space="preserve"> PAGEREF _Toc510537979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0" w:history="1">
            <w:r w:rsidR="00353BB5">
              <w:rPr>
                <w:rStyle w:val="af0"/>
                <w:noProof/>
                <w:sz w:val="21"/>
                <w:szCs w:val="21"/>
              </w:rPr>
              <w:t>20.</w:t>
            </w:r>
            <w:r w:rsidR="00353BB5">
              <w:rPr>
                <w:rStyle w:val="af0"/>
                <w:rFonts w:hint="eastAsia"/>
                <w:noProof/>
                <w:sz w:val="21"/>
                <w:szCs w:val="21"/>
              </w:rPr>
              <w:t>谈判文件递交截止时间</w:t>
            </w:r>
            <w:r w:rsidR="00353BB5">
              <w:rPr>
                <w:noProof/>
                <w:sz w:val="21"/>
                <w:szCs w:val="21"/>
              </w:rPr>
              <w:tab/>
            </w:r>
            <w:r>
              <w:rPr>
                <w:noProof/>
                <w:sz w:val="21"/>
                <w:szCs w:val="21"/>
              </w:rPr>
              <w:fldChar w:fldCharType="begin"/>
            </w:r>
            <w:r w:rsidR="00353BB5">
              <w:rPr>
                <w:noProof/>
                <w:sz w:val="21"/>
                <w:szCs w:val="21"/>
              </w:rPr>
              <w:instrText xml:space="preserve"> PAGEREF _Toc510537980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1" w:history="1">
            <w:r w:rsidR="00353BB5">
              <w:rPr>
                <w:rStyle w:val="af0"/>
                <w:noProof/>
                <w:sz w:val="21"/>
                <w:szCs w:val="21"/>
              </w:rPr>
              <w:t>21.</w:t>
            </w:r>
            <w:r w:rsidR="00353BB5">
              <w:rPr>
                <w:rStyle w:val="af0"/>
                <w:rFonts w:hint="eastAsia"/>
                <w:noProof/>
                <w:sz w:val="21"/>
                <w:szCs w:val="21"/>
              </w:rPr>
              <w:t>迟交的谈判响应文件</w:t>
            </w:r>
            <w:r w:rsidR="00353BB5">
              <w:rPr>
                <w:noProof/>
                <w:sz w:val="21"/>
                <w:szCs w:val="21"/>
              </w:rPr>
              <w:tab/>
            </w:r>
            <w:r>
              <w:rPr>
                <w:noProof/>
                <w:sz w:val="21"/>
                <w:szCs w:val="21"/>
              </w:rPr>
              <w:fldChar w:fldCharType="begin"/>
            </w:r>
            <w:r w:rsidR="00353BB5">
              <w:rPr>
                <w:noProof/>
                <w:sz w:val="21"/>
                <w:szCs w:val="21"/>
              </w:rPr>
              <w:instrText xml:space="preserve"> PAGEREF _Toc510537981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2" w:history="1">
            <w:r w:rsidR="00353BB5">
              <w:rPr>
                <w:rStyle w:val="af0"/>
                <w:noProof/>
                <w:sz w:val="21"/>
                <w:szCs w:val="21"/>
              </w:rPr>
              <w:t>22.</w:t>
            </w:r>
            <w:r w:rsidR="00353BB5">
              <w:rPr>
                <w:rStyle w:val="af0"/>
                <w:rFonts w:hint="eastAsia"/>
                <w:noProof/>
                <w:sz w:val="21"/>
                <w:szCs w:val="21"/>
              </w:rPr>
              <w:t>谈判响应文件的修改及撤回</w:t>
            </w:r>
            <w:r w:rsidR="00353BB5">
              <w:rPr>
                <w:noProof/>
                <w:sz w:val="21"/>
                <w:szCs w:val="21"/>
              </w:rPr>
              <w:tab/>
            </w:r>
            <w:r>
              <w:rPr>
                <w:noProof/>
                <w:sz w:val="21"/>
                <w:szCs w:val="21"/>
              </w:rPr>
              <w:fldChar w:fldCharType="begin"/>
            </w:r>
            <w:r w:rsidR="00353BB5">
              <w:rPr>
                <w:noProof/>
                <w:sz w:val="21"/>
                <w:szCs w:val="21"/>
              </w:rPr>
              <w:instrText xml:space="preserve"> PAGEREF _Toc510537982 \h </w:instrText>
            </w:r>
            <w:r>
              <w:rPr>
                <w:noProof/>
                <w:sz w:val="21"/>
                <w:szCs w:val="21"/>
              </w:rPr>
            </w:r>
            <w:r>
              <w:rPr>
                <w:noProof/>
                <w:sz w:val="21"/>
                <w:szCs w:val="21"/>
              </w:rPr>
              <w:fldChar w:fldCharType="separate"/>
            </w:r>
            <w:r w:rsidR="00D753B1">
              <w:rPr>
                <w:noProof/>
                <w:sz w:val="21"/>
                <w:szCs w:val="21"/>
              </w:rPr>
              <w:t>14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83" w:history="1">
            <w:r w:rsidR="00353BB5">
              <w:rPr>
                <w:rStyle w:val="af0"/>
                <w:rFonts w:hint="eastAsia"/>
                <w:noProof/>
                <w:sz w:val="21"/>
                <w:szCs w:val="21"/>
              </w:rPr>
              <w:t>五、评审和谈判</w:t>
            </w:r>
            <w:r w:rsidR="00353BB5">
              <w:rPr>
                <w:noProof/>
                <w:sz w:val="21"/>
                <w:szCs w:val="21"/>
              </w:rPr>
              <w:tab/>
            </w:r>
            <w:r>
              <w:rPr>
                <w:noProof/>
                <w:sz w:val="21"/>
                <w:szCs w:val="21"/>
              </w:rPr>
              <w:fldChar w:fldCharType="begin"/>
            </w:r>
            <w:r w:rsidR="00353BB5">
              <w:rPr>
                <w:noProof/>
                <w:sz w:val="21"/>
                <w:szCs w:val="21"/>
              </w:rPr>
              <w:instrText xml:space="preserve"> PAGEREF _Toc510537983 \h </w:instrText>
            </w:r>
            <w:r>
              <w:rPr>
                <w:noProof/>
                <w:sz w:val="21"/>
                <w:szCs w:val="21"/>
              </w:rPr>
            </w:r>
            <w:r>
              <w:rPr>
                <w:noProof/>
                <w:sz w:val="21"/>
                <w:szCs w:val="21"/>
              </w:rPr>
              <w:fldChar w:fldCharType="separate"/>
            </w:r>
            <w:r w:rsidR="00D753B1">
              <w:rPr>
                <w:noProof/>
                <w:sz w:val="21"/>
                <w:szCs w:val="21"/>
              </w:rPr>
              <w:t>15</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4" w:history="1">
            <w:r w:rsidR="00353BB5">
              <w:rPr>
                <w:rStyle w:val="af0"/>
                <w:noProof/>
                <w:sz w:val="21"/>
                <w:szCs w:val="21"/>
              </w:rPr>
              <w:t>23.</w:t>
            </w:r>
            <w:r w:rsidR="00353BB5">
              <w:rPr>
                <w:rStyle w:val="af0"/>
                <w:rFonts w:hint="eastAsia"/>
                <w:noProof/>
                <w:sz w:val="21"/>
                <w:szCs w:val="21"/>
              </w:rPr>
              <w:t>谈判小组</w:t>
            </w:r>
            <w:r w:rsidR="00353BB5">
              <w:rPr>
                <w:noProof/>
                <w:sz w:val="21"/>
                <w:szCs w:val="21"/>
              </w:rPr>
              <w:tab/>
            </w:r>
            <w:r>
              <w:rPr>
                <w:noProof/>
                <w:sz w:val="21"/>
                <w:szCs w:val="21"/>
              </w:rPr>
              <w:fldChar w:fldCharType="begin"/>
            </w:r>
            <w:r w:rsidR="00353BB5">
              <w:rPr>
                <w:noProof/>
                <w:sz w:val="21"/>
                <w:szCs w:val="21"/>
              </w:rPr>
              <w:instrText xml:space="preserve"> PAGEREF _Toc510537984 \h </w:instrText>
            </w:r>
            <w:r>
              <w:rPr>
                <w:noProof/>
                <w:sz w:val="21"/>
                <w:szCs w:val="21"/>
              </w:rPr>
            </w:r>
            <w:r>
              <w:rPr>
                <w:noProof/>
                <w:sz w:val="21"/>
                <w:szCs w:val="21"/>
              </w:rPr>
              <w:fldChar w:fldCharType="separate"/>
            </w:r>
            <w:r w:rsidR="00D753B1">
              <w:rPr>
                <w:noProof/>
                <w:sz w:val="21"/>
                <w:szCs w:val="21"/>
              </w:rPr>
              <w:t>15</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5" w:history="1">
            <w:r w:rsidR="00353BB5">
              <w:rPr>
                <w:rStyle w:val="af0"/>
                <w:noProof/>
                <w:sz w:val="21"/>
                <w:szCs w:val="21"/>
              </w:rPr>
              <w:t>24.</w:t>
            </w:r>
            <w:r w:rsidR="00353BB5">
              <w:rPr>
                <w:rStyle w:val="af0"/>
                <w:rFonts w:hint="eastAsia"/>
                <w:noProof/>
                <w:sz w:val="21"/>
                <w:szCs w:val="21"/>
              </w:rPr>
              <w:t>评审程序</w:t>
            </w:r>
            <w:r w:rsidR="00353BB5">
              <w:rPr>
                <w:noProof/>
                <w:sz w:val="21"/>
                <w:szCs w:val="21"/>
              </w:rPr>
              <w:tab/>
            </w:r>
            <w:r>
              <w:rPr>
                <w:noProof/>
                <w:sz w:val="21"/>
                <w:szCs w:val="21"/>
              </w:rPr>
              <w:fldChar w:fldCharType="begin"/>
            </w:r>
            <w:r w:rsidR="00353BB5">
              <w:rPr>
                <w:noProof/>
                <w:sz w:val="21"/>
                <w:szCs w:val="21"/>
              </w:rPr>
              <w:instrText xml:space="preserve"> PAGEREF _Toc510537985 \h </w:instrText>
            </w:r>
            <w:r>
              <w:rPr>
                <w:noProof/>
                <w:sz w:val="21"/>
                <w:szCs w:val="21"/>
              </w:rPr>
            </w:r>
            <w:r>
              <w:rPr>
                <w:noProof/>
                <w:sz w:val="21"/>
                <w:szCs w:val="21"/>
              </w:rPr>
              <w:fldChar w:fldCharType="separate"/>
            </w:r>
            <w:r w:rsidR="00D753B1">
              <w:rPr>
                <w:noProof/>
                <w:sz w:val="21"/>
                <w:szCs w:val="21"/>
              </w:rPr>
              <w:t>15</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6" w:history="1">
            <w:r w:rsidR="00353BB5">
              <w:rPr>
                <w:rStyle w:val="af0"/>
                <w:noProof/>
                <w:sz w:val="21"/>
                <w:szCs w:val="21"/>
              </w:rPr>
              <w:t>25.</w:t>
            </w:r>
            <w:r w:rsidR="00353BB5">
              <w:rPr>
                <w:rStyle w:val="af0"/>
                <w:rFonts w:hint="eastAsia"/>
                <w:noProof/>
                <w:sz w:val="21"/>
                <w:szCs w:val="21"/>
              </w:rPr>
              <w:t>谈判程序</w:t>
            </w:r>
            <w:r w:rsidR="00353BB5">
              <w:rPr>
                <w:noProof/>
                <w:sz w:val="21"/>
                <w:szCs w:val="21"/>
              </w:rPr>
              <w:tab/>
            </w:r>
            <w:r>
              <w:rPr>
                <w:noProof/>
                <w:sz w:val="21"/>
                <w:szCs w:val="21"/>
              </w:rPr>
              <w:fldChar w:fldCharType="begin"/>
            </w:r>
            <w:r w:rsidR="00353BB5">
              <w:rPr>
                <w:noProof/>
                <w:sz w:val="21"/>
                <w:szCs w:val="21"/>
              </w:rPr>
              <w:instrText xml:space="preserve"> PAGEREF _Toc510537986 \h </w:instrText>
            </w:r>
            <w:r>
              <w:rPr>
                <w:noProof/>
                <w:sz w:val="21"/>
                <w:szCs w:val="21"/>
              </w:rPr>
            </w:r>
            <w:r>
              <w:rPr>
                <w:noProof/>
                <w:sz w:val="21"/>
                <w:szCs w:val="21"/>
              </w:rPr>
              <w:fldChar w:fldCharType="separate"/>
            </w:r>
            <w:r w:rsidR="00D753B1">
              <w:rPr>
                <w:noProof/>
                <w:sz w:val="21"/>
                <w:szCs w:val="21"/>
              </w:rPr>
              <w:t>16</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7" w:history="1">
            <w:r w:rsidR="00353BB5">
              <w:rPr>
                <w:rStyle w:val="af0"/>
                <w:noProof/>
                <w:sz w:val="21"/>
                <w:szCs w:val="21"/>
              </w:rPr>
              <w:t>26.</w:t>
            </w:r>
            <w:r w:rsidR="00353BB5">
              <w:rPr>
                <w:rStyle w:val="af0"/>
                <w:rFonts w:hint="eastAsia"/>
                <w:noProof/>
                <w:sz w:val="21"/>
                <w:szCs w:val="21"/>
              </w:rPr>
              <w:t>最终报价</w:t>
            </w:r>
            <w:r w:rsidR="00353BB5">
              <w:rPr>
                <w:noProof/>
                <w:sz w:val="21"/>
                <w:szCs w:val="21"/>
              </w:rPr>
              <w:tab/>
            </w:r>
            <w:r>
              <w:rPr>
                <w:noProof/>
                <w:sz w:val="21"/>
                <w:szCs w:val="21"/>
              </w:rPr>
              <w:fldChar w:fldCharType="begin"/>
            </w:r>
            <w:r w:rsidR="00353BB5">
              <w:rPr>
                <w:noProof/>
                <w:sz w:val="21"/>
                <w:szCs w:val="21"/>
              </w:rPr>
              <w:instrText xml:space="preserve"> PAGEREF _Toc510537987 \h </w:instrText>
            </w:r>
            <w:r>
              <w:rPr>
                <w:noProof/>
                <w:sz w:val="21"/>
                <w:szCs w:val="21"/>
              </w:rPr>
            </w:r>
            <w:r>
              <w:rPr>
                <w:noProof/>
                <w:sz w:val="21"/>
                <w:szCs w:val="21"/>
              </w:rPr>
              <w:fldChar w:fldCharType="separate"/>
            </w:r>
            <w:r w:rsidR="00D753B1">
              <w:rPr>
                <w:noProof/>
                <w:sz w:val="21"/>
                <w:szCs w:val="21"/>
              </w:rPr>
              <w:t>16</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88" w:history="1">
            <w:r w:rsidR="00353BB5">
              <w:rPr>
                <w:rStyle w:val="af0"/>
                <w:noProof/>
                <w:sz w:val="21"/>
                <w:szCs w:val="21"/>
              </w:rPr>
              <w:t>27.</w:t>
            </w:r>
            <w:r w:rsidR="00353BB5">
              <w:rPr>
                <w:rStyle w:val="af0"/>
                <w:rFonts w:hint="eastAsia"/>
                <w:noProof/>
                <w:sz w:val="21"/>
                <w:szCs w:val="21"/>
              </w:rPr>
              <w:t>响应文件的评价与比较</w:t>
            </w:r>
            <w:r w:rsidR="00353BB5">
              <w:rPr>
                <w:noProof/>
                <w:sz w:val="21"/>
                <w:szCs w:val="21"/>
              </w:rPr>
              <w:tab/>
            </w:r>
            <w:r>
              <w:rPr>
                <w:noProof/>
                <w:sz w:val="21"/>
                <w:szCs w:val="21"/>
              </w:rPr>
              <w:fldChar w:fldCharType="begin"/>
            </w:r>
            <w:r w:rsidR="00353BB5">
              <w:rPr>
                <w:noProof/>
                <w:sz w:val="21"/>
                <w:szCs w:val="21"/>
              </w:rPr>
              <w:instrText xml:space="preserve"> PAGEREF _Toc510537988 \h </w:instrText>
            </w:r>
            <w:r>
              <w:rPr>
                <w:noProof/>
                <w:sz w:val="21"/>
                <w:szCs w:val="21"/>
              </w:rPr>
            </w:r>
            <w:r>
              <w:rPr>
                <w:noProof/>
                <w:sz w:val="21"/>
                <w:szCs w:val="21"/>
              </w:rPr>
              <w:fldChar w:fldCharType="separate"/>
            </w:r>
            <w:r w:rsidR="00D753B1">
              <w:rPr>
                <w:noProof/>
                <w:sz w:val="21"/>
                <w:szCs w:val="21"/>
              </w:rPr>
              <w:t>17</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89" w:history="1">
            <w:r w:rsidR="00353BB5">
              <w:rPr>
                <w:rStyle w:val="af0"/>
                <w:rFonts w:hint="eastAsia"/>
                <w:noProof/>
                <w:sz w:val="21"/>
                <w:szCs w:val="21"/>
              </w:rPr>
              <w:t>六、确定成交供应商</w:t>
            </w:r>
            <w:r w:rsidR="00353BB5">
              <w:rPr>
                <w:noProof/>
                <w:sz w:val="21"/>
                <w:szCs w:val="21"/>
              </w:rPr>
              <w:tab/>
            </w:r>
            <w:r>
              <w:rPr>
                <w:noProof/>
                <w:sz w:val="21"/>
                <w:szCs w:val="21"/>
              </w:rPr>
              <w:fldChar w:fldCharType="begin"/>
            </w:r>
            <w:r w:rsidR="00353BB5">
              <w:rPr>
                <w:noProof/>
                <w:sz w:val="21"/>
                <w:szCs w:val="21"/>
              </w:rPr>
              <w:instrText xml:space="preserve"> PAGEREF _Toc510537989 \h </w:instrText>
            </w:r>
            <w:r>
              <w:rPr>
                <w:noProof/>
                <w:sz w:val="21"/>
                <w:szCs w:val="21"/>
              </w:rPr>
            </w:r>
            <w:r>
              <w:rPr>
                <w:noProof/>
                <w:sz w:val="21"/>
                <w:szCs w:val="21"/>
              </w:rPr>
              <w:fldChar w:fldCharType="separate"/>
            </w:r>
            <w:r w:rsidR="00D753B1">
              <w:rPr>
                <w:noProof/>
                <w:sz w:val="21"/>
                <w:szCs w:val="21"/>
              </w:rPr>
              <w:t>18</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0" w:history="1">
            <w:r w:rsidR="00353BB5">
              <w:rPr>
                <w:rStyle w:val="af0"/>
                <w:noProof/>
                <w:sz w:val="21"/>
                <w:szCs w:val="21"/>
              </w:rPr>
              <w:t>28.</w:t>
            </w:r>
            <w:r w:rsidR="00353BB5">
              <w:rPr>
                <w:rStyle w:val="af0"/>
                <w:rFonts w:hint="eastAsia"/>
                <w:noProof/>
                <w:sz w:val="21"/>
                <w:szCs w:val="21"/>
              </w:rPr>
              <w:t>成交候选供应商推荐原则</w:t>
            </w:r>
            <w:r w:rsidR="00353BB5">
              <w:rPr>
                <w:noProof/>
                <w:sz w:val="21"/>
                <w:szCs w:val="21"/>
              </w:rPr>
              <w:tab/>
            </w:r>
            <w:r>
              <w:rPr>
                <w:noProof/>
                <w:sz w:val="21"/>
                <w:szCs w:val="21"/>
              </w:rPr>
              <w:fldChar w:fldCharType="begin"/>
            </w:r>
            <w:r w:rsidR="00353BB5">
              <w:rPr>
                <w:noProof/>
                <w:sz w:val="21"/>
                <w:szCs w:val="21"/>
              </w:rPr>
              <w:instrText xml:space="preserve"> PAGEREF _Toc510537990 \h </w:instrText>
            </w:r>
            <w:r>
              <w:rPr>
                <w:noProof/>
                <w:sz w:val="21"/>
                <w:szCs w:val="21"/>
              </w:rPr>
            </w:r>
            <w:r>
              <w:rPr>
                <w:noProof/>
                <w:sz w:val="21"/>
                <w:szCs w:val="21"/>
              </w:rPr>
              <w:fldChar w:fldCharType="separate"/>
            </w:r>
            <w:r w:rsidR="00D753B1">
              <w:rPr>
                <w:noProof/>
                <w:sz w:val="21"/>
                <w:szCs w:val="21"/>
              </w:rPr>
              <w:t>18</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1" w:history="1">
            <w:r w:rsidR="00353BB5">
              <w:rPr>
                <w:rStyle w:val="af0"/>
                <w:noProof/>
                <w:sz w:val="21"/>
                <w:szCs w:val="21"/>
              </w:rPr>
              <w:t>29.</w:t>
            </w:r>
            <w:r w:rsidR="00353BB5">
              <w:rPr>
                <w:rStyle w:val="af0"/>
                <w:rFonts w:hint="eastAsia"/>
                <w:noProof/>
                <w:sz w:val="21"/>
                <w:szCs w:val="21"/>
              </w:rPr>
              <w:t>确定成交供应商</w:t>
            </w:r>
            <w:r w:rsidR="00353BB5">
              <w:rPr>
                <w:noProof/>
                <w:sz w:val="21"/>
                <w:szCs w:val="21"/>
              </w:rPr>
              <w:tab/>
            </w:r>
            <w:r>
              <w:rPr>
                <w:noProof/>
                <w:sz w:val="21"/>
                <w:szCs w:val="21"/>
              </w:rPr>
              <w:fldChar w:fldCharType="begin"/>
            </w:r>
            <w:r w:rsidR="00353BB5">
              <w:rPr>
                <w:noProof/>
                <w:sz w:val="21"/>
                <w:szCs w:val="21"/>
              </w:rPr>
              <w:instrText xml:space="preserve"> PAGEREF _Toc510537991 \h </w:instrText>
            </w:r>
            <w:r>
              <w:rPr>
                <w:noProof/>
                <w:sz w:val="21"/>
                <w:szCs w:val="21"/>
              </w:rPr>
            </w:r>
            <w:r>
              <w:rPr>
                <w:noProof/>
                <w:sz w:val="21"/>
                <w:szCs w:val="21"/>
              </w:rPr>
              <w:fldChar w:fldCharType="separate"/>
            </w:r>
            <w:r w:rsidR="00D753B1">
              <w:rPr>
                <w:noProof/>
                <w:sz w:val="21"/>
                <w:szCs w:val="21"/>
              </w:rPr>
              <w:t>18</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2" w:history="1">
            <w:r w:rsidR="00353BB5">
              <w:rPr>
                <w:rStyle w:val="af0"/>
                <w:noProof/>
                <w:sz w:val="21"/>
                <w:szCs w:val="21"/>
              </w:rPr>
              <w:t>30.</w:t>
            </w:r>
            <w:r w:rsidR="00353BB5">
              <w:rPr>
                <w:rStyle w:val="af0"/>
                <w:rFonts w:hint="eastAsia"/>
                <w:noProof/>
                <w:sz w:val="21"/>
                <w:szCs w:val="21"/>
              </w:rPr>
              <w:t>成交结果公示</w:t>
            </w:r>
            <w:r w:rsidR="00353BB5">
              <w:rPr>
                <w:noProof/>
                <w:sz w:val="21"/>
                <w:szCs w:val="21"/>
              </w:rPr>
              <w:tab/>
            </w:r>
            <w:r>
              <w:rPr>
                <w:noProof/>
                <w:sz w:val="21"/>
                <w:szCs w:val="21"/>
              </w:rPr>
              <w:fldChar w:fldCharType="begin"/>
            </w:r>
            <w:r w:rsidR="00353BB5">
              <w:rPr>
                <w:noProof/>
                <w:sz w:val="21"/>
                <w:szCs w:val="21"/>
              </w:rPr>
              <w:instrText xml:space="preserve"> PAGEREF _Toc510537992 \h </w:instrText>
            </w:r>
            <w:r>
              <w:rPr>
                <w:noProof/>
                <w:sz w:val="21"/>
                <w:szCs w:val="21"/>
              </w:rPr>
            </w:r>
            <w:r>
              <w:rPr>
                <w:noProof/>
                <w:sz w:val="21"/>
                <w:szCs w:val="21"/>
              </w:rPr>
              <w:fldChar w:fldCharType="separate"/>
            </w:r>
            <w:r w:rsidR="00D753B1">
              <w:rPr>
                <w:noProof/>
                <w:sz w:val="21"/>
                <w:szCs w:val="21"/>
              </w:rPr>
              <w:t>18</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93" w:history="1">
            <w:r w:rsidR="00353BB5">
              <w:rPr>
                <w:rStyle w:val="af0"/>
                <w:rFonts w:hint="eastAsia"/>
                <w:noProof/>
                <w:sz w:val="21"/>
                <w:szCs w:val="21"/>
              </w:rPr>
              <w:t>七、授予合同</w:t>
            </w:r>
            <w:r w:rsidR="00353BB5">
              <w:rPr>
                <w:noProof/>
                <w:sz w:val="21"/>
                <w:szCs w:val="21"/>
              </w:rPr>
              <w:tab/>
            </w:r>
            <w:r>
              <w:rPr>
                <w:noProof/>
                <w:sz w:val="21"/>
                <w:szCs w:val="21"/>
              </w:rPr>
              <w:fldChar w:fldCharType="begin"/>
            </w:r>
            <w:r w:rsidR="00353BB5">
              <w:rPr>
                <w:noProof/>
                <w:sz w:val="21"/>
                <w:szCs w:val="21"/>
              </w:rPr>
              <w:instrText xml:space="preserve"> PAGEREF _Toc510537993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4" w:history="1">
            <w:r w:rsidR="00353BB5">
              <w:rPr>
                <w:rStyle w:val="af0"/>
                <w:noProof/>
                <w:sz w:val="21"/>
                <w:szCs w:val="21"/>
              </w:rPr>
              <w:t>31.</w:t>
            </w:r>
            <w:r w:rsidR="00353BB5">
              <w:rPr>
                <w:rStyle w:val="af0"/>
                <w:rFonts w:hint="eastAsia"/>
                <w:noProof/>
                <w:sz w:val="21"/>
                <w:szCs w:val="21"/>
              </w:rPr>
              <w:t>成交通知书</w:t>
            </w:r>
            <w:r w:rsidR="00353BB5">
              <w:rPr>
                <w:noProof/>
                <w:sz w:val="21"/>
                <w:szCs w:val="21"/>
              </w:rPr>
              <w:tab/>
            </w:r>
            <w:r>
              <w:rPr>
                <w:noProof/>
                <w:sz w:val="21"/>
                <w:szCs w:val="21"/>
              </w:rPr>
              <w:fldChar w:fldCharType="begin"/>
            </w:r>
            <w:r w:rsidR="00353BB5">
              <w:rPr>
                <w:noProof/>
                <w:sz w:val="21"/>
                <w:szCs w:val="21"/>
              </w:rPr>
              <w:instrText xml:space="preserve"> PAGEREF _Toc510537994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5" w:history="1">
            <w:r w:rsidR="00353BB5">
              <w:rPr>
                <w:rStyle w:val="af0"/>
                <w:noProof/>
                <w:sz w:val="21"/>
                <w:szCs w:val="21"/>
              </w:rPr>
              <w:t>32.</w:t>
            </w:r>
            <w:r w:rsidR="00353BB5">
              <w:rPr>
                <w:rStyle w:val="af0"/>
                <w:rFonts w:hint="eastAsia"/>
                <w:noProof/>
                <w:sz w:val="21"/>
                <w:szCs w:val="21"/>
              </w:rPr>
              <w:t>履约保证金</w:t>
            </w:r>
            <w:r w:rsidR="00353BB5">
              <w:rPr>
                <w:noProof/>
                <w:sz w:val="21"/>
                <w:szCs w:val="21"/>
              </w:rPr>
              <w:tab/>
            </w:r>
            <w:r>
              <w:rPr>
                <w:noProof/>
                <w:sz w:val="21"/>
                <w:szCs w:val="21"/>
              </w:rPr>
              <w:fldChar w:fldCharType="begin"/>
            </w:r>
            <w:r w:rsidR="00353BB5">
              <w:rPr>
                <w:noProof/>
                <w:sz w:val="21"/>
                <w:szCs w:val="21"/>
              </w:rPr>
              <w:instrText xml:space="preserve"> PAGEREF _Toc510537995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6" w:history="1">
            <w:r w:rsidR="00353BB5">
              <w:rPr>
                <w:rStyle w:val="af0"/>
                <w:noProof/>
                <w:sz w:val="21"/>
                <w:szCs w:val="21"/>
              </w:rPr>
              <w:t>33.</w:t>
            </w:r>
            <w:r w:rsidR="00353BB5">
              <w:rPr>
                <w:rStyle w:val="af0"/>
                <w:rFonts w:hint="eastAsia"/>
                <w:noProof/>
                <w:sz w:val="21"/>
                <w:szCs w:val="21"/>
              </w:rPr>
              <w:t>签订合同</w:t>
            </w:r>
            <w:r w:rsidR="00353BB5">
              <w:rPr>
                <w:noProof/>
                <w:sz w:val="21"/>
                <w:szCs w:val="21"/>
              </w:rPr>
              <w:tab/>
            </w:r>
            <w:r>
              <w:rPr>
                <w:noProof/>
                <w:sz w:val="21"/>
                <w:szCs w:val="21"/>
              </w:rPr>
              <w:fldChar w:fldCharType="begin"/>
            </w:r>
            <w:r w:rsidR="00353BB5">
              <w:rPr>
                <w:noProof/>
                <w:sz w:val="21"/>
                <w:szCs w:val="21"/>
              </w:rPr>
              <w:instrText xml:space="preserve"> PAGEREF _Toc510537996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7997" w:history="1">
            <w:r w:rsidR="00353BB5">
              <w:rPr>
                <w:rStyle w:val="af0"/>
                <w:rFonts w:hint="eastAsia"/>
                <w:noProof/>
                <w:sz w:val="21"/>
                <w:szCs w:val="21"/>
              </w:rPr>
              <w:t>八、质疑与投诉</w:t>
            </w:r>
            <w:r w:rsidR="00353BB5">
              <w:rPr>
                <w:noProof/>
                <w:sz w:val="21"/>
                <w:szCs w:val="21"/>
              </w:rPr>
              <w:tab/>
            </w:r>
            <w:r>
              <w:rPr>
                <w:noProof/>
                <w:sz w:val="21"/>
                <w:szCs w:val="21"/>
              </w:rPr>
              <w:fldChar w:fldCharType="begin"/>
            </w:r>
            <w:r w:rsidR="00353BB5">
              <w:rPr>
                <w:noProof/>
                <w:sz w:val="21"/>
                <w:szCs w:val="21"/>
              </w:rPr>
              <w:instrText xml:space="preserve"> PAGEREF _Toc510537997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8" w:history="1">
            <w:r w:rsidR="00353BB5">
              <w:rPr>
                <w:rStyle w:val="af0"/>
                <w:noProof/>
                <w:sz w:val="21"/>
                <w:szCs w:val="21"/>
              </w:rPr>
              <w:t>34.</w:t>
            </w:r>
            <w:r w:rsidR="00353BB5">
              <w:rPr>
                <w:rStyle w:val="af0"/>
                <w:rFonts w:hint="eastAsia"/>
                <w:noProof/>
                <w:sz w:val="21"/>
                <w:szCs w:val="21"/>
              </w:rPr>
              <w:t>询问</w:t>
            </w:r>
            <w:r w:rsidR="00353BB5">
              <w:rPr>
                <w:noProof/>
                <w:sz w:val="21"/>
                <w:szCs w:val="21"/>
              </w:rPr>
              <w:tab/>
            </w:r>
            <w:r>
              <w:rPr>
                <w:noProof/>
                <w:sz w:val="21"/>
                <w:szCs w:val="21"/>
              </w:rPr>
              <w:fldChar w:fldCharType="begin"/>
            </w:r>
            <w:r w:rsidR="00353BB5">
              <w:rPr>
                <w:noProof/>
                <w:sz w:val="21"/>
                <w:szCs w:val="21"/>
              </w:rPr>
              <w:instrText xml:space="preserve"> PAGEREF _Toc510537998 \h </w:instrText>
            </w:r>
            <w:r>
              <w:rPr>
                <w:noProof/>
                <w:sz w:val="21"/>
                <w:szCs w:val="21"/>
              </w:rPr>
            </w:r>
            <w:r>
              <w:rPr>
                <w:noProof/>
                <w:sz w:val="21"/>
                <w:szCs w:val="21"/>
              </w:rPr>
              <w:fldChar w:fldCharType="separate"/>
            </w:r>
            <w:r w:rsidR="00D753B1">
              <w:rPr>
                <w:noProof/>
                <w:sz w:val="21"/>
                <w:szCs w:val="21"/>
              </w:rPr>
              <w:t>19</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7999" w:history="1">
            <w:r w:rsidR="00353BB5">
              <w:rPr>
                <w:rStyle w:val="af0"/>
                <w:noProof/>
                <w:sz w:val="21"/>
                <w:szCs w:val="21"/>
              </w:rPr>
              <w:t>35.</w:t>
            </w:r>
            <w:r w:rsidR="00353BB5">
              <w:rPr>
                <w:rStyle w:val="af0"/>
                <w:rFonts w:hint="eastAsia"/>
                <w:noProof/>
                <w:sz w:val="21"/>
                <w:szCs w:val="21"/>
              </w:rPr>
              <w:t>质疑</w:t>
            </w:r>
            <w:r w:rsidR="00353BB5">
              <w:rPr>
                <w:noProof/>
                <w:sz w:val="21"/>
                <w:szCs w:val="21"/>
              </w:rPr>
              <w:tab/>
            </w:r>
            <w:r>
              <w:rPr>
                <w:noProof/>
                <w:sz w:val="21"/>
                <w:szCs w:val="21"/>
              </w:rPr>
              <w:fldChar w:fldCharType="begin"/>
            </w:r>
            <w:r w:rsidR="00353BB5">
              <w:rPr>
                <w:noProof/>
                <w:sz w:val="21"/>
                <w:szCs w:val="21"/>
              </w:rPr>
              <w:instrText xml:space="preserve"> PAGEREF _Toc510537999 \h </w:instrText>
            </w:r>
            <w:r>
              <w:rPr>
                <w:noProof/>
                <w:sz w:val="21"/>
                <w:szCs w:val="21"/>
              </w:rPr>
            </w:r>
            <w:r>
              <w:rPr>
                <w:noProof/>
                <w:sz w:val="21"/>
                <w:szCs w:val="21"/>
              </w:rPr>
              <w:fldChar w:fldCharType="separate"/>
            </w:r>
            <w:r w:rsidR="00D753B1">
              <w:rPr>
                <w:noProof/>
                <w:sz w:val="21"/>
                <w:szCs w:val="21"/>
              </w:rPr>
              <w:t>20</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8000" w:history="1">
            <w:r w:rsidR="00353BB5">
              <w:rPr>
                <w:rStyle w:val="af0"/>
                <w:noProof/>
                <w:sz w:val="21"/>
                <w:szCs w:val="21"/>
              </w:rPr>
              <w:t>36.</w:t>
            </w:r>
            <w:r w:rsidR="00353BB5">
              <w:rPr>
                <w:rStyle w:val="af0"/>
                <w:rFonts w:hint="eastAsia"/>
                <w:noProof/>
                <w:sz w:val="21"/>
                <w:szCs w:val="21"/>
              </w:rPr>
              <w:t>投诉</w:t>
            </w:r>
            <w:r w:rsidR="00353BB5">
              <w:rPr>
                <w:noProof/>
                <w:sz w:val="21"/>
                <w:szCs w:val="21"/>
              </w:rPr>
              <w:tab/>
            </w:r>
            <w:r>
              <w:rPr>
                <w:noProof/>
                <w:sz w:val="21"/>
                <w:szCs w:val="21"/>
              </w:rPr>
              <w:fldChar w:fldCharType="begin"/>
            </w:r>
            <w:r w:rsidR="00353BB5">
              <w:rPr>
                <w:noProof/>
                <w:sz w:val="21"/>
                <w:szCs w:val="21"/>
              </w:rPr>
              <w:instrText xml:space="preserve"> PAGEREF _Toc510538000 \h </w:instrText>
            </w:r>
            <w:r>
              <w:rPr>
                <w:noProof/>
                <w:sz w:val="21"/>
                <w:szCs w:val="21"/>
              </w:rPr>
            </w:r>
            <w:r>
              <w:rPr>
                <w:noProof/>
                <w:sz w:val="21"/>
                <w:szCs w:val="21"/>
              </w:rPr>
              <w:fldChar w:fldCharType="separate"/>
            </w:r>
            <w:r w:rsidR="00D753B1">
              <w:rPr>
                <w:noProof/>
                <w:sz w:val="21"/>
                <w:szCs w:val="21"/>
              </w:rPr>
              <w:t>21</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01" w:history="1">
            <w:r w:rsidR="00353BB5">
              <w:rPr>
                <w:rStyle w:val="af0"/>
                <w:rFonts w:hint="eastAsia"/>
                <w:noProof/>
                <w:sz w:val="21"/>
                <w:szCs w:val="21"/>
              </w:rPr>
              <w:t>九、其他事项</w:t>
            </w:r>
            <w:r w:rsidR="00353BB5">
              <w:rPr>
                <w:noProof/>
                <w:sz w:val="21"/>
                <w:szCs w:val="21"/>
              </w:rPr>
              <w:tab/>
            </w:r>
            <w:r>
              <w:rPr>
                <w:noProof/>
                <w:sz w:val="21"/>
                <w:szCs w:val="21"/>
              </w:rPr>
              <w:fldChar w:fldCharType="begin"/>
            </w:r>
            <w:r w:rsidR="00353BB5">
              <w:rPr>
                <w:noProof/>
                <w:sz w:val="21"/>
                <w:szCs w:val="21"/>
              </w:rPr>
              <w:instrText xml:space="preserve"> PAGEREF _Toc510538001 \h </w:instrText>
            </w:r>
            <w:r>
              <w:rPr>
                <w:noProof/>
                <w:sz w:val="21"/>
                <w:szCs w:val="21"/>
              </w:rPr>
            </w:r>
            <w:r>
              <w:rPr>
                <w:noProof/>
                <w:sz w:val="21"/>
                <w:szCs w:val="21"/>
              </w:rPr>
              <w:fldChar w:fldCharType="separate"/>
            </w:r>
            <w:r w:rsidR="00D753B1">
              <w:rPr>
                <w:noProof/>
                <w:sz w:val="21"/>
                <w:szCs w:val="21"/>
              </w:rPr>
              <w:t>21</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8002" w:history="1">
            <w:r w:rsidR="00353BB5">
              <w:rPr>
                <w:rStyle w:val="af0"/>
                <w:noProof/>
                <w:sz w:val="21"/>
                <w:szCs w:val="21"/>
              </w:rPr>
              <w:t>37.</w:t>
            </w:r>
            <w:r w:rsidR="00353BB5">
              <w:rPr>
                <w:rStyle w:val="af0"/>
                <w:rFonts w:hint="eastAsia"/>
                <w:noProof/>
                <w:sz w:val="21"/>
                <w:szCs w:val="21"/>
              </w:rPr>
              <w:t>采购代理服务费</w:t>
            </w:r>
            <w:r w:rsidR="00353BB5">
              <w:rPr>
                <w:noProof/>
                <w:sz w:val="21"/>
                <w:szCs w:val="21"/>
              </w:rPr>
              <w:tab/>
            </w:r>
            <w:r>
              <w:rPr>
                <w:noProof/>
                <w:sz w:val="21"/>
                <w:szCs w:val="21"/>
              </w:rPr>
              <w:fldChar w:fldCharType="begin"/>
            </w:r>
            <w:r w:rsidR="00353BB5">
              <w:rPr>
                <w:noProof/>
                <w:sz w:val="21"/>
                <w:szCs w:val="21"/>
              </w:rPr>
              <w:instrText xml:space="preserve"> PAGEREF _Toc510538002 \h </w:instrText>
            </w:r>
            <w:r>
              <w:rPr>
                <w:noProof/>
                <w:sz w:val="21"/>
                <w:szCs w:val="21"/>
              </w:rPr>
            </w:r>
            <w:r>
              <w:rPr>
                <w:noProof/>
                <w:sz w:val="21"/>
                <w:szCs w:val="21"/>
              </w:rPr>
              <w:fldChar w:fldCharType="separate"/>
            </w:r>
            <w:r w:rsidR="00D753B1">
              <w:rPr>
                <w:noProof/>
                <w:sz w:val="21"/>
                <w:szCs w:val="21"/>
              </w:rPr>
              <w:t>21</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8003" w:history="1">
            <w:r w:rsidR="00353BB5">
              <w:rPr>
                <w:rStyle w:val="af0"/>
                <w:noProof/>
                <w:sz w:val="21"/>
                <w:szCs w:val="21"/>
              </w:rPr>
              <w:t>38.</w:t>
            </w:r>
            <w:r w:rsidR="00353BB5">
              <w:rPr>
                <w:rStyle w:val="af0"/>
                <w:rFonts w:hint="eastAsia"/>
                <w:noProof/>
                <w:sz w:val="21"/>
                <w:szCs w:val="21"/>
              </w:rPr>
              <w:t>保密原则</w:t>
            </w:r>
            <w:r w:rsidR="00353BB5">
              <w:rPr>
                <w:noProof/>
                <w:sz w:val="21"/>
                <w:szCs w:val="21"/>
              </w:rPr>
              <w:tab/>
            </w:r>
            <w:r>
              <w:rPr>
                <w:noProof/>
                <w:sz w:val="21"/>
                <w:szCs w:val="21"/>
              </w:rPr>
              <w:fldChar w:fldCharType="begin"/>
            </w:r>
            <w:r w:rsidR="00353BB5">
              <w:rPr>
                <w:noProof/>
                <w:sz w:val="21"/>
                <w:szCs w:val="21"/>
              </w:rPr>
              <w:instrText xml:space="preserve"> PAGEREF _Toc510538003 \h </w:instrText>
            </w:r>
            <w:r>
              <w:rPr>
                <w:noProof/>
                <w:sz w:val="21"/>
                <w:szCs w:val="21"/>
              </w:rPr>
            </w:r>
            <w:r>
              <w:rPr>
                <w:noProof/>
                <w:sz w:val="21"/>
                <w:szCs w:val="21"/>
              </w:rPr>
              <w:fldChar w:fldCharType="separate"/>
            </w:r>
            <w:r w:rsidR="00D753B1">
              <w:rPr>
                <w:noProof/>
                <w:sz w:val="21"/>
                <w:szCs w:val="21"/>
              </w:rPr>
              <w:t>22</w:t>
            </w:r>
            <w:r>
              <w:rPr>
                <w:noProof/>
                <w:sz w:val="21"/>
                <w:szCs w:val="21"/>
              </w:rPr>
              <w:fldChar w:fldCharType="end"/>
            </w:r>
          </w:hyperlink>
        </w:p>
        <w:p w:rsidR="003027A1" w:rsidRDefault="00237C2F">
          <w:pPr>
            <w:pStyle w:val="30"/>
            <w:spacing w:line="360" w:lineRule="exact"/>
            <w:rPr>
              <w:rFonts w:asciiTheme="minorHAnsi" w:eastAsiaTheme="minorEastAsia" w:hAnsiTheme="minorHAnsi" w:cstheme="minorBidi"/>
              <w:noProof/>
              <w:sz w:val="21"/>
              <w:szCs w:val="21"/>
            </w:rPr>
          </w:pPr>
          <w:hyperlink w:anchor="_Toc510538004" w:history="1">
            <w:r w:rsidR="00353BB5">
              <w:rPr>
                <w:rStyle w:val="af0"/>
                <w:noProof/>
                <w:sz w:val="21"/>
                <w:szCs w:val="21"/>
              </w:rPr>
              <w:t>39.</w:t>
            </w:r>
            <w:r w:rsidR="00353BB5">
              <w:rPr>
                <w:rStyle w:val="af0"/>
                <w:rFonts w:hint="eastAsia"/>
                <w:noProof/>
                <w:sz w:val="21"/>
                <w:szCs w:val="21"/>
              </w:rPr>
              <w:t>解释权</w:t>
            </w:r>
            <w:r w:rsidR="00353BB5">
              <w:rPr>
                <w:noProof/>
                <w:sz w:val="21"/>
                <w:szCs w:val="21"/>
              </w:rPr>
              <w:tab/>
            </w:r>
            <w:r>
              <w:rPr>
                <w:noProof/>
                <w:sz w:val="21"/>
                <w:szCs w:val="21"/>
              </w:rPr>
              <w:fldChar w:fldCharType="begin"/>
            </w:r>
            <w:r w:rsidR="00353BB5">
              <w:rPr>
                <w:noProof/>
                <w:sz w:val="21"/>
                <w:szCs w:val="21"/>
              </w:rPr>
              <w:instrText xml:space="preserve"> PAGEREF _Toc510538004 \h </w:instrText>
            </w:r>
            <w:r>
              <w:rPr>
                <w:noProof/>
                <w:sz w:val="21"/>
                <w:szCs w:val="21"/>
              </w:rPr>
            </w:r>
            <w:r>
              <w:rPr>
                <w:noProof/>
                <w:sz w:val="21"/>
                <w:szCs w:val="21"/>
              </w:rPr>
              <w:fldChar w:fldCharType="separate"/>
            </w:r>
            <w:r w:rsidR="00D753B1">
              <w:rPr>
                <w:noProof/>
                <w:sz w:val="21"/>
                <w:szCs w:val="21"/>
              </w:rPr>
              <w:t>22</w:t>
            </w:r>
            <w:r>
              <w:rPr>
                <w:noProof/>
                <w:sz w:val="21"/>
                <w:szCs w:val="21"/>
              </w:rPr>
              <w:fldChar w:fldCharType="end"/>
            </w:r>
          </w:hyperlink>
        </w:p>
        <w:p w:rsidR="003027A1" w:rsidRDefault="00237C2F">
          <w:pPr>
            <w:pStyle w:val="10"/>
            <w:tabs>
              <w:tab w:val="right" w:leader="dot" w:pos="9403"/>
            </w:tabs>
            <w:spacing w:line="360" w:lineRule="exact"/>
            <w:rPr>
              <w:rFonts w:asciiTheme="minorHAnsi" w:eastAsiaTheme="minorEastAsia" w:hAnsiTheme="minorHAnsi" w:cstheme="minorBidi"/>
              <w:noProof/>
              <w:sz w:val="21"/>
              <w:szCs w:val="21"/>
            </w:rPr>
          </w:pPr>
          <w:hyperlink w:anchor="_Toc510538005" w:history="1">
            <w:r w:rsidR="00353BB5">
              <w:rPr>
                <w:rStyle w:val="af0"/>
                <w:rFonts w:hint="eastAsia"/>
                <w:noProof/>
                <w:sz w:val="21"/>
                <w:szCs w:val="21"/>
              </w:rPr>
              <w:t>第三章　采购需求</w:t>
            </w:r>
            <w:r w:rsidR="00353BB5">
              <w:rPr>
                <w:noProof/>
                <w:sz w:val="21"/>
                <w:szCs w:val="21"/>
              </w:rPr>
              <w:tab/>
            </w:r>
            <w:r>
              <w:rPr>
                <w:noProof/>
                <w:sz w:val="21"/>
                <w:szCs w:val="21"/>
              </w:rPr>
              <w:fldChar w:fldCharType="begin"/>
            </w:r>
            <w:r w:rsidR="00353BB5">
              <w:rPr>
                <w:noProof/>
                <w:sz w:val="21"/>
                <w:szCs w:val="21"/>
              </w:rPr>
              <w:instrText xml:space="preserve"> PAGEREF _Toc510538005 \h </w:instrText>
            </w:r>
            <w:r>
              <w:rPr>
                <w:noProof/>
                <w:sz w:val="21"/>
                <w:szCs w:val="21"/>
              </w:rPr>
            </w:r>
            <w:r>
              <w:rPr>
                <w:noProof/>
                <w:sz w:val="21"/>
                <w:szCs w:val="21"/>
              </w:rPr>
              <w:fldChar w:fldCharType="separate"/>
            </w:r>
            <w:r w:rsidR="00D753B1">
              <w:rPr>
                <w:noProof/>
                <w:sz w:val="21"/>
                <w:szCs w:val="21"/>
              </w:rPr>
              <w:t>23</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06" w:history="1">
            <w:r w:rsidR="00353BB5">
              <w:rPr>
                <w:rStyle w:val="af0"/>
                <w:rFonts w:hint="eastAsia"/>
                <w:noProof/>
                <w:sz w:val="21"/>
                <w:szCs w:val="21"/>
              </w:rPr>
              <w:t>一、采购需求一览表</w:t>
            </w:r>
            <w:r w:rsidR="00353BB5">
              <w:rPr>
                <w:noProof/>
                <w:sz w:val="21"/>
                <w:szCs w:val="21"/>
              </w:rPr>
              <w:tab/>
            </w:r>
            <w:r>
              <w:rPr>
                <w:noProof/>
                <w:sz w:val="21"/>
                <w:szCs w:val="21"/>
              </w:rPr>
              <w:fldChar w:fldCharType="begin"/>
            </w:r>
            <w:r w:rsidR="00353BB5">
              <w:rPr>
                <w:noProof/>
                <w:sz w:val="21"/>
                <w:szCs w:val="21"/>
              </w:rPr>
              <w:instrText xml:space="preserve"> PAGEREF _Toc510538006 \h </w:instrText>
            </w:r>
            <w:r>
              <w:rPr>
                <w:noProof/>
                <w:sz w:val="21"/>
                <w:szCs w:val="21"/>
              </w:rPr>
            </w:r>
            <w:r>
              <w:rPr>
                <w:noProof/>
                <w:sz w:val="21"/>
                <w:szCs w:val="21"/>
              </w:rPr>
              <w:fldChar w:fldCharType="separate"/>
            </w:r>
            <w:r w:rsidR="00D753B1">
              <w:rPr>
                <w:noProof/>
                <w:sz w:val="21"/>
                <w:szCs w:val="21"/>
              </w:rPr>
              <w:t>23</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07" w:history="1">
            <w:r w:rsidR="00353BB5">
              <w:rPr>
                <w:rStyle w:val="af0"/>
                <w:rFonts w:hint="eastAsia"/>
                <w:noProof/>
                <w:sz w:val="21"/>
                <w:szCs w:val="21"/>
              </w:rPr>
              <w:t>二、技术规格</w:t>
            </w:r>
            <w:r w:rsidR="00353BB5">
              <w:rPr>
                <w:noProof/>
                <w:sz w:val="21"/>
                <w:szCs w:val="21"/>
              </w:rPr>
              <w:tab/>
            </w:r>
            <w:r>
              <w:rPr>
                <w:noProof/>
                <w:sz w:val="21"/>
                <w:szCs w:val="21"/>
              </w:rPr>
              <w:fldChar w:fldCharType="begin"/>
            </w:r>
            <w:r w:rsidR="00353BB5">
              <w:rPr>
                <w:noProof/>
                <w:sz w:val="21"/>
                <w:szCs w:val="21"/>
              </w:rPr>
              <w:instrText xml:space="preserve"> PAGEREF _Toc510538007 \h </w:instrText>
            </w:r>
            <w:r>
              <w:rPr>
                <w:noProof/>
                <w:sz w:val="21"/>
                <w:szCs w:val="21"/>
              </w:rPr>
            </w:r>
            <w:r>
              <w:rPr>
                <w:noProof/>
                <w:sz w:val="21"/>
                <w:szCs w:val="21"/>
              </w:rPr>
              <w:fldChar w:fldCharType="separate"/>
            </w:r>
            <w:r w:rsidR="00D753B1">
              <w:rPr>
                <w:noProof/>
                <w:sz w:val="21"/>
                <w:szCs w:val="21"/>
              </w:rPr>
              <w:t>24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08" w:history="1">
            <w:r w:rsidR="00353BB5">
              <w:rPr>
                <w:rStyle w:val="af0"/>
                <w:rFonts w:hint="eastAsia"/>
                <w:noProof/>
                <w:sz w:val="21"/>
                <w:szCs w:val="21"/>
              </w:rPr>
              <w:t>三、商务条款</w:t>
            </w:r>
            <w:r w:rsidR="00353BB5">
              <w:rPr>
                <w:noProof/>
                <w:sz w:val="21"/>
                <w:szCs w:val="21"/>
              </w:rPr>
              <w:tab/>
            </w:r>
            <w:r>
              <w:rPr>
                <w:noProof/>
                <w:sz w:val="21"/>
                <w:szCs w:val="21"/>
              </w:rPr>
              <w:fldChar w:fldCharType="begin"/>
            </w:r>
            <w:r w:rsidR="00353BB5">
              <w:rPr>
                <w:noProof/>
                <w:sz w:val="21"/>
                <w:szCs w:val="21"/>
              </w:rPr>
              <w:instrText xml:space="preserve"> PAGEREF _Toc510538008 \h </w:instrText>
            </w:r>
            <w:r>
              <w:rPr>
                <w:noProof/>
                <w:sz w:val="21"/>
                <w:szCs w:val="21"/>
              </w:rPr>
            </w:r>
            <w:r>
              <w:rPr>
                <w:noProof/>
                <w:sz w:val="21"/>
                <w:szCs w:val="21"/>
              </w:rPr>
              <w:fldChar w:fldCharType="separate"/>
            </w:r>
            <w:r w:rsidR="00D753B1">
              <w:rPr>
                <w:noProof/>
                <w:sz w:val="21"/>
                <w:szCs w:val="21"/>
              </w:rPr>
              <w:t>27</w:t>
            </w:r>
            <w:r>
              <w:rPr>
                <w:noProof/>
                <w:sz w:val="21"/>
                <w:szCs w:val="21"/>
              </w:rPr>
              <w:fldChar w:fldCharType="end"/>
            </w:r>
          </w:hyperlink>
        </w:p>
        <w:p w:rsidR="003027A1" w:rsidRDefault="00237C2F">
          <w:pPr>
            <w:pStyle w:val="10"/>
            <w:tabs>
              <w:tab w:val="right" w:leader="dot" w:pos="9403"/>
            </w:tabs>
            <w:spacing w:line="360" w:lineRule="exact"/>
            <w:rPr>
              <w:rFonts w:asciiTheme="minorHAnsi" w:eastAsiaTheme="minorEastAsia" w:hAnsiTheme="minorHAnsi" w:cstheme="minorBidi"/>
              <w:noProof/>
              <w:sz w:val="21"/>
              <w:szCs w:val="21"/>
            </w:rPr>
          </w:pPr>
          <w:hyperlink w:anchor="_Toc510538009" w:history="1">
            <w:r w:rsidR="00353BB5">
              <w:rPr>
                <w:rStyle w:val="af0"/>
                <w:rFonts w:hint="eastAsia"/>
                <w:noProof/>
                <w:sz w:val="21"/>
                <w:szCs w:val="21"/>
              </w:rPr>
              <w:t>第四章　合同条款及格式</w:t>
            </w:r>
            <w:r w:rsidR="00353BB5">
              <w:rPr>
                <w:noProof/>
                <w:sz w:val="21"/>
                <w:szCs w:val="21"/>
              </w:rPr>
              <w:tab/>
            </w:r>
            <w:r>
              <w:rPr>
                <w:noProof/>
                <w:sz w:val="21"/>
                <w:szCs w:val="21"/>
              </w:rPr>
              <w:fldChar w:fldCharType="begin"/>
            </w:r>
            <w:r w:rsidR="00353BB5">
              <w:rPr>
                <w:noProof/>
                <w:sz w:val="21"/>
                <w:szCs w:val="21"/>
              </w:rPr>
              <w:instrText xml:space="preserve"> PAGEREF _Toc510538009 \h </w:instrText>
            </w:r>
            <w:r>
              <w:rPr>
                <w:noProof/>
                <w:sz w:val="21"/>
                <w:szCs w:val="21"/>
              </w:rPr>
            </w:r>
            <w:r>
              <w:rPr>
                <w:noProof/>
                <w:sz w:val="21"/>
                <w:szCs w:val="21"/>
              </w:rPr>
              <w:fldChar w:fldCharType="separate"/>
            </w:r>
            <w:r w:rsidR="00D753B1">
              <w:rPr>
                <w:noProof/>
                <w:sz w:val="21"/>
                <w:szCs w:val="21"/>
              </w:rPr>
              <w:t>27</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0" w:history="1">
            <w:r w:rsidR="00353BB5">
              <w:rPr>
                <w:rStyle w:val="af0"/>
                <w:rFonts w:hint="eastAsia"/>
                <w:noProof/>
                <w:sz w:val="21"/>
                <w:szCs w:val="21"/>
              </w:rPr>
              <w:t>一、合同条款</w:t>
            </w:r>
            <w:r w:rsidR="00353BB5">
              <w:rPr>
                <w:noProof/>
                <w:sz w:val="21"/>
                <w:szCs w:val="21"/>
              </w:rPr>
              <w:tab/>
            </w:r>
            <w:r>
              <w:rPr>
                <w:noProof/>
                <w:sz w:val="21"/>
                <w:szCs w:val="21"/>
              </w:rPr>
              <w:fldChar w:fldCharType="begin"/>
            </w:r>
            <w:r w:rsidR="00353BB5">
              <w:rPr>
                <w:noProof/>
                <w:sz w:val="21"/>
                <w:szCs w:val="21"/>
              </w:rPr>
              <w:instrText xml:space="preserve"> PAGEREF _Toc510538010 \h </w:instrText>
            </w:r>
            <w:r>
              <w:rPr>
                <w:noProof/>
                <w:sz w:val="21"/>
                <w:szCs w:val="21"/>
              </w:rPr>
            </w:r>
            <w:r>
              <w:rPr>
                <w:noProof/>
                <w:sz w:val="21"/>
                <w:szCs w:val="21"/>
              </w:rPr>
              <w:fldChar w:fldCharType="separate"/>
            </w:r>
            <w:r w:rsidR="00D753B1">
              <w:rPr>
                <w:noProof/>
                <w:sz w:val="21"/>
                <w:szCs w:val="21"/>
              </w:rPr>
              <w:t>29</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1" w:history="1">
            <w:r w:rsidR="00353BB5">
              <w:rPr>
                <w:rStyle w:val="af0"/>
                <w:rFonts w:hint="eastAsia"/>
                <w:noProof/>
                <w:sz w:val="21"/>
                <w:szCs w:val="21"/>
              </w:rPr>
              <w:t>二、合同格式</w:t>
            </w:r>
            <w:r w:rsidR="00353BB5">
              <w:rPr>
                <w:noProof/>
                <w:sz w:val="21"/>
                <w:szCs w:val="21"/>
              </w:rPr>
              <w:tab/>
            </w:r>
            <w:r>
              <w:rPr>
                <w:noProof/>
                <w:sz w:val="21"/>
                <w:szCs w:val="21"/>
              </w:rPr>
              <w:fldChar w:fldCharType="begin"/>
            </w:r>
            <w:r w:rsidR="00353BB5">
              <w:rPr>
                <w:noProof/>
                <w:sz w:val="21"/>
                <w:szCs w:val="21"/>
              </w:rPr>
              <w:instrText xml:space="preserve"> PAGEREF _Toc510538011 \h </w:instrText>
            </w:r>
            <w:r>
              <w:rPr>
                <w:noProof/>
                <w:sz w:val="21"/>
                <w:szCs w:val="21"/>
              </w:rPr>
            </w:r>
            <w:r>
              <w:rPr>
                <w:noProof/>
                <w:sz w:val="21"/>
                <w:szCs w:val="21"/>
              </w:rPr>
              <w:fldChar w:fldCharType="separate"/>
            </w:r>
            <w:r w:rsidR="00D753B1">
              <w:rPr>
                <w:noProof/>
                <w:sz w:val="21"/>
                <w:szCs w:val="21"/>
              </w:rPr>
              <w:t>37</w:t>
            </w:r>
            <w:r>
              <w:rPr>
                <w:noProof/>
                <w:sz w:val="21"/>
                <w:szCs w:val="21"/>
              </w:rPr>
              <w:fldChar w:fldCharType="end"/>
            </w:r>
          </w:hyperlink>
        </w:p>
        <w:p w:rsidR="003027A1" w:rsidRDefault="00237C2F">
          <w:pPr>
            <w:pStyle w:val="10"/>
            <w:tabs>
              <w:tab w:val="right" w:leader="dot" w:pos="9403"/>
            </w:tabs>
            <w:spacing w:line="360" w:lineRule="exact"/>
            <w:rPr>
              <w:rFonts w:asciiTheme="minorHAnsi" w:eastAsiaTheme="minorEastAsia" w:hAnsiTheme="minorHAnsi" w:cstheme="minorBidi"/>
              <w:noProof/>
              <w:sz w:val="21"/>
              <w:szCs w:val="21"/>
            </w:rPr>
          </w:pPr>
          <w:hyperlink w:anchor="_Toc510538012" w:history="1">
            <w:r w:rsidR="00353BB5">
              <w:rPr>
                <w:rStyle w:val="af0"/>
                <w:rFonts w:hint="eastAsia"/>
                <w:noProof/>
                <w:sz w:val="21"/>
                <w:szCs w:val="21"/>
              </w:rPr>
              <w:t>第五章　谈判响应文件格式</w:t>
            </w:r>
            <w:r w:rsidR="00353BB5">
              <w:rPr>
                <w:noProof/>
                <w:sz w:val="21"/>
                <w:szCs w:val="21"/>
              </w:rPr>
              <w:tab/>
            </w:r>
            <w:r>
              <w:rPr>
                <w:noProof/>
                <w:sz w:val="21"/>
                <w:szCs w:val="21"/>
              </w:rPr>
              <w:fldChar w:fldCharType="begin"/>
            </w:r>
            <w:r w:rsidR="00353BB5">
              <w:rPr>
                <w:noProof/>
                <w:sz w:val="21"/>
                <w:szCs w:val="21"/>
              </w:rPr>
              <w:instrText xml:space="preserve"> PAGEREF _Toc510538012 \h </w:instrText>
            </w:r>
            <w:r>
              <w:rPr>
                <w:noProof/>
                <w:sz w:val="21"/>
                <w:szCs w:val="21"/>
              </w:rPr>
            </w:r>
            <w:r>
              <w:rPr>
                <w:noProof/>
                <w:sz w:val="21"/>
                <w:szCs w:val="21"/>
              </w:rPr>
              <w:fldChar w:fldCharType="separate"/>
            </w:r>
            <w:r w:rsidR="00D753B1">
              <w:rPr>
                <w:noProof/>
                <w:sz w:val="21"/>
                <w:szCs w:val="21"/>
              </w:rPr>
              <w:t>38</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3" w:history="1">
            <w:r w:rsidR="00353BB5">
              <w:rPr>
                <w:rStyle w:val="af0"/>
                <w:noProof/>
                <w:sz w:val="21"/>
                <w:szCs w:val="21"/>
              </w:rPr>
              <w:t>1.</w:t>
            </w:r>
            <w:r w:rsidR="00353BB5">
              <w:rPr>
                <w:rStyle w:val="af0"/>
                <w:rFonts w:hint="eastAsia"/>
                <w:noProof/>
                <w:sz w:val="21"/>
                <w:szCs w:val="21"/>
              </w:rPr>
              <w:t>报价函（格式）</w:t>
            </w:r>
            <w:r w:rsidR="00353BB5">
              <w:rPr>
                <w:noProof/>
                <w:sz w:val="21"/>
                <w:szCs w:val="21"/>
              </w:rPr>
              <w:tab/>
            </w:r>
            <w:r>
              <w:rPr>
                <w:noProof/>
                <w:sz w:val="21"/>
                <w:szCs w:val="21"/>
              </w:rPr>
              <w:fldChar w:fldCharType="begin"/>
            </w:r>
            <w:r w:rsidR="00353BB5">
              <w:rPr>
                <w:noProof/>
                <w:sz w:val="21"/>
                <w:szCs w:val="21"/>
              </w:rPr>
              <w:instrText xml:space="preserve"> PAGEREF _Toc510538013 \h </w:instrText>
            </w:r>
            <w:r>
              <w:rPr>
                <w:noProof/>
                <w:sz w:val="21"/>
                <w:szCs w:val="21"/>
              </w:rPr>
            </w:r>
            <w:r>
              <w:rPr>
                <w:noProof/>
                <w:sz w:val="21"/>
                <w:szCs w:val="21"/>
              </w:rPr>
              <w:fldChar w:fldCharType="separate"/>
            </w:r>
            <w:r w:rsidR="00D753B1">
              <w:rPr>
                <w:noProof/>
                <w:sz w:val="21"/>
                <w:szCs w:val="21"/>
              </w:rPr>
              <w:t>39</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4" w:history="1">
            <w:r w:rsidR="00353BB5">
              <w:rPr>
                <w:rStyle w:val="af0"/>
                <w:noProof/>
                <w:sz w:val="21"/>
                <w:szCs w:val="21"/>
              </w:rPr>
              <w:t>2.</w:t>
            </w:r>
            <w:r w:rsidR="00353BB5">
              <w:rPr>
                <w:rStyle w:val="af0"/>
                <w:rFonts w:hint="eastAsia"/>
                <w:noProof/>
                <w:sz w:val="21"/>
                <w:szCs w:val="21"/>
              </w:rPr>
              <w:t>报价一览表（格式）</w:t>
            </w:r>
            <w:r w:rsidR="00353BB5">
              <w:rPr>
                <w:noProof/>
                <w:sz w:val="21"/>
                <w:szCs w:val="21"/>
              </w:rPr>
              <w:tab/>
            </w:r>
            <w:r>
              <w:rPr>
                <w:noProof/>
                <w:sz w:val="21"/>
                <w:szCs w:val="21"/>
              </w:rPr>
              <w:fldChar w:fldCharType="begin"/>
            </w:r>
            <w:r w:rsidR="00353BB5">
              <w:rPr>
                <w:noProof/>
                <w:sz w:val="21"/>
                <w:szCs w:val="21"/>
              </w:rPr>
              <w:instrText xml:space="preserve"> PAGEREF _Toc510538014 \h </w:instrText>
            </w:r>
            <w:r>
              <w:rPr>
                <w:noProof/>
                <w:sz w:val="21"/>
                <w:szCs w:val="21"/>
              </w:rPr>
            </w:r>
            <w:r>
              <w:rPr>
                <w:noProof/>
                <w:sz w:val="21"/>
                <w:szCs w:val="21"/>
              </w:rPr>
              <w:fldChar w:fldCharType="separate"/>
            </w:r>
            <w:r w:rsidR="00D753B1">
              <w:rPr>
                <w:noProof/>
                <w:sz w:val="21"/>
                <w:szCs w:val="21"/>
              </w:rPr>
              <w:t>41</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5" w:history="1">
            <w:r w:rsidR="00353BB5">
              <w:rPr>
                <w:rStyle w:val="af0"/>
                <w:noProof/>
                <w:sz w:val="21"/>
                <w:szCs w:val="21"/>
              </w:rPr>
              <w:t>3.</w:t>
            </w:r>
            <w:r w:rsidR="00353BB5">
              <w:rPr>
                <w:rStyle w:val="af0"/>
                <w:rFonts w:hint="eastAsia"/>
                <w:noProof/>
                <w:sz w:val="21"/>
                <w:szCs w:val="21"/>
              </w:rPr>
              <w:t>分项报价表（格式）</w:t>
            </w:r>
            <w:r w:rsidR="00353BB5">
              <w:rPr>
                <w:noProof/>
                <w:sz w:val="21"/>
                <w:szCs w:val="21"/>
              </w:rPr>
              <w:tab/>
            </w:r>
            <w:r>
              <w:rPr>
                <w:noProof/>
                <w:sz w:val="21"/>
                <w:szCs w:val="21"/>
              </w:rPr>
              <w:fldChar w:fldCharType="begin"/>
            </w:r>
            <w:r w:rsidR="00353BB5">
              <w:rPr>
                <w:noProof/>
                <w:sz w:val="21"/>
                <w:szCs w:val="21"/>
              </w:rPr>
              <w:instrText xml:space="preserve"> PAGEREF _Toc510538015 \h </w:instrText>
            </w:r>
            <w:r>
              <w:rPr>
                <w:noProof/>
                <w:sz w:val="21"/>
                <w:szCs w:val="21"/>
              </w:rPr>
            </w:r>
            <w:r>
              <w:rPr>
                <w:noProof/>
                <w:sz w:val="21"/>
                <w:szCs w:val="21"/>
              </w:rPr>
              <w:fldChar w:fldCharType="separate"/>
            </w:r>
            <w:r w:rsidR="00D753B1">
              <w:rPr>
                <w:noProof/>
                <w:sz w:val="21"/>
                <w:szCs w:val="21"/>
              </w:rPr>
              <w:t>42</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6" w:history="1">
            <w:r w:rsidR="00353BB5">
              <w:rPr>
                <w:rStyle w:val="af0"/>
                <w:noProof/>
                <w:sz w:val="21"/>
                <w:szCs w:val="21"/>
              </w:rPr>
              <w:t>4.</w:t>
            </w:r>
            <w:r w:rsidR="00353BB5">
              <w:rPr>
                <w:rStyle w:val="af0"/>
                <w:rFonts w:hint="eastAsia"/>
                <w:noProof/>
                <w:sz w:val="21"/>
                <w:szCs w:val="21"/>
              </w:rPr>
              <w:t>技术规格响应</w:t>
            </w:r>
            <w:r w:rsidR="00353BB5">
              <w:rPr>
                <w:rStyle w:val="af0"/>
                <w:noProof/>
                <w:sz w:val="21"/>
                <w:szCs w:val="21"/>
              </w:rPr>
              <w:t>/</w:t>
            </w:r>
            <w:r w:rsidR="00353BB5">
              <w:rPr>
                <w:rStyle w:val="af0"/>
                <w:rFonts w:hint="eastAsia"/>
                <w:noProof/>
                <w:sz w:val="21"/>
                <w:szCs w:val="21"/>
              </w:rPr>
              <w:t>偏离表（格式）</w:t>
            </w:r>
            <w:r w:rsidR="00353BB5">
              <w:rPr>
                <w:noProof/>
                <w:sz w:val="21"/>
                <w:szCs w:val="21"/>
              </w:rPr>
              <w:tab/>
            </w:r>
            <w:r>
              <w:rPr>
                <w:noProof/>
                <w:sz w:val="21"/>
                <w:szCs w:val="21"/>
              </w:rPr>
              <w:fldChar w:fldCharType="begin"/>
            </w:r>
            <w:r w:rsidR="00353BB5">
              <w:rPr>
                <w:noProof/>
                <w:sz w:val="21"/>
                <w:szCs w:val="21"/>
              </w:rPr>
              <w:instrText xml:space="preserve"> PAGEREF _Toc510538016 \h </w:instrText>
            </w:r>
            <w:r>
              <w:rPr>
                <w:noProof/>
                <w:sz w:val="21"/>
                <w:szCs w:val="21"/>
              </w:rPr>
            </w:r>
            <w:r>
              <w:rPr>
                <w:noProof/>
                <w:sz w:val="21"/>
                <w:szCs w:val="21"/>
              </w:rPr>
              <w:fldChar w:fldCharType="separate"/>
            </w:r>
            <w:r w:rsidR="00D753B1">
              <w:rPr>
                <w:noProof/>
                <w:sz w:val="21"/>
                <w:szCs w:val="21"/>
              </w:rPr>
              <w:t>43</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7" w:history="1">
            <w:r w:rsidR="00353BB5">
              <w:rPr>
                <w:rStyle w:val="af0"/>
                <w:noProof/>
                <w:sz w:val="21"/>
                <w:szCs w:val="21"/>
              </w:rPr>
              <w:t>5.</w:t>
            </w:r>
            <w:r w:rsidR="00353BB5">
              <w:rPr>
                <w:rStyle w:val="af0"/>
                <w:rFonts w:hint="eastAsia"/>
                <w:noProof/>
                <w:sz w:val="21"/>
                <w:szCs w:val="21"/>
              </w:rPr>
              <w:t>商务条款响应</w:t>
            </w:r>
            <w:r w:rsidR="00353BB5">
              <w:rPr>
                <w:rStyle w:val="af0"/>
                <w:noProof/>
                <w:sz w:val="21"/>
                <w:szCs w:val="21"/>
              </w:rPr>
              <w:t>/</w:t>
            </w:r>
            <w:r w:rsidR="00353BB5">
              <w:rPr>
                <w:rStyle w:val="af0"/>
                <w:rFonts w:hint="eastAsia"/>
                <w:noProof/>
                <w:sz w:val="21"/>
                <w:szCs w:val="21"/>
              </w:rPr>
              <w:t>偏离表（格式）</w:t>
            </w:r>
            <w:r w:rsidR="00353BB5">
              <w:rPr>
                <w:noProof/>
                <w:sz w:val="21"/>
                <w:szCs w:val="21"/>
              </w:rPr>
              <w:tab/>
            </w:r>
            <w:r>
              <w:rPr>
                <w:noProof/>
                <w:sz w:val="21"/>
                <w:szCs w:val="21"/>
              </w:rPr>
              <w:fldChar w:fldCharType="begin"/>
            </w:r>
            <w:r w:rsidR="00353BB5">
              <w:rPr>
                <w:noProof/>
                <w:sz w:val="21"/>
                <w:szCs w:val="21"/>
              </w:rPr>
              <w:instrText xml:space="preserve"> PAGEREF _Toc510538017 \h </w:instrText>
            </w:r>
            <w:r>
              <w:rPr>
                <w:noProof/>
                <w:sz w:val="21"/>
                <w:szCs w:val="21"/>
              </w:rPr>
            </w:r>
            <w:r>
              <w:rPr>
                <w:noProof/>
                <w:sz w:val="21"/>
                <w:szCs w:val="21"/>
              </w:rPr>
              <w:fldChar w:fldCharType="separate"/>
            </w:r>
            <w:r w:rsidR="00D753B1">
              <w:rPr>
                <w:noProof/>
                <w:sz w:val="21"/>
                <w:szCs w:val="21"/>
              </w:rPr>
              <w:t>44</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8" w:history="1">
            <w:r w:rsidR="00353BB5">
              <w:rPr>
                <w:rStyle w:val="af0"/>
                <w:noProof/>
                <w:sz w:val="21"/>
                <w:szCs w:val="21"/>
              </w:rPr>
              <w:t>6.</w:t>
            </w:r>
            <w:r w:rsidR="00353BB5">
              <w:rPr>
                <w:rStyle w:val="af0"/>
                <w:rFonts w:hint="eastAsia"/>
                <w:noProof/>
                <w:sz w:val="21"/>
                <w:szCs w:val="21"/>
              </w:rPr>
              <w:t>法定代表人授权书（格式）</w:t>
            </w:r>
            <w:r w:rsidR="00353BB5">
              <w:rPr>
                <w:noProof/>
                <w:sz w:val="21"/>
                <w:szCs w:val="21"/>
              </w:rPr>
              <w:tab/>
            </w:r>
            <w:r>
              <w:rPr>
                <w:noProof/>
                <w:sz w:val="21"/>
                <w:szCs w:val="21"/>
              </w:rPr>
              <w:fldChar w:fldCharType="begin"/>
            </w:r>
            <w:r w:rsidR="00353BB5">
              <w:rPr>
                <w:noProof/>
                <w:sz w:val="21"/>
                <w:szCs w:val="21"/>
              </w:rPr>
              <w:instrText xml:space="preserve"> PAGEREF _Toc510538018 \h </w:instrText>
            </w:r>
            <w:r>
              <w:rPr>
                <w:noProof/>
                <w:sz w:val="21"/>
                <w:szCs w:val="21"/>
              </w:rPr>
            </w:r>
            <w:r>
              <w:rPr>
                <w:noProof/>
                <w:sz w:val="21"/>
                <w:szCs w:val="21"/>
              </w:rPr>
              <w:fldChar w:fldCharType="separate"/>
            </w:r>
            <w:r w:rsidR="00D753B1">
              <w:rPr>
                <w:noProof/>
                <w:sz w:val="21"/>
                <w:szCs w:val="21"/>
              </w:rPr>
              <w:t>45</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19" w:history="1">
            <w:r w:rsidR="00353BB5">
              <w:rPr>
                <w:rStyle w:val="af0"/>
                <w:noProof/>
                <w:sz w:val="21"/>
                <w:szCs w:val="21"/>
              </w:rPr>
              <w:t>7.</w:t>
            </w:r>
            <w:r w:rsidR="00353BB5">
              <w:rPr>
                <w:rStyle w:val="af0"/>
                <w:rFonts w:hint="eastAsia"/>
                <w:noProof/>
                <w:sz w:val="21"/>
                <w:szCs w:val="21"/>
              </w:rPr>
              <w:t>供应商资格声明（格式）</w:t>
            </w:r>
            <w:r w:rsidR="00353BB5">
              <w:rPr>
                <w:noProof/>
                <w:sz w:val="21"/>
                <w:szCs w:val="21"/>
              </w:rPr>
              <w:tab/>
            </w:r>
            <w:r>
              <w:rPr>
                <w:noProof/>
                <w:sz w:val="21"/>
                <w:szCs w:val="21"/>
              </w:rPr>
              <w:fldChar w:fldCharType="begin"/>
            </w:r>
            <w:r w:rsidR="00353BB5">
              <w:rPr>
                <w:noProof/>
                <w:sz w:val="21"/>
                <w:szCs w:val="21"/>
              </w:rPr>
              <w:instrText xml:space="preserve"> PAGEREF _Toc510538019 \h </w:instrText>
            </w:r>
            <w:r>
              <w:rPr>
                <w:noProof/>
                <w:sz w:val="21"/>
                <w:szCs w:val="21"/>
              </w:rPr>
            </w:r>
            <w:r>
              <w:rPr>
                <w:noProof/>
                <w:sz w:val="21"/>
                <w:szCs w:val="21"/>
              </w:rPr>
              <w:fldChar w:fldCharType="separate"/>
            </w:r>
            <w:r w:rsidR="00D753B1">
              <w:rPr>
                <w:noProof/>
                <w:sz w:val="21"/>
                <w:szCs w:val="21"/>
              </w:rPr>
              <w:t>48</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20" w:history="1">
            <w:r w:rsidR="00353BB5">
              <w:rPr>
                <w:rStyle w:val="af0"/>
                <w:noProof/>
                <w:sz w:val="21"/>
                <w:szCs w:val="21"/>
              </w:rPr>
              <w:t>8.</w:t>
            </w:r>
            <w:r w:rsidR="00353BB5">
              <w:rPr>
                <w:rStyle w:val="af0"/>
                <w:rFonts w:hint="eastAsia"/>
                <w:noProof/>
                <w:sz w:val="21"/>
                <w:szCs w:val="21"/>
              </w:rPr>
              <w:t>资格证明文件</w:t>
            </w:r>
            <w:r w:rsidR="00353BB5">
              <w:rPr>
                <w:noProof/>
                <w:sz w:val="21"/>
                <w:szCs w:val="21"/>
              </w:rPr>
              <w:tab/>
            </w:r>
            <w:r>
              <w:rPr>
                <w:noProof/>
                <w:sz w:val="21"/>
                <w:szCs w:val="21"/>
              </w:rPr>
              <w:fldChar w:fldCharType="begin"/>
            </w:r>
            <w:r w:rsidR="00353BB5">
              <w:rPr>
                <w:noProof/>
                <w:sz w:val="21"/>
                <w:szCs w:val="21"/>
              </w:rPr>
              <w:instrText xml:space="preserve"> PAGEREF _Toc510538020 \h </w:instrText>
            </w:r>
            <w:r>
              <w:rPr>
                <w:noProof/>
                <w:sz w:val="21"/>
                <w:szCs w:val="21"/>
              </w:rPr>
            </w:r>
            <w:r>
              <w:rPr>
                <w:noProof/>
                <w:sz w:val="21"/>
                <w:szCs w:val="21"/>
              </w:rPr>
              <w:fldChar w:fldCharType="separate"/>
            </w:r>
            <w:r w:rsidR="00D753B1">
              <w:rPr>
                <w:noProof/>
                <w:sz w:val="21"/>
                <w:szCs w:val="21"/>
              </w:rPr>
              <w:t>62</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21" w:history="1">
            <w:r w:rsidR="00353BB5">
              <w:rPr>
                <w:rStyle w:val="af0"/>
                <w:noProof/>
                <w:sz w:val="21"/>
                <w:szCs w:val="21"/>
              </w:rPr>
              <w:t>9.</w:t>
            </w:r>
            <w:r w:rsidR="00353BB5">
              <w:rPr>
                <w:rStyle w:val="af0"/>
                <w:rFonts w:hint="eastAsia"/>
                <w:noProof/>
                <w:sz w:val="21"/>
                <w:szCs w:val="21"/>
              </w:rPr>
              <w:t>技术响应文件</w:t>
            </w:r>
            <w:r w:rsidR="00353BB5">
              <w:rPr>
                <w:noProof/>
                <w:sz w:val="21"/>
                <w:szCs w:val="21"/>
              </w:rPr>
              <w:tab/>
            </w:r>
            <w:r>
              <w:rPr>
                <w:noProof/>
                <w:sz w:val="21"/>
                <w:szCs w:val="21"/>
              </w:rPr>
              <w:fldChar w:fldCharType="begin"/>
            </w:r>
            <w:r w:rsidR="00353BB5">
              <w:rPr>
                <w:noProof/>
                <w:sz w:val="21"/>
                <w:szCs w:val="21"/>
              </w:rPr>
              <w:instrText xml:space="preserve"> PAGEREF _Toc510538021 \h </w:instrText>
            </w:r>
            <w:r>
              <w:rPr>
                <w:noProof/>
                <w:sz w:val="21"/>
                <w:szCs w:val="21"/>
              </w:rPr>
            </w:r>
            <w:r>
              <w:rPr>
                <w:noProof/>
                <w:sz w:val="21"/>
                <w:szCs w:val="21"/>
              </w:rPr>
              <w:fldChar w:fldCharType="separate"/>
            </w:r>
            <w:r w:rsidR="00D753B1">
              <w:rPr>
                <w:noProof/>
                <w:sz w:val="21"/>
                <w:szCs w:val="21"/>
              </w:rPr>
              <w:t>72</w:t>
            </w:r>
            <w:r>
              <w:rPr>
                <w:noProof/>
                <w:sz w:val="21"/>
                <w:szCs w:val="21"/>
              </w:rPr>
              <w:fldChar w:fldCharType="end"/>
            </w:r>
          </w:hyperlink>
        </w:p>
        <w:p w:rsidR="003027A1" w:rsidRDefault="00237C2F">
          <w:pPr>
            <w:pStyle w:val="20"/>
            <w:spacing w:line="360" w:lineRule="exact"/>
            <w:rPr>
              <w:rFonts w:asciiTheme="minorHAnsi" w:eastAsiaTheme="minorEastAsia" w:hAnsiTheme="minorHAnsi" w:cstheme="minorBidi"/>
              <w:noProof/>
              <w:sz w:val="21"/>
              <w:szCs w:val="21"/>
            </w:rPr>
          </w:pPr>
          <w:hyperlink w:anchor="_Toc510538022" w:history="1">
            <w:r w:rsidR="00353BB5">
              <w:rPr>
                <w:rStyle w:val="af0"/>
                <w:noProof/>
                <w:sz w:val="21"/>
                <w:szCs w:val="21"/>
              </w:rPr>
              <w:t>10.</w:t>
            </w:r>
            <w:r w:rsidR="00353BB5">
              <w:rPr>
                <w:rStyle w:val="af0"/>
                <w:rFonts w:hint="eastAsia"/>
                <w:noProof/>
                <w:sz w:val="21"/>
                <w:szCs w:val="21"/>
              </w:rPr>
              <w:t>最终报价表（最终报价时提供）</w:t>
            </w:r>
            <w:r w:rsidR="00353BB5">
              <w:rPr>
                <w:noProof/>
                <w:sz w:val="21"/>
                <w:szCs w:val="21"/>
              </w:rPr>
              <w:tab/>
            </w:r>
            <w:r>
              <w:rPr>
                <w:noProof/>
                <w:sz w:val="21"/>
                <w:szCs w:val="21"/>
              </w:rPr>
              <w:fldChar w:fldCharType="begin"/>
            </w:r>
            <w:r w:rsidR="00353BB5">
              <w:rPr>
                <w:noProof/>
                <w:sz w:val="21"/>
                <w:szCs w:val="21"/>
              </w:rPr>
              <w:instrText xml:space="preserve"> PAGEREF _Toc510538022 \h </w:instrText>
            </w:r>
            <w:r>
              <w:rPr>
                <w:noProof/>
                <w:sz w:val="21"/>
                <w:szCs w:val="21"/>
              </w:rPr>
            </w:r>
            <w:r>
              <w:rPr>
                <w:noProof/>
                <w:sz w:val="21"/>
                <w:szCs w:val="21"/>
              </w:rPr>
              <w:fldChar w:fldCharType="separate"/>
            </w:r>
            <w:r w:rsidR="00D753B1">
              <w:rPr>
                <w:noProof/>
                <w:sz w:val="21"/>
                <w:szCs w:val="21"/>
              </w:rPr>
              <w:t>73</w:t>
            </w:r>
            <w:r>
              <w:rPr>
                <w:noProof/>
                <w:sz w:val="21"/>
                <w:szCs w:val="21"/>
              </w:rPr>
              <w:fldChar w:fldCharType="end"/>
            </w:r>
          </w:hyperlink>
        </w:p>
        <w:p w:rsidR="003027A1" w:rsidRDefault="00237C2F">
          <w:pPr>
            <w:spacing w:line="350" w:lineRule="exact"/>
            <w:rPr>
              <w:rFonts w:ascii="宋体" w:hAnsi="宋体"/>
            </w:rPr>
          </w:pPr>
          <w:r>
            <w:rPr>
              <w:rFonts w:ascii="宋体" w:hAnsi="宋体"/>
              <w:szCs w:val="21"/>
            </w:rPr>
            <w:fldChar w:fldCharType="end"/>
          </w:r>
        </w:p>
      </w:sdtContent>
    </w:sdt>
    <w:p w:rsidR="003027A1" w:rsidRDefault="003027A1">
      <w:pPr>
        <w:rPr>
          <w:rFonts w:ascii="宋体" w:hAnsi="宋体"/>
          <w:b/>
          <w:sz w:val="36"/>
        </w:rPr>
        <w:sectPr w:rsidR="003027A1">
          <w:headerReference w:type="even" r:id="rId11"/>
          <w:headerReference w:type="first" r:id="rId12"/>
          <w:pgSz w:w="11907" w:h="16840"/>
          <w:pgMar w:top="1474" w:right="1247" w:bottom="1474" w:left="1247" w:header="720" w:footer="720" w:gutter="0"/>
          <w:pgNumType w:start="4"/>
          <w:cols w:space="720"/>
          <w:docGrid w:linePitch="285"/>
        </w:sectPr>
      </w:pPr>
    </w:p>
    <w:p w:rsidR="003027A1" w:rsidRDefault="00353BB5">
      <w:pPr>
        <w:pStyle w:val="1"/>
        <w:spacing w:before="156" w:after="156"/>
        <w:rPr>
          <w:b w:val="0"/>
          <w:bCs w:val="0"/>
        </w:rPr>
      </w:pPr>
      <w:bookmarkStart w:id="0" w:name="_Toc510537954"/>
      <w:r>
        <w:rPr>
          <w:rFonts w:hint="eastAsia"/>
        </w:rPr>
        <w:lastRenderedPageBreak/>
        <w:t>第一章　谈判邀请</w:t>
      </w:r>
      <w:bookmarkEnd w:id="0"/>
    </w:p>
    <w:p w:rsidR="003027A1" w:rsidRPr="00DB412A" w:rsidRDefault="00353BB5">
      <w:pPr>
        <w:spacing w:line="460" w:lineRule="exact"/>
        <w:ind w:firstLineChars="200" w:firstLine="420"/>
        <w:rPr>
          <w:rFonts w:ascii="宋体" w:hAnsi="宋体"/>
          <w:sz w:val="21"/>
          <w:szCs w:val="21"/>
        </w:rPr>
      </w:pPr>
      <w:r>
        <w:rPr>
          <w:rFonts w:ascii="宋体" w:hAnsi="宋体" w:hint="eastAsia"/>
          <w:sz w:val="21"/>
          <w:szCs w:val="21"/>
        </w:rPr>
        <w:t>江西诚信伟业招标咨询有限公司（以下简称“采购</w:t>
      </w:r>
      <w:r w:rsidRPr="00F539D6">
        <w:rPr>
          <w:rFonts w:ascii="宋体" w:hAnsi="宋体" w:hint="eastAsia"/>
          <w:sz w:val="21"/>
          <w:szCs w:val="21"/>
        </w:rPr>
        <w:t>代理机构”）受</w:t>
      </w:r>
      <w:r w:rsidR="00F539D6" w:rsidRPr="00F539D6">
        <w:rPr>
          <w:rFonts w:ascii="宋体" w:hAnsi="宋体" w:hint="eastAsia"/>
          <w:bCs/>
          <w:sz w:val="21"/>
          <w:szCs w:val="21"/>
        </w:rPr>
        <w:t>吉安市儿童医院（吉安市妇幼保健院）</w:t>
      </w:r>
      <w:r w:rsidRPr="00F539D6">
        <w:rPr>
          <w:rFonts w:ascii="宋体" w:hAnsi="宋体" w:hint="eastAsia"/>
          <w:sz w:val="21"/>
          <w:szCs w:val="21"/>
        </w:rPr>
        <w:t>（以下简称“采购人”）委托，根据《中华</w:t>
      </w:r>
      <w:r w:rsidRPr="00DB412A">
        <w:rPr>
          <w:rFonts w:ascii="宋体" w:hAnsi="宋体" w:hint="eastAsia"/>
          <w:sz w:val="21"/>
          <w:szCs w:val="21"/>
        </w:rPr>
        <w:t>人民共和国政府采购法》等有关规定，现对</w:t>
      </w:r>
      <w:r w:rsidR="00DB412A" w:rsidRPr="00DB412A">
        <w:rPr>
          <w:rFonts w:ascii="宋体" w:hAnsi="宋体" w:hint="eastAsia"/>
          <w:sz w:val="21"/>
          <w:szCs w:val="21"/>
        </w:rPr>
        <w:t>吉安市儿童医院（吉安市妇幼保健院）</w:t>
      </w:r>
      <w:r w:rsidR="00587B72" w:rsidRPr="00DB412A">
        <w:rPr>
          <w:rFonts w:ascii="宋体" w:hAnsi="宋体" w:hint="eastAsia"/>
          <w:sz w:val="21"/>
          <w:szCs w:val="21"/>
        </w:rPr>
        <w:t>采购输血泵等设备项目02包</w:t>
      </w:r>
      <w:r w:rsidRPr="00DB412A">
        <w:rPr>
          <w:rFonts w:ascii="宋体" w:hAnsi="宋体" w:hint="eastAsia"/>
          <w:sz w:val="21"/>
          <w:szCs w:val="21"/>
        </w:rPr>
        <w:t>进行竞争性谈判采购，欢迎符合资格条件的供应商参加谈判。</w:t>
      </w:r>
    </w:p>
    <w:p w:rsidR="003027A1" w:rsidRPr="00DB412A" w:rsidRDefault="00353BB5">
      <w:pPr>
        <w:spacing w:line="460" w:lineRule="exact"/>
        <w:rPr>
          <w:rFonts w:ascii="宋体" w:hAnsi="宋体"/>
          <w:b/>
          <w:sz w:val="21"/>
          <w:szCs w:val="21"/>
        </w:rPr>
      </w:pPr>
      <w:r w:rsidRPr="00DB412A">
        <w:rPr>
          <w:rFonts w:ascii="宋体" w:hAnsi="宋体" w:hint="eastAsia"/>
          <w:b/>
          <w:sz w:val="21"/>
          <w:szCs w:val="21"/>
        </w:rPr>
        <w:t>1.采购项目基本情况</w:t>
      </w:r>
    </w:p>
    <w:p w:rsidR="003027A1" w:rsidRPr="00DB412A" w:rsidRDefault="00353BB5">
      <w:pPr>
        <w:spacing w:line="460" w:lineRule="exact"/>
        <w:rPr>
          <w:rFonts w:ascii="宋体" w:hAnsi="宋体"/>
          <w:bCs/>
          <w:sz w:val="21"/>
          <w:szCs w:val="21"/>
        </w:rPr>
      </w:pPr>
      <w:r w:rsidRPr="00DB412A">
        <w:rPr>
          <w:rFonts w:ascii="宋体" w:hAnsi="宋体" w:hint="eastAsia"/>
          <w:bCs/>
          <w:sz w:val="21"/>
          <w:szCs w:val="21"/>
        </w:rPr>
        <w:t>1.1项目名称：</w:t>
      </w:r>
      <w:r w:rsidR="00DB412A" w:rsidRPr="00DB412A">
        <w:rPr>
          <w:rFonts w:ascii="宋体" w:hAnsi="宋体" w:hint="eastAsia"/>
          <w:sz w:val="21"/>
          <w:szCs w:val="21"/>
        </w:rPr>
        <w:t>吉安市儿童医院（吉安市妇幼保健院）</w:t>
      </w:r>
      <w:r w:rsidR="00587B72" w:rsidRPr="00DB412A">
        <w:rPr>
          <w:rFonts w:ascii="宋体" w:hAnsi="宋体" w:hint="eastAsia"/>
          <w:sz w:val="21"/>
          <w:szCs w:val="21"/>
        </w:rPr>
        <w:t>采购输血泵等设备项目02包</w:t>
      </w:r>
    </w:p>
    <w:p w:rsidR="003027A1" w:rsidRDefault="00353BB5">
      <w:pPr>
        <w:spacing w:line="460" w:lineRule="exact"/>
        <w:rPr>
          <w:rFonts w:ascii="宋体" w:hAnsi="宋体"/>
          <w:bCs/>
          <w:color w:val="FF0000"/>
          <w:sz w:val="21"/>
          <w:szCs w:val="21"/>
        </w:rPr>
      </w:pPr>
      <w:r>
        <w:rPr>
          <w:rFonts w:ascii="宋体" w:hAnsi="宋体" w:hint="eastAsia"/>
          <w:bCs/>
          <w:color w:val="0D0D0D"/>
          <w:sz w:val="21"/>
          <w:szCs w:val="21"/>
        </w:rPr>
        <w:t>1.2项</w:t>
      </w:r>
      <w:r>
        <w:rPr>
          <w:rFonts w:ascii="宋体" w:hAnsi="宋体" w:hint="eastAsia"/>
          <w:bCs/>
          <w:sz w:val="21"/>
          <w:szCs w:val="21"/>
        </w:rPr>
        <w:t>目编号：</w:t>
      </w:r>
      <w:r w:rsidR="00587B72" w:rsidRPr="00587B72">
        <w:rPr>
          <w:rFonts w:ascii="宋体" w:hAnsi="宋体"/>
          <w:bCs/>
          <w:sz w:val="21"/>
          <w:szCs w:val="21"/>
        </w:rPr>
        <w:t>1493-196106145032-0</w:t>
      </w:r>
      <w:r w:rsidR="00587B72">
        <w:rPr>
          <w:rFonts w:ascii="宋体" w:hAnsi="宋体" w:hint="eastAsia"/>
          <w:bCs/>
          <w:sz w:val="21"/>
          <w:szCs w:val="21"/>
        </w:rPr>
        <w:t>2</w:t>
      </w:r>
    </w:p>
    <w:p w:rsidR="003027A1" w:rsidRPr="001D2CD6" w:rsidRDefault="00353BB5">
      <w:pPr>
        <w:spacing w:line="460" w:lineRule="exact"/>
        <w:rPr>
          <w:rFonts w:ascii="宋体" w:hAnsi="宋体"/>
          <w:bCs/>
          <w:sz w:val="21"/>
          <w:szCs w:val="21"/>
        </w:rPr>
      </w:pPr>
      <w:r>
        <w:rPr>
          <w:rFonts w:ascii="宋体" w:hAnsi="宋体" w:hint="eastAsia"/>
          <w:bCs/>
          <w:color w:val="0D0D0D"/>
          <w:sz w:val="21"/>
          <w:szCs w:val="21"/>
        </w:rPr>
        <w:t>1.3项目预</w:t>
      </w:r>
      <w:r w:rsidRPr="001D2CD6">
        <w:rPr>
          <w:rFonts w:ascii="宋体" w:hAnsi="宋体" w:hint="eastAsia"/>
          <w:bCs/>
          <w:sz w:val="21"/>
          <w:szCs w:val="21"/>
        </w:rPr>
        <w:t>算：本项目预算金额</w:t>
      </w:r>
      <w:r w:rsidR="00587B72" w:rsidRPr="001D2CD6">
        <w:rPr>
          <w:rFonts w:ascii="宋体" w:hAnsi="宋体" w:hint="eastAsia"/>
          <w:bCs/>
          <w:sz w:val="21"/>
          <w:szCs w:val="21"/>
        </w:rPr>
        <w:t>41.6</w:t>
      </w:r>
      <w:r w:rsidRPr="001D2CD6">
        <w:rPr>
          <w:rFonts w:ascii="宋体" w:hAnsi="宋体" w:hint="eastAsia"/>
          <w:bCs/>
          <w:sz w:val="21"/>
          <w:szCs w:val="21"/>
        </w:rPr>
        <w:t>万元</w:t>
      </w:r>
      <w:r w:rsidRPr="001D2CD6">
        <w:rPr>
          <w:rFonts w:ascii="宋体" w:hAnsi="宋体" w:hint="eastAsia"/>
          <w:bCs/>
          <w:iCs/>
          <w:sz w:val="21"/>
          <w:szCs w:val="21"/>
        </w:rPr>
        <w:t>（最高限价</w:t>
      </w:r>
      <w:r w:rsidR="00587B72" w:rsidRPr="001D2CD6">
        <w:rPr>
          <w:rFonts w:ascii="宋体" w:hAnsi="宋体" w:hint="eastAsia"/>
          <w:bCs/>
          <w:iCs/>
          <w:sz w:val="21"/>
          <w:szCs w:val="21"/>
        </w:rPr>
        <w:t>41.6</w:t>
      </w:r>
      <w:r w:rsidRPr="001D2CD6">
        <w:rPr>
          <w:rFonts w:ascii="宋体" w:hAnsi="宋体" w:hint="eastAsia"/>
          <w:bCs/>
          <w:iCs/>
          <w:sz w:val="21"/>
          <w:szCs w:val="21"/>
        </w:rPr>
        <w:t>万元）</w:t>
      </w:r>
    </w:p>
    <w:p w:rsidR="003027A1" w:rsidRPr="001D2CD6" w:rsidRDefault="00353BB5">
      <w:pPr>
        <w:spacing w:line="460" w:lineRule="exact"/>
        <w:rPr>
          <w:rFonts w:ascii="宋体" w:hAnsi="宋体"/>
          <w:bCs/>
          <w:sz w:val="21"/>
          <w:szCs w:val="21"/>
        </w:rPr>
      </w:pPr>
      <w:r w:rsidRPr="001D2CD6">
        <w:rPr>
          <w:rFonts w:ascii="宋体" w:hAnsi="宋体" w:hint="eastAsia"/>
          <w:bCs/>
          <w:sz w:val="21"/>
          <w:szCs w:val="21"/>
        </w:rPr>
        <w:t>1.4采购内容：</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842"/>
        <w:gridCol w:w="1276"/>
        <w:gridCol w:w="465"/>
        <w:gridCol w:w="1803"/>
        <w:gridCol w:w="1276"/>
        <w:gridCol w:w="912"/>
      </w:tblGrid>
      <w:tr w:rsidR="00587B72" w:rsidTr="00DB412A">
        <w:trPr>
          <w:trHeight w:val="454"/>
        </w:trPr>
        <w:tc>
          <w:tcPr>
            <w:tcW w:w="1668"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
                <w:bCs/>
                <w:sz w:val="21"/>
                <w:szCs w:val="21"/>
              </w:rPr>
            </w:pPr>
            <w:r>
              <w:rPr>
                <w:rFonts w:ascii="宋体" w:hAnsi="宋体" w:hint="eastAsia"/>
                <w:b/>
                <w:sz w:val="21"/>
                <w:szCs w:val="21"/>
              </w:rPr>
              <w:t>采购条目名称</w:t>
            </w:r>
          </w:p>
        </w:tc>
        <w:tc>
          <w:tcPr>
            <w:tcW w:w="1842"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
                <w:bCs/>
                <w:sz w:val="21"/>
                <w:szCs w:val="21"/>
              </w:rPr>
            </w:pPr>
            <w:r>
              <w:rPr>
                <w:rFonts w:ascii="宋体" w:hAnsi="宋体" w:hint="eastAsia"/>
                <w:b/>
                <w:bCs/>
                <w:sz w:val="21"/>
                <w:szCs w:val="21"/>
              </w:rPr>
              <w:t>采购条目编号</w:t>
            </w:r>
          </w:p>
        </w:tc>
        <w:tc>
          <w:tcPr>
            <w:tcW w:w="1276"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
                <w:bCs/>
                <w:sz w:val="21"/>
                <w:szCs w:val="21"/>
              </w:rPr>
            </w:pPr>
            <w:r>
              <w:rPr>
                <w:rFonts w:ascii="宋体" w:hAnsi="宋体" w:hint="eastAsia"/>
                <w:b/>
                <w:bCs/>
                <w:sz w:val="21"/>
                <w:szCs w:val="21"/>
              </w:rPr>
              <w:t>货物名称</w:t>
            </w:r>
          </w:p>
        </w:tc>
        <w:tc>
          <w:tcPr>
            <w:tcW w:w="465" w:type="dxa"/>
            <w:tcBorders>
              <w:top w:val="single" w:sz="4" w:space="0" w:color="auto"/>
              <w:left w:val="single" w:sz="4" w:space="0" w:color="auto"/>
              <w:bottom w:val="single" w:sz="4" w:space="0" w:color="auto"/>
              <w:right w:val="single" w:sz="4" w:space="0" w:color="auto"/>
            </w:tcBorders>
            <w:vAlign w:val="center"/>
          </w:tcPr>
          <w:p w:rsidR="00587B72" w:rsidRDefault="00587B72" w:rsidP="00587B72">
            <w:pPr>
              <w:spacing w:line="460" w:lineRule="exact"/>
              <w:jc w:val="center"/>
              <w:textAlignment w:val="center"/>
              <w:rPr>
                <w:rFonts w:ascii="宋体" w:hAnsi="宋体"/>
                <w:b/>
                <w:bCs/>
                <w:sz w:val="21"/>
                <w:szCs w:val="21"/>
              </w:rPr>
            </w:pPr>
            <w:r>
              <w:rPr>
                <w:rFonts w:ascii="宋体" w:hAnsi="宋体" w:hint="eastAsia"/>
                <w:b/>
                <w:bCs/>
                <w:sz w:val="21"/>
                <w:szCs w:val="21"/>
              </w:rPr>
              <w:t>数量</w:t>
            </w:r>
          </w:p>
        </w:tc>
        <w:tc>
          <w:tcPr>
            <w:tcW w:w="1803" w:type="dxa"/>
            <w:tcBorders>
              <w:top w:val="single" w:sz="4" w:space="0" w:color="auto"/>
              <w:left w:val="single" w:sz="4" w:space="0" w:color="auto"/>
              <w:bottom w:val="single" w:sz="4" w:space="0" w:color="auto"/>
              <w:right w:val="single" w:sz="4" w:space="0" w:color="auto"/>
            </w:tcBorders>
            <w:vAlign w:val="center"/>
          </w:tcPr>
          <w:p w:rsidR="00587B72" w:rsidRDefault="00587B72" w:rsidP="00587B72">
            <w:pPr>
              <w:spacing w:line="460" w:lineRule="exact"/>
              <w:jc w:val="center"/>
              <w:textAlignment w:val="center"/>
              <w:rPr>
                <w:rFonts w:ascii="宋体" w:hAnsi="宋体"/>
                <w:b/>
                <w:bCs/>
                <w:sz w:val="21"/>
                <w:szCs w:val="21"/>
              </w:rPr>
            </w:pPr>
            <w:r>
              <w:rPr>
                <w:rFonts w:ascii="宋体" w:hAnsi="宋体" w:hint="eastAsia"/>
                <w:b/>
                <w:bCs/>
                <w:sz w:val="21"/>
                <w:szCs w:val="21"/>
              </w:rPr>
              <w:t>简要规格描述</w:t>
            </w:r>
          </w:p>
        </w:tc>
        <w:tc>
          <w:tcPr>
            <w:tcW w:w="1276" w:type="dxa"/>
            <w:tcBorders>
              <w:top w:val="single" w:sz="4" w:space="0" w:color="auto"/>
              <w:left w:val="single" w:sz="4" w:space="0" w:color="auto"/>
              <w:bottom w:val="single" w:sz="4" w:space="0" w:color="auto"/>
              <w:right w:val="single" w:sz="4" w:space="0" w:color="auto"/>
            </w:tcBorders>
            <w:vAlign w:val="center"/>
          </w:tcPr>
          <w:p w:rsidR="00587B72" w:rsidRDefault="00587B72" w:rsidP="00587B72">
            <w:pPr>
              <w:spacing w:line="460" w:lineRule="exact"/>
              <w:jc w:val="center"/>
              <w:textAlignment w:val="center"/>
              <w:rPr>
                <w:rFonts w:ascii="宋体" w:hAnsi="宋体"/>
                <w:b/>
                <w:bCs/>
                <w:sz w:val="21"/>
                <w:szCs w:val="21"/>
              </w:rPr>
            </w:pPr>
            <w:r>
              <w:rPr>
                <w:rFonts w:ascii="宋体" w:hAnsi="宋体" w:hint="eastAsia"/>
                <w:b/>
                <w:bCs/>
                <w:sz w:val="21"/>
                <w:szCs w:val="21"/>
              </w:rPr>
              <w:t>单价</w:t>
            </w:r>
          </w:p>
        </w:tc>
        <w:tc>
          <w:tcPr>
            <w:tcW w:w="912"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
                <w:bCs/>
                <w:sz w:val="21"/>
                <w:szCs w:val="21"/>
              </w:rPr>
            </w:pPr>
            <w:r>
              <w:rPr>
                <w:rFonts w:ascii="宋体" w:hAnsi="宋体" w:hint="eastAsia"/>
                <w:b/>
                <w:bCs/>
                <w:sz w:val="21"/>
                <w:szCs w:val="21"/>
              </w:rPr>
              <w:t>产地类型</w:t>
            </w:r>
          </w:p>
        </w:tc>
      </w:tr>
      <w:tr w:rsidR="00587B72" w:rsidTr="00DB412A">
        <w:trPr>
          <w:trHeight w:val="441"/>
        </w:trPr>
        <w:tc>
          <w:tcPr>
            <w:tcW w:w="1668" w:type="dxa"/>
            <w:vMerge w:val="restart"/>
            <w:tcBorders>
              <w:top w:val="single" w:sz="4" w:space="0" w:color="auto"/>
              <w:left w:val="single" w:sz="4" w:space="0" w:color="auto"/>
              <w:right w:val="single" w:sz="4" w:space="0" w:color="auto"/>
            </w:tcBorders>
            <w:vAlign w:val="center"/>
          </w:tcPr>
          <w:p w:rsidR="00587B72" w:rsidRDefault="00DB412A">
            <w:pPr>
              <w:spacing w:line="460" w:lineRule="exact"/>
              <w:jc w:val="center"/>
              <w:textAlignment w:val="center"/>
              <w:rPr>
                <w:rFonts w:ascii="宋体" w:hAnsi="宋体"/>
                <w:bCs/>
                <w:color w:val="000000" w:themeColor="text1"/>
                <w:sz w:val="21"/>
                <w:szCs w:val="21"/>
              </w:rPr>
            </w:pPr>
            <w:r w:rsidRPr="00DB412A">
              <w:rPr>
                <w:rFonts w:ascii="宋体" w:hAnsi="宋体" w:hint="eastAsia"/>
                <w:bCs/>
                <w:color w:val="000000" w:themeColor="text1"/>
                <w:sz w:val="21"/>
                <w:szCs w:val="21"/>
              </w:rPr>
              <w:t>组织脱水机、轮式切片机</w:t>
            </w:r>
          </w:p>
        </w:tc>
        <w:tc>
          <w:tcPr>
            <w:tcW w:w="1842" w:type="dxa"/>
            <w:vMerge w:val="restart"/>
            <w:tcBorders>
              <w:top w:val="single" w:sz="4" w:space="0" w:color="auto"/>
              <w:left w:val="single" w:sz="4" w:space="0" w:color="auto"/>
              <w:right w:val="single" w:sz="4" w:space="0" w:color="auto"/>
            </w:tcBorders>
            <w:vAlign w:val="center"/>
          </w:tcPr>
          <w:p w:rsidR="00587B72" w:rsidRDefault="00DB412A">
            <w:pPr>
              <w:spacing w:line="460" w:lineRule="exact"/>
              <w:jc w:val="center"/>
              <w:textAlignment w:val="center"/>
              <w:rPr>
                <w:rFonts w:ascii="宋体" w:hAnsi="宋体"/>
                <w:bCs/>
                <w:color w:val="000000" w:themeColor="text1"/>
                <w:sz w:val="21"/>
                <w:szCs w:val="21"/>
              </w:rPr>
            </w:pPr>
            <w:r w:rsidRPr="00DB412A">
              <w:rPr>
                <w:rFonts w:ascii="宋体" w:hAnsi="宋体" w:hint="eastAsia"/>
                <w:bCs/>
                <w:color w:val="000000" w:themeColor="text1"/>
                <w:sz w:val="21"/>
                <w:szCs w:val="21"/>
              </w:rPr>
              <w:t>吉购2019B000208307</w:t>
            </w:r>
          </w:p>
        </w:tc>
        <w:tc>
          <w:tcPr>
            <w:tcW w:w="1276"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Cs/>
                <w:color w:val="000000" w:themeColor="text1"/>
                <w:sz w:val="21"/>
                <w:szCs w:val="21"/>
              </w:rPr>
            </w:pPr>
            <w:r>
              <w:rPr>
                <w:rFonts w:ascii="宋体" w:hAnsi="宋体" w:hint="eastAsia"/>
                <w:bCs/>
                <w:color w:val="000000" w:themeColor="text1"/>
                <w:sz w:val="21"/>
                <w:szCs w:val="21"/>
              </w:rPr>
              <w:t>组织脱水机</w:t>
            </w:r>
          </w:p>
        </w:tc>
        <w:tc>
          <w:tcPr>
            <w:tcW w:w="465" w:type="dxa"/>
            <w:tcBorders>
              <w:top w:val="single" w:sz="4" w:space="0" w:color="auto"/>
              <w:left w:val="single" w:sz="4" w:space="0" w:color="auto"/>
              <w:bottom w:val="single" w:sz="4" w:space="0" w:color="auto"/>
              <w:right w:val="single" w:sz="4" w:space="0" w:color="auto"/>
            </w:tcBorders>
            <w:vAlign w:val="center"/>
          </w:tcPr>
          <w:p w:rsidR="00587B72" w:rsidRPr="00AE1CC6" w:rsidRDefault="00587B72" w:rsidP="00587B72">
            <w:pPr>
              <w:spacing w:line="460" w:lineRule="exact"/>
              <w:jc w:val="center"/>
              <w:textAlignment w:val="center"/>
              <w:rPr>
                <w:rFonts w:ascii="宋体" w:hAnsi="宋体"/>
                <w:bCs/>
                <w:sz w:val="21"/>
                <w:szCs w:val="21"/>
              </w:rPr>
            </w:pPr>
            <w:r w:rsidRPr="00AE1CC6">
              <w:rPr>
                <w:rFonts w:ascii="宋体" w:hAnsi="宋体" w:hint="eastAsia"/>
                <w:bCs/>
                <w:sz w:val="21"/>
                <w:szCs w:val="21"/>
              </w:rPr>
              <w:t>1台</w:t>
            </w:r>
          </w:p>
        </w:tc>
        <w:tc>
          <w:tcPr>
            <w:tcW w:w="1803" w:type="dxa"/>
            <w:tcBorders>
              <w:top w:val="single" w:sz="4" w:space="0" w:color="auto"/>
              <w:left w:val="single" w:sz="4" w:space="0" w:color="auto"/>
              <w:bottom w:val="single" w:sz="4" w:space="0" w:color="auto"/>
              <w:right w:val="single" w:sz="4" w:space="0" w:color="auto"/>
            </w:tcBorders>
            <w:vAlign w:val="center"/>
          </w:tcPr>
          <w:p w:rsidR="00587B72" w:rsidRDefault="008E0F84">
            <w:pPr>
              <w:spacing w:line="460" w:lineRule="exact"/>
              <w:jc w:val="center"/>
              <w:textAlignment w:val="center"/>
              <w:rPr>
                <w:rFonts w:ascii="宋体" w:hAnsi="宋体"/>
                <w:bCs/>
                <w:color w:val="000000" w:themeColor="text1"/>
                <w:sz w:val="21"/>
                <w:szCs w:val="21"/>
              </w:rPr>
            </w:pPr>
            <w:r w:rsidRPr="008E0F84">
              <w:rPr>
                <w:rFonts w:ascii="宋体" w:hAnsi="宋体" w:hint="eastAsia"/>
                <w:bCs/>
                <w:color w:val="000000" w:themeColor="text1"/>
                <w:sz w:val="21"/>
                <w:szCs w:val="21"/>
              </w:rPr>
              <w:t>试剂瓶数量≥10个</w:t>
            </w:r>
          </w:p>
        </w:tc>
        <w:tc>
          <w:tcPr>
            <w:tcW w:w="1276" w:type="dxa"/>
            <w:tcBorders>
              <w:top w:val="single" w:sz="4" w:space="0" w:color="auto"/>
              <w:left w:val="single" w:sz="4" w:space="0" w:color="auto"/>
              <w:bottom w:val="single" w:sz="4" w:space="0" w:color="auto"/>
              <w:right w:val="single" w:sz="4" w:space="0" w:color="auto"/>
            </w:tcBorders>
            <w:vAlign w:val="center"/>
          </w:tcPr>
          <w:p w:rsidR="00587B72" w:rsidRPr="00AE1CC6" w:rsidRDefault="00587B72" w:rsidP="00587B72">
            <w:pPr>
              <w:spacing w:line="460" w:lineRule="exact"/>
              <w:jc w:val="center"/>
              <w:textAlignment w:val="center"/>
              <w:rPr>
                <w:rFonts w:ascii="宋体" w:hAnsi="宋体"/>
                <w:bCs/>
                <w:iCs/>
                <w:sz w:val="21"/>
                <w:szCs w:val="21"/>
              </w:rPr>
            </w:pPr>
            <w:r w:rsidRPr="00AE1CC6">
              <w:rPr>
                <w:rFonts w:ascii="宋体" w:hAnsi="宋体" w:hint="eastAsia"/>
                <w:bCs/>
                <w:iCs/>
                <w:sz w:val="21"/>
                <w:szCs w:val="21"/>
              </w:rPr>
              <w:t>2</w:t>
            </w:r>
            <w:r>
              <w:rPr>
                <w:rFonts w:ascii="宋体" w:hAnsi="宋体" w:hint="eastAsia"/>
                <w:bCs/>
                <w:iCs/>
                <w:sz w:val="21"/>
                <w:szCs w:val="21"/>
              </w:rPr>
              <w:t>5.7</w:t>
            </w:r>
            <w:r w:rsidRPr="00AE1CC6">
              <w:rPr>
                <w:rFonts w:ascii="宋体" w:hAnsi="宋体" w:hint="eastAsia"/>
                <w:bCs/>
                <w:iCs/>
                <w:sz w:val="21"/>
                <w:szCs w:val="21"/>
              </w:rPr>
              <w:t>万元</w:t>
            </w:r>
          </w:p>
        </w:tc>
        <w:tc>
          <w:tcPr>
            <w:tcW w:w="912" w:type="dxa"/>
            <w:tcBorders>
              <w:top w:val="single" w:sz="4" w:space="0" w:color="auto"/>
              <w:left w:val="single" w:sz="4" w:space="0" w:color="auto"/>
              <w:bottom w:val="single" w:sz="4" w:space="0" w:color="auto"/>
              <w:right w:val="single" w:sz="4" w:space="0" w:color="auto"/>
            </w:tcBorders>
            <w:vAlign w:val="center"/>
          </w:tcPr>
          <w:p w:rsidR="00587B72" w:rsidRPr="00DB412A" w:rsidRDefault="00587B72">
            <w:pPr>
              <w:spacing w:line="460" w:lineRule="exact"/>
              <w:jc w:val="center"/>
              <w:textAlignment w:val="center"/>
              <w:rPr>
                <w:rFonts w:ascii="宋体" w:hAnsi="宋体"/>
                <w:bCs/>
                <w:i/>
                <w:sz w:val="21"/>
                <w:szCs w:val="21"/>
              </w:rPr>
            </w:pPr>
            <w:r w:rsidRPr="00DB412A">
              <w:rPr>
                <w:rFonts w:ascii="宋体" w:hAnsi="宋体" w:hint="eastAsia"/>
                <w:bCs/>
                <w:iCs/>
                <w:sz w:val="21"/>
                <w:szCs w:val="21"/>
              </w:rPr>
              <w:t>进口</w:t>
            </w:r>
          </w:p>
        </w:tc>
      </w:tr>
      <w:tr w:rsidR="00587B72" w:rsidTr="00DB412A">
        <w:trPr>
          <w:trHeight w:val="441"/>
        </w:trPr>
        <w:tc>
          <w:tcPr>
            <w:tcW w:w="1668" w:type="dxa"/>
            <w:vMerge/>
            <w:tcBorders>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Cs/>
                <w:color w:val="000000" w:themeColor="text1"/>
                <w:sz w:val="21"/>
                <w:szCs w:val="21"/>
              </w:rPr>
            </w:pPr>
          </w:p>
        </w:tc>
        <w:tc>
          <w:tcPr>
            <w:tcW w:w="1842" w:type="dxa"/>
            <w:vMerge/>
            <w:tcBorders>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Cs/>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587B72" w:rsidRDefault="00587B72">
            <w:pPr>
              <w:spacing w:line="460" w:lineRule="exact"/>
              <w:jc w:val="center"/>
              <w:textAlignment w:val="center"/>
              <w:rPr>
                <w:rFonts w:ascii="宋体" w:hAnsi="宋体"/>
                <w:bCs/>
                <w:color w:val="000000" w:themeColor="text1"/>
                <w:sz w:val="21"/>
                <w:szCs w:val="21"/>
              </w:rPr>
            </w:pPr>
            <w:r>
              <w:rPr>
                <w:rFonts w:ascii="宋体" w:hAnsi="宋体" w:hint="eastAsia"/>
                <w:bCs/>
                <w:color w:val="000000" w:themeColor="text1"/>
                <w:sz w:val="21"/>
                <w:szCs w:val="21"/>
              </w:rPr>
              <w:t>轮式切片机</w:t>
            </w:r>
          </w:p>
        </w:tc>
        <w:tc>
          <w:tcPr>
            <w:tcW w:w="465" w:type="dxa"/>
            <w:tcBorders>
              <w:top w:val="single" w:sz="4" w:space="0" w:color="auto"/>
              <w:left w:val="single" w:sz="4" w:space="0" w:color="auto"/>
              <w:bottom w:val="single" w:sz="4" w:space="0" w:color="auto"/>
              <w:right w:val="single" w:sz="4" w:space="0" w:color="auto"/>
            </w:tcBorders>
            <w:vAlign w:val="center"/>
          </w:tcPr>
          <w:p w:rsidR="00587B72" w:rsidRPr="00AE1CC6" w:rsidRDefault="00587B72" w:rsidP="00587B72">
            <w:pPr>
              <w:spacing w:line="460" w:lineRule="exact"/>
              <w:jc w:val="center"/>
              <w:textAlignment w:val="center"/>
              <w:rPr>
                <w:rFonts w:ascii="宋体" w:hAnsi="宋体"/>
                <w:bCs/>
                <w:sz w:val="21"/>
                <w:szCs w:val="21"/>
              </w:rPr>
            </w:pPr>
            <w:r w:rsidRPr="00AE1CC6">
              <w:rPr>
                <w:rFonts w:ascii="宋体" w:hAnsi="宋体" w:hint="eastAsia"/>
                <w:bCs/>
                <w:sz w:val="21"/>
                <w:szCs w:val="21"/>
              </w:rPr>
              <w:t>1台</w:t>
            </w:r>
          </w:p>
        </w:tc>
        <w:tc>
          <w:tcPr>
            <w:tcW w:w="1803" w:type="dxa"/>
            <w:tcBorders>
              <w:top w:val="single" w:sz="4" w:space="0" w:color="auto"/>
              <w:left w:val="single" w:sz="4" w:space="0" w:color="auto"/>
              <w:bottom w:val="single" w:sz="4" w:space="0" w:color="auto"/>
              <w:right w:val="single" w:sz="4" w:space="0" w:color="auto"/>
            </w:tcBorders>
            <w:vAlign w:val="center"/>
          </w:tcPr>
          <w:p w:rsidR="00587B72" w:rsidRDefault="008E0F84">
            <w:pPr>
              <w:spacing w:line="460" w:lineRule="exact"/>
              <w:jc w:val="center"/>
              <w:textAlignment w:val="center"/>
              <w:rPr>
                <w:rFonts w:ascii="宋体" w:hAnsi="宋体"/>
                <w:bCs/>
                <w:color w:val="000000" w:themeColor="text1"/>
                <w:sz w:val="21"/>
                <w:szCs w:val="21"/>
              </w:rPr>
            </w:pPr>
            <w:r w:rsidRPr="008E0F84">
              <w:rPr>
                <w:rFonts w:ascii="宋体" w:hAnsi="宋体" w:hint="eastAsia"/>
                <w:bCs/>
                <w:color w:val="000000" w:themeColor="text1"/>
                <w:sz w:val="21"/>
                <w:szCs w:val="21"/>
              </w:rPr>
              <w:t>切片厚度：1-60μm</w:t>
            </w:r>
          </w:p>
        </w:tc>
        <w:tc>
          <w:tcPr>
            <w:tcW w:w="1276" w:type="dxa"/>
            <w:tcBorders>
              <w:top w:val="single" w:sz="4" w:space="0" w:color="auto"/>
              <w:left w:val="single" w:sz="4" w:space="0" w:color="auto"/>
              <w:bottom w:val="single" w:sz="4" w:space="0" w:color="auto"/>
              <w:right w:val="single" w:sz="4" w:space="0" w:color="auto"/>
            </w:tcBorders>
            <w:vAlign w:val="center"/>
          </w:tcPr>
          <w:p w:rsidR="00587B72" w:rsidRPr="00AE1CC6" w:rsidRDefault="00587B72" w:rsidP="00587B72">
            <w:pPr>
              <w:spacing w:line="460" w:lineRule="exact"/>
              <w:jc w:val="center"/>
              <w:textAlignment w:val="center"/>
              <w:rPr>
                <w:rFonts w:ascii="宋体" w:hAnsi="宋体"/>
                <w:bCs/>
                <w:iCs/>
                <w:sz w:val="21"/>
                <w:szCs w:val="21"/>
              </w:rPr>
            </w:pPr>
            <w:r>
              <w:rPr>
                <w:rFonts w:ascii="宋体" w:hAnsi="宋体" w:hint="eastAsia"/>
                <w:bCs/>
                <w:iCs/>
                <w:sz w:val="21"/>
                <w:szCs w:val="21"/>
              </w:rPr>
              <w:t>15.9</w:t>
            </w:r>
            <w:r w:rsidRPr="00AE1CC6">
              <w:rPr>
                <w:rFonts w:ascii="宋体" w:hAnsi="宋体" w:hint="eastAsia"/>
                <w:bCs/>
                <w:iCs/>
                <w:sz w:val="21"/>
                <w:szCs w:val="21"/>
              </w:rPr>
              <w:t>万元</w:t>
            </w:r>
          </w:p>
        </w:tc>
        <w:tc>
          <w:tcPr>
            <w:tcW w:w="912" w:type="dxa"/>
            <w:tcBorders>
              <w:top w:val="single" w:sz="4" w:space="0" w:color="auto"/>
              <w:left w:val="single" w:sz="4" w:space="0" w:color="auto"/>
              <w:bottom w:val="single" w:sz="4" w:space="0" w:color="auto"/>
              <w:right w:val="single" w:sz="4" w:space="0" w:color="auto"/>
            </w:tcBorders>
            <w:vAlign w:val="center"/>
          </w:tcPr>
          <w:p w:rsidR="00587B72" w:rsidRPr="00DB412A" w:rsidRDefault="00587B72">
            <w:pPr>
              <w:spacing w:line="460" w:lineRule="exact"/>
              <w:jc w:val="center"/>
              <w:textAlignment w:val="center"/>
              <w:rPr>
                <w:rFonts w:ascii="宋体" w:hAnsi="宋体"/>
                <w:bCs/>
                <w:iCs/>
                <w:sz w:val="21"/>
                <w:szCs w:val="21"/>
              </w:rPr>
            </w:pPr>
            <w:r w:rsidRPr="00DB412A">
              <w:rPr>
                <w:rFonts w:ascii="宋体" w:hAnsi="宋体" w:hint="eastAsia"/>
                <w:bCs/>
                <w:iCs/>
                <w:sz w:val="21"/>
                <w:szCs w:val="21"/>
              </w:rPr>
              <w:t>国产</w:t>
            </w:r>
          </w:p>
        </w:tc>
      </w:tr>
    </w:tbl>
    <w:p w:rsidR="003027A1" w:rsidRDefault="00353BB5">
      <w:pPr>
        <w:spacing w:line="460" w:lineRule="exact"/>
        <w:ind w:left="826" w:hangingChars="392" w:hanging="826"/>
        <w:rPr>
          <w:rFonts w:ascii="宋体" w:hAnsi="宋体"/>
          <w:bCs/>
          <w:sz w:val="21"/>
          <w:szCs w:val="21"/>
        </w:rPr>
      </w:pPr>
      <w:r>
        <w:rPr>
          <w:rFonts w:ascii="宋体" w:hAnsi="宋体" w:hint="eastAsia"/>
          <w:b/>
          <w:bCs/>
          <w:sz w:val="21"/>
          <w:szCs w:val="21"/>
        </w:rPr>
        <w:t>备注</w:t>
      </w:r>
      <w:r>
        <w:rPr>
          <w:rFonts w:ascii="宋体" w:hAnsi="宋体" w:hint="eastAsia"/>
          <w:bCs/>
          <w:sz w:val="21"/>
          <w:szCs w:val="21"/>
        </w:rPr>
        <w:t>：①产地类型为国产的，不允许进口产品参与采购活动；产地类型为进口的，属非国家强制性禁止的进口产品及符合条件的国产产品均可以参与采购活动。</w:t>
      </w:r>
    </w:p>
    <w:p w:rsidR="003027A1" w:rsidRDefault="00353BB5" w:rsidP="0098186B">
      <w:pPr>
        <w:spacing w:beforeLines="50" w:line="460" w:lineRule="exact"/>
        <w:rPr>
          <w:rFonts w:ascii="宋体" w:hAnsi="宋体"/>
          <w:b/>
          <w:bCs/>
          <w:color w:val="0D0D0D"/>
          <w:sz w:val="21"/>
          <w:szCs w:val="21"/>
        </w:rPr>
      </w:pPr>
      <w:r>
        <w:rPr>
          <w:rFonts w:ascii="宋体" w:hAnsi="宋体" w:hint="eastAsia"/>
          <w:b/>
          <w:bCs/>
          <w:color w:val="0D0D0D"/>
          <w:sz w:val="21"/>
          <w:szCs w:val="21"/>
        </w:rPr>
        <w:t>2.供应商的资格条件</w:t>
      </w:r>
    </w:p>
    <w:p w:rsidR="00F539D6" w:rsidRPr="002A528C" w:rsidRDefault="00F539D6" w:rsidP="00F539D6">
      <w:pPr>
        <w:spacing w:line="460" w:lineRule="exact"/>
        <w:rPr>
          <w:rFonts w:ascii="宋体" w:hAnsi="宋体"/>
          <w:bCs/>
          <w:color w:val="0D0D0D"/>
          <w:sz w:val="21"/>
          <w:szCs w:val="21"/>
        </w:rPr>
      </w:pPr>
      <w:r w:rsidRPr="002A528C">
        <w:rPr>
          <w:rFonts w:ascii="宋体" w:hAnsi="宋体" w:hint="eastAsia"/>
          <w:bCs/>
          <w:color w:val="0D0D0D"/>
          <w:sz w:val="21"/>
          <w:szCs w:val="21"/>
        </w:rPr>
        <w:t xml:space="preserve">2.1 </w:t>
      </w:r>
      <w:r w:rsidRPr="002A528C">
        <w:rPr>
          <w:rFonts w:ascii="宋体" w:hAnsi="宋体" w:hint="eastAsia"/>
          <w:sz w:val="21"/>
          <w:szCs w:val="21"/>
        </w:rPr>
        <w:t>具有独立承担民事责任的能力；</w:t>
      </w:r>
      <w:r w:rsidRPr="002A528C">
        <w:rPr>
          <w:rFonts w:ascii="宋体" w:hAnsi="宋体" w:hint="eastAsia"/>
          <w:bCs/>
          <w:sz w:val="21"/>
          <w:szCs w:val="21"/>
        </w:rPr>
        <w:t xml:space="preserve"> </w:t>
      </w:r>
    </w:p>
    <w:p w:rsidR="00F539D6" w:rsidRPr="002A528C" w:rsidRDefault="00F539D6" w:rsidP="00F539D6">
      <w:pPr>
        <w:spacing w:line="460" w:lineRule="exact"/>
        <w:rPr>
          <w:rFonts w:ascii="宋体" w:hAnsi="宋体"/>
          <w:bCs/>
          <w:color w:val="0D0D0D"/>
          <w:sz w:val="21"/>
          <w:szCs w:val="21"/>
        </w:rPr>
      </w:pPr>
      <w:r w:rsidRPr="002A528C">
        <w:rPr>
          <w:rFonts w:ascii="宋体" w:hAnsi="宋体" w:hint="eastAsia"/>
          <w:bCs/>
          <w:color w:val="0D0D0D"/>
          <w:sz w:val="21"/>
          <w:szCs w:val="21"/>
        </w:rPr>
        <w:t>2.2 具有良好的商业信誉和健全的财务会计制度；</w:t>
      </w:r>
    </w:p>
    <w:p w:rsidR="00F539D6" w:rsidRPr="002A528C" w:rsidRDefault="00F539D6" w:rsidP="00F539D6">
      <w:pPr>
        <w:spacing w:line="460" w:lineRule="exact"/>
        <w:rPr>
          <w:rFonts w:ascii="宋体" w:hAnsi="宋体"/>
          <w:bCs/>
          <w:color w:val="0D0D0D"/>
          <w:sz w:val="21"/>
          <w:szCs w:val="21"/>
        </w:rPr>
      </w:pPr>
      <w:r w:rsidRPr="002A528C">
        <w:rPr>
          <w:rFonts w:ascii="宋体" w:hAnsi="宋体" w:hint="eastAsia"/>
          <w:bCs/>
          <w:color w:val="0D0D0D"/>
          <w:sz w:val="21"/>
          <w:szCs w:val="21"/>
        </w:rPr>
        <w:t xml:space="preserve">2.3 </w:t>
      </w:r>
      <w:r w:rsidRPr="002A528C">
        <w:rPr>
          <w:rFonts w:ascii="宋体" w:hAnsi="宋体" w:hint="eastAsia"/>
          <w:color w:val="000000"/>
          <w:sz w:val="21"/>
          <w:szCs w:val="21"/>
        </w:rPr>
        <w:t>具有履行合同所必须的设备和专业技术能力；</w:t>
      </w:r>
    </w:p>
    <w:p w:rsidR="00F539D6" w:rsidRPr="002A528C" w:rsidRDefault="00F539D6" w:rsidP="00F539D6">
      <w:pPr>
        <w:spacing w:line="460" w:lineRule="exact"/>
        <w:rPr>
          <w:rFonts w:ascii="宋体" w:hAnsi="宋体"/>
          <w:bCs/>
          <w:color w:val="0D0D0D"/>
          <w:sz w:val="21"/>
          <w:szCs w:val="21"/>
        </w:rPr>
      </w:pPr>
      <w:r w:rsidRPr="002A528C">
        <w:rPr>
          <w:rFonts w:ascii="宋体" w:hAnsi="宋体" w:hint="eastAsia"/>
          <w:bCs/>
          <w:color w:val="0D0D0D"/>
          <w:sz w:val="21"/>
          <w:szCs w:val="21"/>
        </w:rPr>
        <w:t>2.4</w:t>
      </w:r>
      <w:r w:rsidRPr="002A528C">
        <w:rPr>
          <w:rFonts w:ascii="宋体" w:hAnsi="宋体" w:hint="eastAsia"/>
          <w:color w:val="000000"/>
          <w:sz w:val="21"/>
          <w:szCs w:val="21"/>
        </w:rPr>
        <w:t xml:space="preserve"> 有依法缴纳税收和社会保障资金的良好记录；</w:t>
      </w:r>
    </w:p>
    <w:p w:rsidR="00F539D6" w:rsidRDefault="00F539D6" w:rsidP="00F539D6">
      <w:pPr>
        <w:spacing w:line="460" w:lineRule="exact"/>
        <w:rPr>
          <w:rFonts w:ascii="宋体" w:hAnsi="宋体"/>
          <w:bCs/>
          <w:color w:val="0D0D0D"/>
          <w:sz w:val="21"/>
          <w:szCs w:val="21"/>
        </w:rPr>
      </w:pPr>
      <w:r w:rsidRPr="002A528C">
        <w:rPr>
          <w:rFonts w:ascii="宋体" w:hAnsi="宋体" w:hint="eastAsia"/>
          <w:bCs/>
          <w:color w:val="0D0D0D"/>
          <w:sz w:val="21"/>
          <w:szCs w:val="21"/>
        </w:rPr>
        <w:t>2.5 参加本次政府采购活动前三年内，在经营活动中没有重大违法记录；</w:t>
      </w:r>
    </w:p>
    <w:p w:rsidR="00F539D6" w:rsidRPr="00DB412A" w:rsidRDefault="00F539D6" w:rsidP="00F539D6">
      <w:pPr>
        <w:spacing w:line="460" w:lineRule="exact"/>
        <w:rPr>
          <w:rFonts w:ascii="宋体" w:hAnsi="宋体"/>
          <w:bCs/>
          <w:sz w:val="21"/>
          <w:szCs w:val="21"/>
        </w:rPr>
      </w:pPr>
      <w:r>
        <w:rPr>
          <w:rFonts w:ascii="宋体" w:hAnsi="宋体" w:hint="eastAsia"/>
          <w:bCs/>
          <w:color w:val="0D0D0D"/>
          <w:sz w:val="21"/>
          <w:szCs w:val="21"/>
        </w:rPr>
        <w:t>2.6 近三年内（本项目投标截止期前）未被《信用中国》</w:t>
      </w:r>
      <w:r w:rsidRPr="00441866">
        <w:rPr>
          <w:rFonts w:ascii="宋体" w:hAnsi="宋体" w:hint="eastAsia"/>
          <w:bCs/>
          <w:color w:val="0D0D0D"/>
          <w:sz w:val="21"/>
          <w:szCs w:val="21"/>
        </w:rPr>
        <w:t>列入失</w:t>
      </w:r>
      <w:r>
        <w:rPr>
          <w:rFonts w:ascii="宋体" w:hAnsi="宋体" w:hint="eastAsia"/>
          <w:bCs/>
          <w:sz w:val="21"/>
          <w:szCs w:val="21"/>
        </w:rPr>
        <w:t>信被执行人及重大税收违法案件当</w:t>
      </w:r>
      <w:r w:rsidRPr="00DB412A">
        <w:rPr>
          <w:rFonts w:ascii="宋体" w:hAnsi="宋体" w:hint="eastAsia"/>
          <w:bCs/>
          <w:sz w:val="21"/>
          <w:szCs w:val="21"/>
        </w:rPr>
        <w:t>事人名单、未被《中国政府采购网》列入政府采购严重违法失信行为记录名单（处罚期限尚未届满的）；</w:t>
      </w:r>
    </w:p>
    <w:p w:rsidR="00F539D6" w:rsidRPr="00DB412A" w:rsidRDefault="00F539D6" w:rsidP="00F539D6">
      <w:pPr>
        <w:spacing w:line="460" w:lineRule="exact"/>
        <w:rPr>
          <w:rFonts w:ascii="宋体" w:hAnsi="宋体"/>
          <w:bCs/>
          <w:sz w:val="21"/>
          <w:szCs w:val="21"/>
        </w:rPr>
      </w:pPr>
      <w:r w:rsidRPr="00DB412A">
        <w:rPr>
          <w:rFonts w:ascii="宋体" w:hAnsi="宋体" w:hint="eastAsia"/>
          <w:bCs/>
          <w:sz w:val="21"/>
          <w:szCs w:val="21"/>
        </w:rPr>
        <w:t>2.7提供二、三类医疗器械产品参与投标的须提供医疗器械注册证（新版）或医疗器械注册证及登记表（旧版），提供一类医疗器械产品投标的须具有产品备案登记证书；</w:t>
      </w:r>
    </w:p>
    <w:p w:rsidR="00F539D6" w:rsidRPr="00DB412A" w:rsidRDefault="00F539D6" w:rsidP="00F539D6">
      <w:pPr>
        <w:spacing w:line="460" w:lineRule="exact"/>
        <w:rPr>
          <w:rFonts w:ascii="宋体" w:hAnsi="宋体"/>
          <w:bCs/>
          <w:sz w:val="21"/>
          <w:szCs w:val="21"/>
        </w:rPr>
      </w:pPr>
      <w:r w:rsidRPr="00DB412A">
        <w:rPr>
          <w:rFonts w:ascii="宋体" w:hAnsi="宋体" w:hint="eastAsia"/>
          <w:bCs/>
          <w:sz w:val="21"/>
          <w:szCs w:val="21"/>
        </w:rPr>
        <w:lastRenderedPageBreak/>
        <w:t>2.8经营三类医疗器械的投标人须具有医疗器械经营企业许可证，经营二类医疗器械的投标人须具有医疗器械经营企业备案登记凭证（医疗器械注册人或者生产企业在其住所或者生产地址销售医疗器械，不需提供）</w:t>
      </w:r>
      <w:r w:rsidR="002B4D31" w:rsidRPr="00DB412A">
        <w:rPr>
          <w:rFonts w:ascii="宋体" w:hAnsi="宋体" w:hint="eastAsia"/>
          <w:bCs/>
          <w:sz w:val="21"/>
          <w:szCs w:val="21"/>
        </w:rPr>
        <w:t>；</w:t>
      </w:r>
    </w:p>
    <w:p w:rsidR="006A7E20" w:rsidRPr="00DB412A" w:rsidRDefault="006A7E20" w:rsidP="006A7E20">
      <w:pPr>
        <w:pStyle w:val="a0"/>
        <w:rPr>
          <w:sz w:val="21"/>
          <w:szCs w:val="21"/>
        </w:rPr>
      </w:pPr>
      <w:r w:rsidRPr="00DB412A">
        <w:rPr>
          <w:rFonts w:hint="eastAsia"/>
          <w:sz w:val="21"/>
          <w:szCs w:val="21"/>
        </w:rPr>
        <w:t>2.</w:t>
      </w:r>
      <w:r w:rsidR="009A740A" w:rsidRPr="00DB412A">
        <w:rPr>
          <w:rFonts w:hint="eastAsia"/>
          <w:sz w:val="21"/>
          <w:szCs w:val="21"/>
        </w:rPr>
        <w:t>9</w:t>
      </w:r>
      <w:r w:rsidRPr="00DB412A">
        <w:rPr>
          <w:rFonts w:hint="eastAsia"/>
          <w:sz w:val="21"/>
          <w:szCs w:val="21"/>
        </w:rPr>
        <w:t>如果投标人所投产品为进口产品且不是投标人自己制造的，投标人应得到制造商同意其在本次投标中提供该货物的正式授权书或经销授权（如为总代理商出具的授权书，须提供总代理证明文件）</w:t>
      </w:r>
      <w:r w:rsidR="002B4D31" w:rsidRPr="00DB412A">
        <w:rPr>
          <w:rFonts w:hint="eastAsia"/>
          <w:sz w:val="21"/>
          <w:szCs w:val="21"/>
        </w:rPr>
        <w:t>；</w:t>
      </w:r>
    </w:p>
    <w:p w:rsidR="003027A1" w:rsidRPr="00DB412A" w:rsidRDefault="00353BB5">
      <w:pPr>
        <w:spacing w:line="460" w:lineRule="exact"/>
        <w:ind w:left="315" w:hangingChars="150" w:hanging="315"/>
        <w:rPr>
          <w:rFonts w:ascii="宋体" w:hAnsi="宋体"/>
          <w:sz w:val="21"/>
          <w:szCs w:val="21"/>
        </w:rPr>
      </w:pPr>
      <w:r w:rsidRPr="00DB412A">
        <w:rPr>
          <w:rFonts w:ascii="宋体" w:hAnsi="宋体" w:hint="eastAsia"/>
          <w:sz w:val="21"/>
          <w:szCs w:val="21"/>
        </w:rPr>
        <w:t>2.</w:t>
      </w:r>
      <w:r w:rsidR="009A740A" w:rsidRPr="00DB412A">
        <w:rPr>
          <w:rFonts w:ascii="宋体" w:hAnsi="宋体" w:hint="eastAsia"/>
          <w:sz w:val="21"/>
          <w:szCs w:val="21"/>
        </w:rPr>
        <w:t>10</w:t>
      </w:r>
      <w:r w:rsidRPr="00DB412A">
        <w:rPr>
          <w:rFonts w:ascii="宋体" w:hAnsi="宋体" w:hint="eastAsia"/>
          <w:sz w:val="21"/>
          <w:szCs w:val="21"/>
        </w:rPr>
        <w:t>本项目不接受联合体参加谈判。</w:t>
      </w:r>
    </w:p>
    <w:p w:rsidR="00F539D6" w:rsidRPr="00DB412A" w:rsidRDefault="00DB3651" w:rsidP="00F539D6">
      <w:pPr>
        <w:spacing w:line="460" w:lineRule="exact"/>
        <w:ind w:left="211" w:hangingChars="100" w:hanging="211"/>
        <w:rPr>
          <w:rFonts w:ascii="宋体" w:hAnsi="宋体"/>
          <w:bCs/>
          <w:sz w:val="21"/>
          <w:szCs w:val="21"/>
        </w:rPr>
      </w:pPr>
      <w:r w:rsidRPr="00DB412A">
        <w:rPr>
          <w:rFonts w:hint="eastAsia"/>
          <w:b/>
          <w:sz w:val="21"/>
          <w:szCs w:val="21"/>
        </w:rPr>
        <w:t>3.</w:t>
      </w:r>
      <w:r w:rsidR="00353BB5" w:rsidRPr="00DB412A">
        <w:rPr>
          <w:rFonts w:ascii="宋体" w:hAnsi="宋体" w:hint="eastAsia"/>
          <w:b/>
          <w:bCs/>
          <w:sz w:val="21"/>
          <w:szCs w:val="21"/>
        </w:rPr>
        <w:t>竞争性谈判文件发售时间、地点及售价：</w:t>
      </w:r>
      <w:r w:rsidR="00F539D6" w:rsidRPr="00DB412A">
        <w:rPr>
          <w:rFonts w:ascii="宋体" w:hAnsi="宋体" w:hint="eastAsia"/>
          <w:bCs/>
          <w:sz w:val="21"/>
          <w:szCs w:val="21"/>
        </w:rPr>
        <w:t>本项目采取网上（江西省公共资源交易网）报名环节，凡有意参加本次采购的供应商可从即日起至响应文件递交截止时间止，自行在吉安政府采购网、吉安市公共资源交易网下载</w:t>
      </w:r>
      <w:r w:rsidRPr="00DB412A">
        <w:rPr>
          <w:rFonts w:ascii="宋体" w:hAnsi="宋体" w:hint="eastAsia"/>
          <w:bCs/>
          <w:sz w:val="21"/>
          <w:szCs w:val="21"/>
        </w:rPr>
        <w:t>采购</w:t>
      </w:r>
      <w:r w:rsidR="00F539D6" w:rsidRPr="00DB412A">
        <w:rPr>
          <w:rFonts w:ascii="宋体" w:hAnsi="宋体" w:hint="eastAsia"/>
          <w:bCs/>
          <w:sz w:val="21"/>
          <w:szCs w:val="21"/>
        </w:rPr>
        <w:t>文件等资料（包括补充变更等），并按采购文件要求编制响应文件在规定的时间准时参加。</w:t>
      </w:r>
    </w:p>
    <w:p w:rsidR="00F539D6" w:rsidRPr="00FE44DE" w:rsidRDefault="00F539D6" w:rsidP="00F539D6">
      <w:pPr>
        <w:spacing w:line="460" w:lineRule="exact"/>
        <w:ind w:left="210" w:hangingChars="100" w:hanging="210"/>
        <w:rPr>
          <w:rFonts w:ascii="宋体" w:hAnsi="宋体"/>
          <w:bCs/>
          <w:sz w:val="21"/>
          <w:szCs w:val="21"/>
        </w:rPr>
      </w:pPr>
      <w:r w:rsidRPr="00DB412A">
        <w:rPr>
          <w:rFonts w:ascii="宋体" w:hAnsi="宋体" w:hint="eastAsia"/>
          <w:bCs/>
          <w:sz w:val="21"/>
          <w:szCs w:val="21"/>
        </w:rPr>
        <w:t>（温馨提示：供应商账户登入江西省公共资源交易网---点击保证金管理---选择线下项目报名---搜索“</w:t>
      </w:r>
      <w:r w:rsidR="00DB412A" w:rsidRPr="00DB412A">
        <w:rPr>
          <w:rFonts w:ascii="宋体" w:hAnsi="宋体" w:hint="eastAsia"/>
          <w:sz w:val="21"/>
          <w:szCs w:val="21"/>
        </w:rPr>
        <w:t>吉安市儿童医院（吉安市妇幼保健院）采购输血泵等设备项目02包</w:t>
      </w:r>
      <w:r w:rsidRPr="00DB412A">
        <w:rPr>
          <w:rFonts w:ascii="宋体" w:hAnsi="宋体" w:hint="eastAsia"/>
          <w:bCs/>
          <w:sz w:val="21"/>
          <w:szCs w:val="21"/>
        </w:rPr>
        <w:t>”</w:t>
      </w:r>
      <w:r w:rsidRPr="00805EF6">
        <w:rPr>
          <w:rFonts w:ascii="宋体" w:hAnsi="宋体" w:hint="eastAsia"/>
          <w:bCs/>
          <w:sz w:val="21"/>
          <w:szCs w:val="21"/>
        </w:rPr>
        <w:t>即可报名。）</w:t>
      </w:r>
      <w:r w:rsidRPr="00FE44DE">
        <w:rPr>
          <w:rFonts w:ascii="宋体" w:hAnsi="宋体" w:hint="eastAsia"/>
          <w:bCs/>
          <w:sz w:val="21"/>
          <w:szCs w:val="21"/>
        </w:rPr>
        <w:t>。</w:t>
      </w:r>
    </w:p>
    <w:p w:rsidR="003027A1" w:rsidRDefault="00DB3651">
      <w:pPr>
        <w:spacing w:line="460" w:lineRule="exact"/>
        <w:ind w:left="211" w:hangingChars="100" w:hanging="211"/>
        <w:rPr>
          <w:rFonts w:ascii="宋体" w:hAnsi="宋体"/>
          <w:bCs/>
          <w:color w:val="0D0D0D"/>
          <w:sz w:val="21"/>
          <w:szCs w:val="21"/>
        </w:rPr>
      </w:pPr>
      <w:r>
        <w:rPr>
          <w:rFonts w:hint="eastAsia"/>
          <w:b/>
          <w:sz w:val="21"/>
          <w:szCs w:val="21"/>
        </w:rPr>
        <w:t>4.</w:t>
      </w:r>
      <w:r w:rsidR="00353BB5">
        <w:rPr>
          <w:rFonts w:ascii="宋体" w:hAnsi="宋体" w:hint="eastAsia"/>
          <w:b/>
          <w:bCs/>
          <w:color w:val="0D0D0D"/>
          <w:sz w:val="21"/>
          <w:szCs w:val="21"/>
        </w:rPr>
        <w:t>公告期限：</w:t>
      </w:r>
      <w:r w:rsidR="00353BB5">
        <w:rPr>
          <w:rFonts w:ascii="宋体" w:hAnsi="宋体" w:hint="eastAsia"/>
          <w:color w:val="0D0D0D"/>
          <w:sz w:val="21"/>
          <w:szCs w:val="21"/>
        </w:rPr>
        <w:t>自公告发布之日起三个工作日。</w:t>
      </w:r>
    </w:p>
    <w:p w:rsidR="003027A1" w:rsidRDefault="00DB3651">
      <w:pPr>
        <w:spacing w:line="460" w:lineRule="exact"/>
        <w:ind w:left="316" w:hangingChars="150" w:hanging="316"/>
        <w:rPr>
          <w:rFonts w:ascii="宋体" w:hAnsi="宋体"/>
          <w:b/>
          <w:bCs/>
          <w:color w:val="0D0D0D"/>
          <w:sz w:val="21"/>
          <w:szCs w:val="21"/>
        </w:rPr>
      </w:pPr>
      <w:r>
        <w:rPr>
          <w:rFonts w:ascii="宋体" w:hAnsi="宋体" w:hint="eastAsia"/>
          <w:b/>
          <w:bCs/>
          <w:color w:val="0D0D0D"/>
          <w:sz w:val="21"/>
          <w:szCs w:val="21"/>
        </w:rPr>
        <w:t>5.</w:t>
      </w:r>
      <w:r w:rsidR="00353BB5">
        <w:rPr>
          <w:rFonts w:ascii="宋体" w:hAnsi="宋体" w:hint="eastAsia"/>
          <w:b/>
          <w:sz w:val="21"/>
          <w:szCs w:val="21"/>
        </w:rPr>
        <w:t>谈判响应文件递交截止</w:t>
      </w:r>
      <w:r w:rsidR="00353BB5">
        <w:rPr>
          <w:rFonts w:ascii="宋体" w:hAnsi="宋体" w:hint="eastAsia"/>
          <w:b/>
          <w:bCs/>
          <w:color w:val="0D0D0D"/>
          <w:sz w:val="21"/>
          <w:szCs w:val="21"/>
        </w:rPr>
        <w:t>时间和谈判时间：</w:t>
      </w:r>
      <w:r w:rsidR="00353BB5">
        <w:rPr>
          <w:rFonts w:ascii="宋体" w:hAnsi="宋体" w:hint="eastAsia"/>
          <w:sz w:val="21"/>
          <w:szCs w:val="21"/>
        </w:rPr>
        <w:t>2</w:t>
      </w:r>
      <w:r w:rsidR="00353BB5" w:rsidRPr="00DB412A">
        <w:rPr>
          <w:rFonts w:ascii="宋体" w:hAnsi="宋体" w:hint="eastAsia"/>
          <w:sz w:val="21"/>
          <w:szCs w:val="21"/>
        </w:rPr>
        <w:t>0</w:t>
      </w:r>
      <w:r w:rsidR="00353BB5" w:rsidRPr="00DB412A">
        <w:rPr>
          <w:rFonts w:ascii="宋体" w:hAnsi="宋体" w:hint="eastAsia"/>
          <w:bCs/>
          <w:sz w:val="21"/>
          <w:szCs w:val="21"/>
        </w:rPr>
        <w:t>19</w:t>
      </w:r>
      <w:r w:rsidR="00353BB5" w:rsidRPr="00DB412A">
        <w:rPr>
          <w:rFonts w:ascii="宋体" w:hAnsi="宋体" w:hint="eastAsia"/>
          <w:sz w:val="21"/>
          <w:szCs w:val="21"/>
        </w:rPr>
        <w:t>年</w:t>
      </w:r>
      <w:r w:rsidR="00DB412A" w:rsidRPr="00DB412A">
        <w:rPr>
          <w:rFonts w:ascii="宋体" w:hAnsi="宋体" w:hint="eastAsia"/>
          <w:bCs/>
          <w:sz w:val="21"/>
          <w:szCs w:val="21"/>
        </w:rPr>
        <w:t>6</w:t>
      </w:r>
      <w:r w:rsidR="00353BB5" w:rsidRPr="00DB412A">
        <w:rPr>
          <w:rFonts w:ascii="宋体" w:hAnsi="宋体" w:hint="eastAsia"/>
          <w:sz w:val="21"/>
          <w:szCs w:val="21"/>
        </w:rPr>
        <w:t>月</w:t>
      </w:r>
      <w:r w:rsidR="00DB412A" w:rsidRPr="00DB412A">
        <w:rPr>
          <w:rFonts w:ascii="宋体" w:hAnsi="宋体" w:hint="eastAsia"/>
          <w:bCs/>
          <w:sz w:val="21"/>
          <w:szCs w:val="21"/>
        </w:rPr>
        <w:t>24</w:t>
      </w:r>
      <w:r w:rsidR="00353BB5" w:rsidRPr="00DB412A">
        <w:rPr>
          <w:rFonts w:ascii="宋体" w:hAnsi="宋体" w:hint="eastAsia"/>
          <w:sz w:val="21"/>
          <w:szCs w:val="21"/>
        </w:rPr>
        <w:t>日</w:t>
      </w:r>
      <w:r w:rsidR="00DB412A" w:rsidRPr="00DB412A">
        <w:rPr>
          <w:rFonts w:ascii="宋体" w:hAnsi="宋体" w:hint="eastAsia"/>
          <w:bCs/>
          <w:sz w:val="21"/>
          <w:szCs w:val="21"/>
        </w:rPr>
        <w:t>9:30</w:t>
      </w:r>
      <w:r w:rsidR="00353BB5" w:rsidRPr="00DB412A">
        <w:rPr>
          <w:rFonts w:ascii="宋体" w:hAnsi="宋体" w:hint="eastAsia"/>
          <w:sz w:val="21"/>
          <w:szCs w:val="21"/>
        </w:rPr>
        <w:t>时（北京时间）。</w:t>
      </w:r>
    </w:p>
    <w:p w:rsidR="003027A1" w:rsidRDefault="00DB3651">
      <w:pPr>
        <w:spacing w:line="460" w:lineRule="exact"/>
        <w:ind w:leftChars="-1" w:left="371" w:hangingChars="177" w:hanging="373"/>
        <w:rPr>
          <w:sz w:val="21"/>
          <w:szCs w:val="21"/>
        </w:rPr>
      </w:pPr>
      <w:r>
        <w:rPr>
          <w:rFonts w:ascii="宋体" w:hAnsi="宋体" w:hint="eastAsia"/>
          <w:b/>
          <w:bCs/>
          <w:color w:val="0D0D0D"/>
          <w:sz w:val="21"/>
          <w:szCs w:val="21"/>
        </w:rPr>
        <w:t>6.</w:t>
      </w:r>
      <w:r w:rsidR="00353BB5">
        <w:rPr>
          <w:rFonts w:ascii="宋体" w:hAnsi="宋体" w:hint="eastAsia"/>
          <w:b/>
          <w:sz w:val="21"/>
          <w:szCs w:val="21"/>
        </w:rPr>
        <w:t>谈判响应文件递交地点和谈判地点：</w:t>
      </w:r>
      <w:r w:rsidR="00587B72" w:rsidRPr="00FE44DE">
        <w:rPr>
          <w:rFonts w:ascii="宋体" w:hAnsi="宋体" w:hint="eastAsia"/>
          <w:bCs/>
          <w:sz w:val="21"/>
          <w:szCs w:val="21"/>
        </w:rPr>
        <w:t>江西省吉安市公共资源交易中心十一楼四号开标厅（庐陵新区城南文体路与吉州大道交叉路市民服务中心）。</w:t>
      </w:r>
    </w:p>
    <w:p w:rsidR="003027A1" w:rsidRDefault="00DB3651">
      <w:pPr>
        <w:spacing w:line="460" w:lineRule="exact"/>
        <w:rPr>
          <w:rFonts w:ascii="宋体" w:hAnsi="宋体"/>
          <w:b/>
          <w:bCs/>
          <w:sz w:val="21"/>
          <w:szCs w:val="21"/>
        </w:rPr>
      </w:pPr>
      <w:r>
        <w:rPr>
          <w:rFonts w:ascii="宋体" w:hAnsi="宋体" w:hint="eastAsia"/>
          <w:b/>
          <w:bCs/>
          <w:color w:val="0D0D0D"/>
          <w:sz w:val="21"/>
          <w:szCs w:val="21"/>
        </w:rPr>
        <w:t>7.</w:t>
      </w:r>
      <w:r w:rsidR="00353BB5">
        <w:rPr>
          <w:rFonts w:ascii="宋体" w:hAnsi="宋体" w:hint="eastAsia"/>
          <w:b/>
          <w:bCs/>
          <w:sz w:val="21"/>
          <w:szCs w:val="21"/>
        </w:rPr>
        <w:t>其他事宜</w:t>
      </w:r>
    </w:p>
    <w:p w:rsidR="003027A1" w:rsidRDefault="00DB3651">
      <w:pPr>
        <w:spacing w:line="460" w:lineRule="exact"/>
        <w:ind w:left="420" w:hangingChars="200" w:hanging="420"/>
        <w:rPr>
          <w:rFonts w:ascii="宋体" w:hAnsi="宋体"/>
          <w:bCs/>
          <w:sz w:val="21"/>
          <w:szCs w:val="21"/>
        </w:rPr>
      </w:pPr>
      <w:r>
        <w:rPr>
          <w:rFonts w:ascii="宋体" w:hAnsi="宋体" w:hint="eastAsia"/>
          <w:bCs/>
          <w:sz w:val="21"/>
          <w:szCs w:val="21"/>
        </w:rPr>
        <w:t>7</w:t>
      </w:r>
      <w:r w:rsidR="00353BB5">
        <w:rPr>
          <w:rFonts w:ascii="宋体" w:hAnsi="宋体" w:hint="eastAsia"/>
          <w:bCs/>
          <w:sz w:val="21"/>
          <w:szCs w:val="21"/>
        </w:rPr>
        <w:t>.1 需落实的政府采购政策：促进中小企业发展政策、监狱企业扶持政策、政府采购节约能源政策、政府采购环境保护政策、促进残疾人就业政策。</w:t>
      </w:r>
      <w:r w:rsidR="00353BB5">
        <w:rPr>
          <w:rFonts w:hint="eastAsia"/>
          <w:sz w:val="21"/>
          <w:szCs w:val="21"/>
        </w:rPr>
        <w:t>详见供应商须知。</w:t>
      </w:r>
    </w:p>
    <w:p w:rsidR="003027A1" w:rsidRDefault="00DB3651">
      <w:pPr>
        <w:spacing w:line="460" w:lineRule="exact"/>
        <w:ind w:left="420" w:hangingChars="200" w:hanging="420"/>
        <w:rPr>
          <w:rFonts w:ascii="宋体" w:hAnsi="宋体"/>
          <w:bCs/>
          <w:sz w:val="21"/>
          <w:szCs w:val="21"/>
        </w:rPr>
      </w:pPr>
      <w:r>
        <w:rPr>
          <w:rFonts w:ascii="宋体" w:hAnsi="宋体" w:hint="eastAsia"/>
          <w:bCs/>
          <w:sz w:val="21"/>
          <w:szCs w:val="21"/>
        </w:rPr>
        <w:t>7</w:t>
      </w:r>
      <w:r w:rsidR="00353BB5">
        <w:rPr>
          <w:rFonts w:ascii="宋体" w:hAnsi="宋体" w:hint="eastAsia"/>
          <w:bCs/>
          <w:sz w:val="21"/>
          <w:szCs w:val="21"/>
        </w:rPr>
        <w:t>.2本项目谈判保证金缴纳形式、缴纳金额、缴纳期限、收款账户等信息详见谈判文件第二章“供应商须知前附表”。</w:t>
      </w:r>
    </w:p>
    <w:p w:rsidR="003027A1" w:rsidRDefault="00DB3651">
      <w:pPr>
        <w:spacing w:line="460" w:lineRule="exact"/>
        <w:ind w:left="210" w:hangingChars="100" w:hanging="210"/>
        <w:rPr>
          <w:rFonts w:ascii="宋体" w:hAnsi="宋体"/>
          <w:bCs/>
          <w:sz w:val="21"/>
          <w:szCs w:val="21"/>
        </w:rPr>
      </w:pPr>
      <w:r>
        <w:rPr>
          <w:rFonts w:ascii="宋体" w:hAnsi="宋体" w:hint="eastAsia"/>
          <w:bCs/>
          <w:sz w:val="21"/>
          <w:szCs w:val="21"/>
        </w:rPr>
        <w:t>7</w:t>
      </w:r>
      <w:r w:rsidR="00353BB5">
        <w:rPr>
          <w:rFonts w:ascii="宋体" w:hAnsi="宋体" w:hint="eastAsia"/>
          <w:bCs/>
          <w:sz w:val="21"/>
          <w:szCs w:val="21"/>
        </w:rPr>
        <w:t>.3采购代理服务费：本项目采购代理服务费由成交供应商按照谈判文件第二章“供应商须知前附表”要求向</w:t>
      </w:r>
      <w:r w:rsidR="00353BB5">
        <w:rPr>
          <w:rFonts w:ascii="宋体" w:hAnsi="宋体" w:hint="eastAsia"/>
          <w:bCs/>
          <w:color w:val="0D0D0D"/>
          <w:sz w:val="21"/>
          <w:szCs w:val="21"/>
        </w:rPr>
        <w:t>采购代理机构一次性缴纳</w:t>
      </w:r>
      <w:r w:rsidR="00353BB5">
        <w:rPr>
          <w:rFonts w:ascii="宋体" w:hAnsi="宋体" w:hint="eastAsia"/>
          <w:bCs/>
          <w:sz w:val="21"/>
          <w:szCs w:val="21"/>
        </w:rPr>
        <w:t>。</w:t>
      </w:r>
    </w:p>
    <w:p w:rsidR="00DB3651" w:rsidRPr="00DB3651" w:rsidRDefault="00DB3651" w:rsidP="00DB3651">
      <w:pPr>
        <w:spacing w:line="460" w:lineRule="exact"/>
        <w:ind w:left="210" w:hangingChars="100" w:hanging="210"/>
        <w:rPr>
          <w:rFonts w:ascii="宋体" w:hAnsi="宋体"/>
          <w:bCs/>
          <w:sz w:val="21"/>
          <w:szCs w:val="21"/>
        </w:rPr>
      </w:pPr>
      <w:r w:rsidRPr="00FE44DE">
        <w:rPr>
          <w:rFonts w:ascii="宋体" w:hAnsi="宋体" w:hint="eastAsia"/>
          <w:bCs/>
          <w:sz w:val="21"/>
          <w:szCs w:val="21"/>
        </w:rPr>
        <w:t>7.4开标前审查供应商的“三证合一”工商营业执照副本原件或复印件（或有效期范围内的工商营业执照副本原件、税务登记证副本原件、组织机构代码证副本原件，其中提供复印件须加盖公章）、法定代表人身份证（或法定代表人授权书及授权代表身份证原件），审查合格的供应商方可参与本次磋商。</w:t>
      </w:r>
    </w:p>
    <w:p w:rsidR="003027A1" w:rsidRDefault="00DB3651">
      <w:pPr>
        <w:spacing w:line="460" w:lineRule="exact"/>
        <w:rPr>
          <w:rFonts w:ascii="宋体" w:hAnsi="宋体"/>
          <w:bCs/>
          <w:sz w:val="21"/>
          <w:szCs w:val="21"/>
        </w:rPr>
      </w:pPr>
      <w:r>
        <w:rPr>
          <w:rFonts w:ascii="宋体" w:hAnsi="宋体" w:hint="eastAsia"/>
          <w:b/>
          <w:bCs/>
          <w:sz w:val="21"/>
          <w:szCs w:val="21"/>
        </w:rPr>
        <w:t>8</w:t>
      </w:r>
      <w:r w:rsidR="00353BB5">
        <w:rPr>
          <w:rFonts w:ascii="宋体" w:hAnsi="宋体" w:hint="eastAsia"/>
          <w:b/>
          <w:bCs/>
          <w:sz w:val="21"/>
          <w:szCs w:val="21"/>
        </w:rPr>
        <w:t>.</w:t>
      </w:r>
      <w:r w:rsidR="00353BB5">
        <w:rPr>
          <w:rFonts w:ascii="宋体" w:hAnsi="宋体" w:hint="eastAsia"/>
          <w:b/>
          <w:bCs/>
          <w:color w:val="0D0D0D"/>
          <w:sz w:val="21"/>
          <w:szCs w:val="21"/>
        </w:rPr>
        <w:t>联系方式</w:t>
      </w:r>
    </w:p>
    <w:p w:rsidR="00DB3651" w:rsidRPr="00FE44DE" w:rsidRDefault="00DB3651" w:rsidP="00DB3651">
      <w:pPr>
        <w:spacing w:line="460" w:lineRule="exact"/>
        <w:rPr>
          <w:rFonts w:ascii="宋体" w:hAnsi="宋体"/>
          <w:bCs/>
          <w:sz w:val="21"/>
          <w:szCs w:val="21"/>
        </w:rPr>
      </w:pPr>
      <w:r>
        <w:rPr>
          <w:rFonts w:ascii="宋体" w:hAnsi="宋体" w:hint="eastAsia"/>
          <w:bCs/>
          <w:color w:val="0D0D0D"/>
          <w:sz w:val="21"/>
          <w:szCs w:val="21"/>
        </w:rPr>
        <w:t>8</w:t>
      </w:r>
      <w:r w:rsidR="00353BB5">
        <w:rPr>
          <w:rFonts w:ascii="宋体" w:hAnsi="宋体" w:hint="eastAsia"/>
          <w:bCs/>
          <w:color w:val="0D0D0D"/>
          <w:sz w:val="21"/>
          <w:szCs w:val="21"/>
        </w:rPr>
        <w:t>.1采购人名称：</w:t>
      </w:r>
      <w:r w:rsidR="00DB412A" w:rsidRPr="00DB412A">
        <w:rPr>
          <w:rFonts w:ascii="宋体" w:hAnsi="宋体" w:hint="eastAsia"/>
          <w:sz w:val="21"/>
          <w:szCs w:val="21"/>
        </w:rPr>
        <w:t>吉安市儿童医院（吉安市妇幼保健院）</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详细地址：</w:t>
      </w:r>
      <w:r w:rsidRPr="006E1EE9">
        <w:rPr>
          <w:rFonts w:ascii="宋体" w:hAnsi="宋体" w:hint="eastAsia"/>
          <w:bCs/>
          <w:sz w:val="21"/>
          <w:szCs w:val="21"/>
        </w:rPr>
        <w:t>吉安市吉州区吉福路28号</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lastRenderedPageBreak/>
        <w:t>联系人：</w:t>
      </w:r>
      <w:r w:rsidRPr="00764F0B">
        <w:rPr>
          <w:rFonts w:ascii="宋体" w:hAnsi="宋体" w:hint="eastAsia"/>
          <w:bCs/>
          <w:sz w:val="21"/>
          <w:szCs w:val="21"/>
        </w:rPr>
        <w:t>龚先生</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联系电话：</w:t>
      </w:r>
      <w:r w:rsidRPr="00764F0B">
        <w:rPr>
          <w:rFonts w:ascii="宋体" w:hAnsi="宋体"/>
          <w:bCs/>
          <w:sz w:val="21"/>
          <w:szCs w:val="21"/>
        </w:rPr>
        <w:t>0796-8324980</w:t>
      </w:r>
    </w:p>
    <w:p w:rsidR="00DB3651" w:rsidRPr="00FE44DE" w:rsidRDefault="00DB3651" w:rsidP="00DB3651">
      <w:pPr>
        <w:spacing w:line="460" w:lineRule="exact"/>
        <w:rPr>
          <w:rFonts w:ascii="宋体" w:hAnsi="宋体"/>
          <w:bCs/>
          <w:sz w:val="21"/>
          <w:szCs w:val="21"/>
        </w:rPr>
      </w:pPr>
      <w:r w:rsidRPr="00FE44DE">
        <w:rPr>
          <w:rFonts w:ascii="宋体" w:hAnsi="宋体" w:hint="eastAsia"/>
          <w:bCs/>
          <w:sz w:val="21"/>
          <w:szCs w:val="21"/>
        </w:rPr>
        <w:t xml:space="preserve">8.2采购代理机构名称：江西诚信伟业招标咨询有限公司 </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吉安分公司详细地址：江西省吉安市吉州区石阳路22号</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邮编：</w:t>
      </w:r>
      <w:r w:rsidRPr="00FE44DE">
        <w:rPr>
          <w:rFonts w:ascii="宋体" w:hAnsi="宋体"/>
          <w:bCs/>
          <w:sz w:val="21"/>
          <w:szCs w:val="21"/>
        </w:rPr>
        <w:t>343000</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联系人：徐会婷/郭鹏飞/郑凯/王龙波</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联系电话：</w:t>
      </w:r>
      <w:r w:rsidRPr="00FE44DE">
        <w:rPr>
          <w:rFonts w:ascii="宋体" w:hAnsi="宋体"/>
          <w:bCs/>
          <w:sz w:val="21"/>
          <w:szCs w:val="21"/>
        </w:rPr>
        <w:t>0791-83811022/18779600281</w:t>
      </w:r>
    </w:p>
    <w:p w:rsidR="00DB3651" w:rsidRPr="00FE44DE"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电子函件：</w:t>
      </w:r>
      <w:r w:rsidRPr="00FE44DE">
        <w:rPr>
          <w:rFonts w:ascii="宋体" w:hAnsi="宋体"/>
          <w:bCs/>
          <w:sz w:val="21"/>
          <w:szCs w:val="21"/>
        </w:rPr>
        <w:t>jxcxwygs@126.com</w:t>
      </w:r>
    </w:p>
    <w:p w:rsidR="00DB3651" w:rsidRPr="00FE44DE" w:rsidRDefault="00DB3651" w:rsidP="00DB3651">
      <w:pPr>
        <w:spacing w:line="460" w:lineRule="exact"/>
        <w:rPr>
          <w:rFonts w:ascii="宋体" w:hAnsi="宋体"/>
          <w:bCs/>
          <w:sz w:val="21"/>
          <w:szCs w:val="21"/>
        </w:rPr>
      </w:pPr>
      <w:r w:rsidRPr="00FE44DE">
        <w:rPr>
          <w:rFonts w:ascii="宋体" w:hAnsi="宋体" w:hint="eastAsia"/>
          <w:bCs/>
          <w:sz w:val="21"/>
          <w:szCs w:val="21"/>
        </w:rPr>
        <w:t>8.3采购项目联系人：郭鹏飞</w:t>
      </w:r>
    </w:p>
    <w:p w:rsidR="00DB3651" w:rsidRDefault="00DB3651" w:rsidP="00DB3651">
      <w:pPr>
        <w:spacing w:line="460" w:lineRule="exact"/>
        <w:ind w:firstLineChars="200" w:firstLine="420"/>
        <w:rPr>
          <w:rFonts w:ascii="宋体" w:hAnsi="宋体"/>
          <w:bCs/>
          <w:sz w:val="21"/>
          <w:szCs w:val="21"/>
        </w:rPr>
      </w:pPr>
      <w:r w:rsidRPr="00FE44DE">
        <w:rPr>
          <w:rFonts w:ascii="宋体" w:hAnsi="宋体" w:hint="eastAsia"/>
          <w:bCs/>
          <w:sz w:val="21"/>
          <w:szCs w:val="21"/>
        </w:rPr>
        <w:t>联系电话：</w:t>
      </w:r>
      <w:r w:rsidRPr="00FE44DE">
        <w:rPr>
          <w:rFonts w:ascii="宋体" w:hAnsi="宋体"/>
          <w:bCs/>
          <w:sz w:val="21"/>
          <w:szCs w:val="21"/>
        </w:rPr>
        <w:t>18779600281</w:t>
      </w:r>
    </w:p>
    <w:p w:rsidR="003027A1" w:rsidRDefault="003027A1" w:rsidP="00DB3651">
      <w:pPr>
        <w:spacing w:line="460" w:lineRule="exact"/>
        <w:rPr>
          <w:rFonts w:ascii="宋体" w:hAnsi="宋体"/>
          <w:szCs w:val="24"/>
        </w:rPr>
      </w:pPr>
    </w:p>
    <w:p w:rsidR="003027A1" w:rsidRDefault="003027A1">
      <w:pPr>
        <w:spacing w:line="460" w:lineRule="exact"/>
        <w:rPr>
          <w:rFonts w:ascii="宋体" w:hAnsi="宋体"/>
          <w:bCs/>
          <w:szCs w:val="24"/>
        </w:rPr>
      </w:pPr>
    </w:p>
    <w:p w:rsidR="003027A1" w:rsidRDefault="00353BB5">
      <w:pPr>
        <w:widowControl/>
        <w:rPr>
          <w:rFonts w:ascii="宋体" w:hAnsi="宋体"/>
        </w:rPr>
      </w:pPr>
      <w:r>
        <w:rPr>
          <w:rFonts w:ascii="宋体" w:hAnsi="宋体"/>
        </w:rPr>
        <w:br w:type="page"/>
      </w:r>
    </w:p>
    <w:p w:rsidR="003027A1" w:rsidRDefault="00353BB5">
      <w:pPr>
        <w:pStyle w:val="1"/>
        <w:spacing w:before="156" w:after="156"/>
        <w:rPr>
          <w:b w:val="0"/>
          <w:bCs w:val="0"/>
        </w:rPr>
      </w:pPr>
      <w:bookmarkStart w:id="1" w:name="_Toc406059257"/>
      <w:bookmarkStart w:id="2" w:name="_Toc510537955"/>
      <w:r>
        <w:rPr>
          <w:rFonts w:hint="eastAsia"/>
        </w:rPr>
        <w:lastRenderedPageBreak/>
        <w:t>第二章　供应商须知</w:t>
      </w:r>
      <w:bookmarkEnd w:id="1"/>
      <w:bookmarkEnd w:id="2"/>
    </w:p>
    <w:p w:rsidR="003027A1" w:rsidRDefault="00353BB5">
      <w:pPr>
        <w:pStyle w:val="2"/>
      </w:pPr>
      <w:bookmarkStart w:id="3" w:name="_Toc510537956"/>
      <w:bookmarkStart w:id="4" w:name="_Toc406059258"/>
      <w:r>
        <w:rPr>
          <w:rFonts w:hint="eastAsia"/>
        </w:rPr>
        <w:t>供应商须知前附表</w:t>
      </w:r>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83"/>
      </w:tblGrid>
      <w:tr w:rsidR="003027A1" w:rsidTr="00D753B1">
        <w:trPr>
          <w:trHeight w:val="412"/>
          <w:tblHeader/>
          <w:jc w:val="center"/>
        </w:trPr>
        <w:tc>
          <w:tcPr>
            <w:tcW w:w="519" w:type="pct"/>
          </w:tcPr>
          <w:p w:rsidR="003027A1" w:rsidRDefault="00353BB5">
            <w:pPr>
              <w:snapToGrid w:val="0"/>
              <w:spacing w:line="460" w:lineRule="exact"/>
              <w:jc w:val="center"/>
              <w:textAlignment w:val="center"/>
              <w:rPr>
                <w:rFonts w:ascii="宋体" w:hAnsi="宋体"/>
                <w:b/>
                <w:bCs/>
                <w:sz w:val="21"/>
                <w:szCs w:val="21"/>
              </w:rPr>
            </w:pPr>
            <w:r>
              <w:rPr>
                <w:rFonts w:ascii="宋体" w:hAnsi="宋体" w:hint="eastAsia"/>
                <w:b/>
                <w:bCs/>
                <w:sz w:val="21"/>
                <w:szCs w:val="21"/>
              </w:rPr>
              <w:t>条款号</w:t>
            </w:r>
          </w:p>
        </w:tc>
        <w:tc>
          <w:tcPr>
            <w:tcW w:w="4481" w:type="pct"/>
          </w:tcPr>
          <w:p w:rsidR="003027A1" w:rsidRDefault="00353BB5">
            <w:pPr>
              <w:snapToGrid w:val="0"/>
              <w:spacing w:line="460" w:lineRule="exact"/>
              <w:jc w:val="center"/>
              <w:textAlignment w:val="center"/>
              <w:rPr>
                <w:rFonts w:ascii="宋体" w:hAnsi="宋体"/>
                <w:b/>
                <w:bCs/>
                <w:sz w:val="21"/>
                <w:szCs w:val="21"/>
              </w:rPr>
            </w:pPr>
            <w:r>
              <w:rPr>
                <w:rFonts w:ascii="宋体" w:hAnsi="宋体" w:hint="eastAsia"/>
                <w:b/>
                <w:bCs/>
                <w:sz w:val="21"/>
                <w:szCs w:val="21"/>
              </w:rPr>
              <w:t>内    容</w:t>
            </w:r>
          </w:p>
        </w:tc>
      </w:tr>
      <w:tr w:rsidR="003027A1" w:rsidTr="00D753B1">
        <w:trPr>
          <w:trHeight w:val="595"/>
          <w:jc w:val="center"/>
        </w:trPr>
        <w:tc>
          <w:tcPr>
            <w:tcW w:w="5000" w:type="pct"/>
            <w:gridSpan w:val="2"/>
            <w:vAlign w:val="center"/>
          </w:tcPr>
          <w:p w:rsidR="003027A1" w:rsidRDefault="00353BB5">
            <w:pPr>
              <w:snapToGrid w:val="0"/>
              <w:spacing w:line="460" w:lineRule="exact"/>
              <w:jc w:val="center"/>
              <w:textAlignment w:val="center"/>
              <w:rPr>
                <w:rFonts w:ascii="宋体" w:hAnsi="宋体"/>
                <w:b/>
                <w:sz w:val="21"/>
                <w:szCs w:val="21"/>
              </w:rPr>
            </w:pPr>
            <w:r>
              <w:rPr>
                <w:rFonts w:ascii="宋体" w:hAnsi="宋体" w:hint="eastAsia"/>
                <w:b/>
                <w:bCs/>
                <w:sz w:val="21"/>
                <w:szCs w:val="21"/>
              </w:rPr>
              <w:t>一、说明</w:t>
            </w:r>
          </w:p>
        </w:tc>
      </w:tr>
      <w:tr w:rsidR="003027A1" w:rsidTr="00D753B1">
        <w:trPr>
          <w:trHeight w:val="595"/>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1.1</w:t>
            </w:r>
          </w:p>
        </w:tc>
        <w:tc>
          <w:tcPr>
            <w:tcW w:w="4481" w:type="pct"/>
          </w:tcPr>
          <w:p w:rsidR="003027A1" w:rsidRDefault="00353BB5">
            <w:pPr>
              <w:snapToGrid w:val="0"/>
              <w:spacing w:line="460" w:lineRule="exact"/>
              <w:textAlignment w:val="center"/>
              <w:rPr>
                <w:rFonts w:ascii="宋体" w:hAnsi="宋体"/>
                <w:sz w:val="21"/>
                <w:szCs w:val="21"/>
              </w:rPr>
            </w:pPr>
            <w:r>
              <w:rPr>
                <w:rFonts w:ascii="宋体" w:hAnsi="宋体" w:hint="eastAsia"/>
                <w:b/>
                <w:sz w:val="21"/>
                <w:szCs w:val="21"/>
              </w:rPr>
              <w:t>项目名称：</w:t>
            </w:r>
            <w:r w:rsidR="00DB412A" w:rsidRPr="00DB412A">
              <w:rPr>
                <w:rFonts w:ascii="宋体" w:hAnsi="宋体" w:hint="eastAsia"/>
                <w:sz w:val="21"/>
                <w:szCs w:val="21"/>
              </w:rPr>
              <w:t>吉安市儿童医院（吉安市妇幼保健院）采购输血泵等设备项目02包</w:t>
            </w:r>
          </w:p>
          <w:p w:rsidR="003027A1" w:rsidRDefault="00353BB5" w:rsidP="006A7E20">
            <w:pPr>
              <w:snapToGrid w:val="0"/>
              <w:spacing w:line="460" w:lineRule="exact"/>
              <w:textAlignment w:val="center"/>
              <w:rPr>
                <w:rFonts w:ascii="宋体" w:hAnsi="宋体"/>
                <w:sz w:val="21"/>
                <w:szCs w:val="21"/>
              </w:rPr>
            </w:pPr>
            <w:r>
              <w:rPr>
                <w:rFonts w:ascii="宋体" w:hAnsi="宋体" w:hint="eastAsia"/>
                <w:b/>
                <w:sz w:val="21"/>
                <w:szCs w:val="21"/>
              </w:rPr>
              <w:t>项目编号：</w:t>
            </w:r>
            <w:r w:rsidR="00587B72" w:rsidRPr="00F539D6">
              <w:rPr>
                <w:rFonts w:ascii="宋体" w:hAnsi="宋体"/>
                <w:bCs/>
                <w:sz w:val="21"/>
                <w:szCs w:val="21"/>
              </w:rPr>
              <w:t>1493-196106145032</w:t>
            </w:r>
            <w:r w:rsidR="00587B72">
              <w:rPr>
                <w:rFonts w:ascii="宋体" w:hAnsi="宋体" w:hint="eastAsia"/>
                <w:bCs/>
                <w:sz w:val="21"/>
                <w:szCs w:val="21"/>
              </w:rPr>
              <w:t>-02</w:t>
            </w:r>
          </w:p>
        </w:tc>
      </w:tr>
      <w:tr w:rsidR="00DB3651" w:rsidTr="00D753B1">
        <w:trPr>
          <w:jc w:val="center"/>
        </w:trPr>
        <w:tc>
          <w:tcPr>
            <w:tcW w:w="519" w:type="pct"/>
            <w:vAlign w:val="center"/>
          </w:tcPr>
          <w:p w:rsidR="00DB3651" w:rsidRDefault="00DB3651">
            <w:pPr>
              <w:snapToGrid w:val="0"/>
              <w:spacing w:line="460" w:lineRule="exact"/>
              <w:jc w:val="center"/>
              <w:textAlignment w:val="center"/>
              <w:rPr>
                <w:rFonts w:ascii="宋体" w:hAnsi="宋体"/>
                <w:sz w:val="21"/>
                <w:szCs w:val="21"/>
              </w:rPr>
            </w:pPr>
            <w:r>
              <w:rPr>
                <w:rFonts w:ascii="宋体" w:hAnsi="宋体" w:hint="eastAsia"/>
                <w:sz w:val="21"/>
                <w:szCs w:val="21"/>
              </w:rPr>
              <w:t>2.1</w:t>
            </w:r>
          </w:p>
        </w:tc>
        <w:tc>
          <w:tcPr>
            <w:tcW w:w="4481" w:type="pct"/>
          </w:tcPr>
          <w:p w:rsidR="00DB3651" w:rsidRPr="00E46D2D" w:rsidRDefault="00DB3651" w:rsidP="00585027">
            <w:pPr>
              <w:snapToGrid w:val="0"/>
              <w:spacing w:line="460" w:lineRule="exact"/>
              <w:textAlignment w:val="center"/>
              <w:rPr>
                <w:rFonts w:ascii="宋体" w:hAnsi="宋体"/>
                <w:sz w:val="21"/>
                <w:szCs w:val="21"/>
              </w:rPr>
            </w:pPr>
            <w:r w:rsidRPr="00E46D2D">
              <w:rPr>
                <w:rFonts w:ascii="宋体" w:hAnsi="宋体" w:hint="eastAsia"/>
                <w:b/>
                <w:sz w:val="21"/>
                <w:szCs w:val="21"/>
              </w:rPr>
              <w:t>采购人：</w:t>
            </w:r>
            <w:r w:rsidR="00DB412A" w:rsidRPr="00DB412A">
              <w:rPr>
                <w:rFonts w:ascii="宋体" w:hAnsi="宋体" w:hint="eastAsia"/>
                <w:sz w:val="21"/>
                <w:szCs w:val="21"/>
              </w:rPr>
              <w:t>吉安市儿童医院（吉安市妇幼保健院）</w:t>
            </w:r>
          </w:p>
          <w:p w:rsidR="00DB3651" w:rsidRPr="00E46D2D" w:rsidRDefault="00DB3651" w:rsidP="00585027">
            <w:pPr>
              <w:snapToGrid w:val="0"/>
              <w:spacing w:line="460" w:lineRule="exact"/>
              <w:textAlignment w:val="center"/>
              <w:rPr>
                <w:rFonts w:ascii="宋体" w:hAnsi="宋体"/>
                <w:b/>
                <w:sz w:val="21"/>
                <w:szCs w:val="21"/>
              </w:rPr>
            </w:pPr>
            <w:r w:rsidRPr="00E46D2D">
              <w:rPr>
                <w:rFonts w:ascii="宋体" w:hAnsi="宋体" w:hint="eastAsia"/>
                <w:b/>
                <w:sz w:val="21"/>
                <w:szCs w:val="21"/>
              </w:rPr>
              <w:t>地址：</w:t>
            </w:r>
            <w:r w:rsidRPr="00E46D2D">
              <w:rPr>
                <w:rFonts w:ascii="宋体" w:hAnsi="宋体" w:hint="eastAsia"/>
                <w:bCs/>
                <w:sz w:val="21"/>
                <w:szCs w:val="21"/>
              </w:rPr>
              <w:t>吉安市吉州区吉福路28号</w:t>
            </w:r>
          </w:p>
          <w:p w:rsidR="00DB3651" w:rsidRPr="00E46D2D" w:rsidRDefault="00DB3651" w:rsidP="00585027">
            <w:pPr>
              <w:snapToGrid w:val="0"/>
              <w:spacing w:line="460" w:lineRule="exact"/>
              <w:textAlignment w:val="center"/>
              <w:rPr>
                <w:rFonts w:ascii="宋体" w:hAnsi="宋体"/>
                <w:sz w:val="21"/>
                <w:szCs w:val="21"/>
              </w:rPr>
            </w:pPr>
            <w:r w:rsidRPr="00E46D2D">
              <w:rPr>
                <w:rFonts w:ascii="宋体" w:hAnsi="宋体" w:hint="eastAsia"/>
                <w:b/>
                <w:sz w:val="21"/>
                <w:szCs w:val="21"/>
              </w:rPr>
              <w:t>联系人：</w:t>
            </w:r>
            <w:r w:rsidRPr="00E46D2D">
              <w:rPr>
                <w:rFonts w:ascii="宋体" w:hAnsi="宋体" w:hint="eastAsia"/>
                <w:sz w:val="21"/>
                <w:szCs w:val="21"/>
              </w:rPr>
              <w:t xml:space="preserve">龚先生         </w:t>
            </w:r>
            <w:r w:rsidRPr="00E46D2D">
              <w:rPr>
                <w:rFonts w:ascii="宋体" w:hAnsi="宋体" w:hint="eastAsia"/>
                <w:b/>
                <w:sz w:val="21"/>
                <w:szCs w:val="21"/>
              </w:rPr>
              <w:t xml:space="preserve"> 电  话：</w:t>
            </w:r>
            <w:r w:rsidRPr="00E46D2D">
              <w:rPr>
                <w:rFonts w:ascii="宋体" w:hAnsi="宋体"/>
                <w:sz w:val="21"/>
                <w:szCs w:val="21"/>
              </w:rPr>
              <w:t>0796-8324980</w:t>
            </w:r>
          </w:p>
        </w:tc>
      </w:tr>
      <w:tr w:rsidR="00DB3651" w:rsidTr="00D753B1">
        <w:trPr>
          <w:trHeight w:val="1127"/>
          <w:jc w:val="center"/>
        </w:trPr>
        <w:tc>
          <w:tcPr>
            <w:tcW w:w="519" w:type="pct"/>
            <w:vAlign w:val="center"/>
          </w:tcPr>
          <w:p w:rsidR="00DB3651" w:rsidRDefault="00DB3651">
            <w:pPr>
              <w:snapToGrid w:val="0"/>
              <w:spacing w:line="460" w:lineRule="exact"/>
              <w:jc w:val="center"/>
              <w:textAlignment w:val="center"/>
              <w:rPr>
                <w:rFonts w:ascii="宋体" w:hAnsi="宋体"/>
                <w:sz w:val="21"/>
                <w:szCs w:val="21"/>
              </w:rPr>
            </w:pPr>
            <w:r>
              <w:rPr>
                <w:rFonts w:ascii="宋体" w:hAnsi="宋体" w:hint="eastAsia"/>
                <w:sz w:val="21"/>
                <w:szCs w:val="21"/>
              </w:rPr>
              <w:t>2.2</w:t>
            </w:r>
          </w:p>
        </w:tc>
        <w:tc>
          <w:tcPr>
            <w:tcW w:w="4481" w:type="pct"/>
          </w:tcPr>
          <w:p w:rsidR="00DB3651" w:rsidRPr="00FE44DE" w:rsidRDefault="00DB3651" w:rsidP="00585027">
            <w:pPr>
              <w:snapToGrid w:val="0"/>
              <w:spacing w:line="460" w:lineRule="exact"/>
              <w:textAlignment w:val="center"/>
              <w:rPr>
                <w:rFonts w:ascii="宋体" w:hAnsi="宋体"/>
                <w:sz w:val="21"/>
                <w:szCs w:val="21"/>
              </w:rPr>
            </w:pPr>
            <w:r w:rsidRPr="00FE44DE">
              <w:rPr>
                <w:rFonts w:ascii="宋体" w:hAnsi="宋体" w:hint="eastAsia"/>
                <w:b/>
                <w:sz w:val="21"/>
                <w:szCs w:val="21"/>
              </w:rPr>
              <w:t>采购代理机构：</w:t>
            </w:r>
            <w:r w:rsidRPr="00FE44DE">
              <w:rPr>
                <w:rFonts w:ascii="宋体" w:hAnsi="宋体" w:hint="eastAsia"/>
                <w:sz w:val="21"/>
                <w:szCs w:val="21"/>
              </w:rPr>
              <w:t>江西诚信伟业招标咨询有限公司</w:t>
            </w:r>
          </w:p>
          <w:p w:rsidR="00DB3651" w:rsidRPr="00FE44DE" w:rsidRDefault="00DB3651" w:rsidP="00585027">
            <w:pPr>
              <w:snapToGrid w:val="0"/>
              <w:spacing w:line="460" w:lineRule="exact"/>
              <w:textAlignment w:val="center"/>
              <w:rPr>
                <w:rFonts w:ascii="宋体" w:hAnsi="宋体"/>
                <w:b/>
                <w:sz w:val="21"/>
                <w:szCs w:val="21"/>
              </w:rPr>
            </w:pPr>
            <w:r w:rsidRPr="00FE44DE">
              <w:rPr>
                <w:rFonts w:ascii="宋体" w:hAnsi="宋体" w:hint="eastAsia"/>
                <w:b/>
                <w:sz w:val="21"/>
                <w:szCs w:val="21"/>
              </w:rPr>
              <w:t>吉安分公司地址：</w:t>
            </w:r>
            <w:r w:rsidRPr="00FE44DE">
              <w:rPr>
                <w:rFonts w:ascii="宋体" w:hAnsi="宋体" w:hint="eastAsia"/>
                <w:bCs/>
                <w:sz w:val="21"/>
                <w:szCs w:val="21"/>
              </w:rPr>
              <w:t>江西省吉安市吉州区石阳路22号</w:t>
            </w:r>
          </w:p>
          <w:p w:rsidR="00DB3651" w:rsidRPr="00FE44DE" w:rsidRDefault="00DB3651" w:rsidP="00585027">
            <w:pPr>
              <w:snapToGrid w:val="0"/>
              <w:spacing w:line="460" w:lineRule="exact"/>
              <w:textAlignment w:val="center"/>
              <w:rPr>
                <w:rFonts w:ascii="宋体" w:hAnsi="宋体"/>
                <w:b/>
                <w:sz w:val="21"/>
                <w:szCs w:val="21"/>
              </w:rPr>
            </w:pPr>
            <w:r w:rsidRPr="00FE44DE">
              <w:rPr>
                <w:rFonts w:ascii="宋体" w:hAnsi="宋体" w:hint="eastAsia"/>
                <w:b/>
                <w:sz w:val="21"/>
                <w:szCs w:val="21"/>
              </w:rPr>
              <w:t>邮编：</w:t>
            </w:r>
            <w:r w:rsidRPr="00FE44DE">
              <w:rPr>
                <w:rFonts w:ascii="宋体" w:hAnsi="宋体"/>
                <w:bCs/>
                <w:sz w:val="21"/>
                <w:szCs w:val="21"/>
              </w:rPr>
              <w:t>343000</w:t>
            </w:r>
          </w:p>
          <w:p w:rsidR="00DB3651" w:rsidRPr="00FE44DE" w:rsidRDefault="00DB3651" w:rsidP="00585027">
            <w:pPr>
              <w:snapToGrid w:val="0"/>
              <w:spacing w:line="460" w:lineRule="exact"/>
              <w:textAlignment w:val="center"/>
              <w:rPr>
                <w:rFonts w:ascii="宋体" w:hAnsi="宋体"/>
                <w:sz w:val="21"/>
                <w:szCs w:val="21"/>
              </w:rPr>
            </w:pPr>
            <w:r w:rsidRPr="00FE44DE">
              <w:rPr>
                <w:rFonts w:ascii="宋体" w:hAnsi="宋体" w:hint="eastAsia"/>
                <w:b/>
                <w:sz w:val="21"/>
                <w:szCs w:val="21"/>
              </w:rPr>
              <w:t>联系人：</w:t>
            </w:r>
            <w:r w:rsidRPr="00FE44DE">
              <w:rPr>
                <w:rFonts w:ascii="宋体" w:hAnsi="宋体" w:hint="eastAsia"/>
                <w:sz w:val="21"/>
                <w:szCs w:val="21"/>
              </w:rPr>
              <w:t xml:space="preserve">郭鹏飞        </w:t>
            </w:r>
            <w:r w:rsidRPr="00FE44DE">
              <w:rPr>
                <w:rFonts w:ascii="宋体" w:hAnsi="宋体" w:hint="eastAsia"/>
                <w:b/>
                <w:sz w:val="21"/>
                <w:szCs w:val="21"/>
              </w:rPr>
              <w:t xml:space="preserve"> 电  话：</w:t>
            </w:r>
            <w:r w:rsidRPr="00FE44DE">
              <w:rPr>
                <w:rFonts w:ascii="宋体" w:hAnsi="宋体"/>
                <w:sz w:val="21"/>
                <w:szCs w:val="21"/>
              </w:rPr>
              <w:t>18779600281</w:t>
            </w:r>
          </w:p>
        </w:tc>
      </w:tr>
      <w:tr w:rsidR="003027A1" w:rsidTr="00D753B1">
        <w:trPr>
          <w:trHeight w:val="862"/>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3.1</w:t>
            </w:r>
          </w:p>
        </w:tc>
        <w:tc>
          <w:tcPr>
            <w:tcW w:w="4481" w:type="pct"/>
          </w:tcPr>
          <w:p w:rsidR="003027A1" w:rsidRPr="001D2CD6" w:rsidRDefault="00353BB5">
            <w:pPr>
              <w:snapToGrid w:val="0"/>
              <w:spacing w:line="460" w:lineRule="exact"/>
              <w:textAlignment w:val="center"/>
              <w:rPr>
                <w:rFonts w:ascii="宋体" w:hAnsi="宋体" w:cs="宋体"/>
                <w:i/>
                <w:kern w:val="0"/>
                <w:sz w:val="21"/>
                <w:szCs w:val="21"/>
              </w:rPr>
            </w:pPr>
            <w:r>
              <w:rPr>
                <w:rFonts w:ascii="宋体" w:hAnsi="宋体" w:hint="eastAsia"/>
                <w:b/>
                <w:sz w:val="21"/>
                <w:szCs w:val="21"/>
              </w:rPr>
              <w:t>项目资金来源：</w:t>
            </w:r>
            <w:r w:rsidRPr="001D2CD6">
              <w:rPr>
                <w:rFonts w:ascii="宋体" w:hAnsi="宋体" w:hint="eastAsia"/>
                <w:sz w:val="21"/>
                <w:szCs w:val="21"/>
              </w:rPr>
              <w:t>财政性资金</w:t>
            </w:r>
          </w:p>
          <w:p w:rsidR="003027A1" w:rsidRDefault="00353BB5" w:rsidP="00587B72">
            <w:pPr>
              <w:snapToGrid w:val="0"/>
              <w:spacing w:line="460" w:lineRule="exact"/>
              <w:textAlignment w:val="center"/>
              <w:rPr>
                <w:rFonts w:ascii="宋体" w:hAnsi="宋体"/>
                <w:sz w:val="21"/>
                <w:szCs w:val="21"/>
              </w:rPr>
            </w:pPr>
            <w:r w:rsidRPr="001D2CD6">
              <w:rPr>
                <w:rFonts w:ascii="宋体" w:hAnsi="宋体" w:hint="eastAsia"/>
                <w:b/>
                <w:sz w:val="21"/>
                <w:szCs w:val="21"/>
              </w:rPr>
              <w:t>项目预算金额：</w:t>
            </w:r>
            <w:r w:rsidRPr="001D2CD6">
              <w:rPr>
                <w:rFonts w:ascii="宋体" w:hAnsi="宋体" w:hint="eastAsia"/>
                <w:bCs/>
                <w:sz w:val="21"/>
                <w:szCs w:val="21"/>
              </w:rPr>
              <w:t>本项目预算金额</w:t>
            </w:r>
            <w:r w:rsidR="00587B72" w:rsidRPr="001D2CD6">
              <w:rPr>
                <w:rFonts w:ascii="宋体" w:hAnsi="宋体" w:hint="eastAsia"/>
                <w:bCs/>
                <w:sz w:val="21"/>
                <w:szCs w:val="21"/>
              </w:rPr>
              <w:t>41.6</w:t>
            </w:r>
            <w:r w:rsidRPr="001D2CD6">
              <w:rPr>
                <w:rFonts w:ascii="宋体" w:hAnsi="宋体" w:hint="eastAsia"/>
                <w:bCs/>
                <w:sz w:val="21"/>
                <w:szCs w:val="21"/>
              </w:rPr>
              <w:t>万元</w:t>
            </w:r>
            <w:r w:rsidRPr="001D2CD6">
              <w:rPr>
                <w:rFonts w:ascii="宋体" w:hAnsi="宋体" w:hint="eastAsia"/>
                <w:bCs/>
                <w:iCs/>
                <w:sz w:val="21"/>
                <w:szCs w:val="21"/>
              </w:rPr>
              <w:t>（最高限价</w:t>
            </w:r>
            <w:r w:rsidR="00587B72" w:rsidRPr="001D2CD6">
              <w:rPr>
                <w:rFonts w:ascii="宋体" w:hAnsi="宋体" w:hint="eastAsia"/>
                <w:bCs/>
                <w:iCs/>
                <w:sz w:val="21"/>
                <w:szCs w:val="21"/>
              </w:rPr>
              <w:t>41.6</w:t>
            </w:r>
            <w:r w:rsidRPr="001D2CD6">
              <w:rPr>
                <w:rFonts w:ascii="宋体" w:hAnsi="宋体" w:hint="eastAsia"/>
                <w:bCs/>
                <w:iCs/>
                <w:sz w:val="21"/>
                <w:szCs w:val="21"/>
              </w:rPr>
              <w:t>万元）</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4.1</w:t>
            </w:r>
          </w:p>
        </w:tc>
        <w:tc>
          <w:tcPr>
            <w:tcW w:w="4481" w:type="pct"/>
          </w:tcPr>
          <w:p w:rsidR="003027A1" w:rsidRDefault="00353BB5">
            <w:pPr>
              <w:snapToGrid w:val="0"/>
              <w:spacing w:line="420" w:lineRule="exact"/>
              <w:textAlignment w:val="center"/>
              <w:rPr>
                <w:rFonts w:ascii="宋体" w:hAnsi="宋体"/>
                <w:b/>
                <w:color w:val="000000"/>
                <w:sz w:val="21"/>
                <w:szCs w:val="21"/>
              </w:rPr>
            </w:pPr>
            <w:r>
              <w:rPr>
                <w:rFonts w:ascii="宋体" w:hAnsi="宋体" w:hint="eastAsia"/>
                <w:b/>
                <w:color w:val="000000"/>
                <w:sz w:val="21"/>
                <w:szCs w:val="21"/>
              </w:rPr>
              <w:t>合格供应商的资格证明文件：</w:t>
            </w:r>
          </w:p>
          <w:p w:rsidR="003027A1" w:rsidRDefault="00353BB5">
            <w:pPr>
              <w:autoSpaceDE w:val="0"/>
              <w:autoSpaceDN w:val="0"/>
              <w:adjustRightInd w:val="0"/>
              <w:spacing w:line="420" w:lineRule="exact"/>
              <w:rPr>
                <w:rFonts w:ascii="宋体" w:hAnsi="宋体" w:cs="宋体"/>
                <w:color w:val="000000"/>
                <w:kern w:val="0"/>
                <w:sz w:val="21"/>
                <w:szCs w:val="21"/>
              </w:rPr>
            </w:pPr>
            <w:r>
              <w:rPr>
                <w:rFonts w:ascii="宋体" w:hAnsi="宋体" w:cs="宋体" w:hint="eastAsia"/>
                <w:color w:val="000000"/>
                <w:kern w:val="0"/>
                <w:sz w:val="21"/>
                <w:szCs w:val="21"/>
              </w:rPr>
              <w:t>①提供法人或者其他组织的有效营业执照等证明文件或自然人的身份证。</w:t>
            </w:r>
          </w:p>
          <w:p w:rsidR="003027A1" w:rsidRPr="00DB412A" w:rsidRDefault="00353BB5">
            <w:pPr>
              <w:autoSpaceDE w:val="0"/>
              <w:autoSpaceDN w:val="0"/>
              <w:adjustRightInd w:val="0"/>
              <w:spacing w:line="420" w:lineRule="exact"/>
              <w:rPr>
                <w:rFonts w:ascii="宋体" w:hAnsi="宋体" w:cs="宋体"/>
                <w:kern w:val="0"/>
                <w:sz w:val="21"/>
                <w:szCs w:val="21"/>
              </w:rPr>
            </w:pPr>
            <w:r>
              <w:rPr>
                <w:rFonts w:ascii="宋体" w:hAnsi="宋体" w:cs="宋体" w:hint="eastAsia"/>
                <w:color w:val="000000"/>
                <w:kern w:val="0"/>
                <w:sz w:val="21"/>
                <w:szCs w:val="21"/>
              </w:rPr>
              <w:t>（</w:t>
            </w:r>
            <w:r>
              <w:rPr>
                <w:rFonts w:ascii="宋体" w:hAnsi="宋体" w:cs="宋体" w:hint="eastAsia"/>
                <w:b/>
                <w:color w:val="000000"/>
                <w:kern w:val="0"/>
                <w:sz w:val="21"/>
                <w:szCs w:val="21"/>
              </w:rPr>
              <w:t>释义：</w:t>
            </w:r>
            <w:r>
              <w:rPr>
                <w:rFonts w:ascii="宋体" w:hAnsi="宋体" w:cs="宋体" w:hint="eastAsia"/>
                <w:color w:val="000000"/>
                <w:kern w:val="0"/>
                <w:sz w:val="21"/>
                <w:szCs w:val="21"/>
              </w:rPr>
              <w:t>供应商是企业（包括合伙企业）的，应提供其在工商部门注册的有效“企业法人营业执照”或“营业执照”；供应商是事业单位的，应提供其有效的“事业单位法人证书”；供应商是非企业专业服务机构的，应提供其有效的执业许可证；供应商是个体工商户的，应提供其有效的“个体工商户营业执照”；供应商是自然人的，应提供其有效</w:t>
            </w:r>
            <w:r w:rsidRPr="00DB412A">
              <w:rPr>
                <w:rFonts w:ascii="宋体" w:hAnsi="宋体" w:cs="宋体" w:hint="eastAsia"/>
                <w:kern w:val="0"/>
                <w:sz w:val="21"/>
                <w:szCs w:val="21"/>
              </w:rPr>
              <w:t>的自然人身份证明）</w:t>
            </w:r>
          </w:p>
          <w:p w:rsidR="003027A1" w:rsidRPr="00DB412A" w:rsidRDefault="00353BB5">
            <w:pPr>
              <w:autoSpaceDE w:val="0"/>
              <w:autoSpaceDN w:val="0"/>
              <w:adjustRightInd w:val="0"/>
              <w:spacing w:line="420" w:lineRule="exact"/>
              <w:rPr>
                <w:rFonts w:ascii="宋体" w:hAnsi="宋体" w:cs="宋体"/>
                <w:kern w:val="0"/>
                <w:sz w:val="21"/>
                <w:szCs w:val="21"/>
              </w:rPr>
            </w:pPr>
            <w:r w:rsidRPr="00DB412A">
              <w:rPr>
                <w:rFonts w:ascii="宋体" w:hAnsi="宋体" w:cs="宋体" w:hint="eastAsia"/>
                <w:kern w:val="0"/>
                <w:sz w:val="21"/>
                <w:szCs w:val="21"/>
              </w:rPr>
              <w:t>②提供经审计的2018年度财务报告，或开标前三个月内基本开户银行出具的资信证明，或财政部门认可的政府采购专业担保机构出具的投标担保函。（如供应商为本年度新成立企业，仅需提供最近一期资产负债表和损益表）</w:t>
            </w:r>
          </w:p>
          <w:p w:rsidR="003027A1" w:rsidRPr="00DB412A" w:rsidRDefault="00353BB5">
            <w:pPr>
              <w:autoSpaceDE w:val="0"/>
              <w:autoSpaceDN w:val="0"/>
              <w:adjustRightInd w:val="0"/>
              <w:spacing w:line="420" w:lineRule="exact"/>
              <w:rPr>
                <w:rFonts w:ascii="宋体" w:hAnsi="宋体" w:cs="宋体"/>
                <w:kern w:val="0"/>
                <w:sz w:val="21"/>
                <w:szCs w:val="21"/>
              </w:rPr>
            </w:pPr>
            <w:r w:rsidRPr="00DB412A">
              <w:rPr>
                <w:rFonts w:ascii="宋体" w:hAnsi="宋体" w:cs="宋体" w:hint="eastAsia"/>
                <w:kern w:val="0"/>
                <w:sz w:val="21"/>
                <w:szCs w:val="21"/>
              </w:rPr>
              <w:t>③具备履行合同所必需的设备和专业技术能力的承诺函（格式详见谈判文件第五章）；</w:t>
            </w:r>
          </w:p>
          <w:p w:rsidR="003027A1" w:rsidRPr="00DB412A" w:rsidRDefault="00353BB5">
            <w:pPr>
              <w:autoSpaceDE w:val="0"/>
              <w:autoSpaceDN w:val="0"/>
              <w:adjustRightInd w:val="0"/>
              <w:spacing w:line="420" w:lineRule="exact"/>
              <w:rPr>
                <w:rFonts w:ascii="宋体" w:hAnsi="宋体" w:cs="宋体"/>
                <w:kern w:val="0"/>
                <w:sz w:val="21"/>
                <w:szCs w:val="21"/>
              </w:rPr>
            </w:pPr>
            <w:r w:rsidRPr="00DB412A">
              <w:rPr>
                <w:rFonts w:ascii="宋体" w:hAnsi="宋体" w:cs="宋体" w:hint="eastAsia"/>
                <w:kern w:val="0"/>
                <w:sz w:val="21"/>
                <w:szCs w:val="21"/>
              </w:rPr>
              <w:t>④提供法人或者其他组织的有效税务登记证书（多证合一的不需提供）及开标前六个月内任意一个月依法缴纳税收的凭据；提供开标前六个月内任意一个月依法缴纳社会保险的凭据。（依法免税或不需要缴纳社会保障资金的供应商，须提供相应文件证明其依法免税或不需要缴纳社会保障资金）</w:t>
            </w:r>
          </w:p>
          <w:p w:rsidR="003027A1" w:rsidRDefault="00353BB5">
            <w:pPr>
              <w:autoSpaceDE w:val="0"/>
              <w:autoSpaceDN w:val="0"/>
              <w:adjustRightInd w:val="0"/>
              <w:spacing w:line="420" w:lineRule="exact"/>
              <w:rPr>
                <w:rFonts w:ascii="宋体" w:hAnsi="宋体"/>
                <w:color w:val="000000"/>
                <w:sz w:val="21"/>
                <w:szCs w:val="21"/>
              </w:rPr>
            </w:pPr>
            <w:r>
              <w:rPr>
                <w:rFonts w:ascii="宋体" w:hAnsi="宋体" w:cs="宋体" w:hint="eastAsia"/>
                <w:color w:val="000000"/>
                <w:kern w:val="0"/>
                <w:sz w:val="21"/>
                <w:szCs w:val="21"/>
              </w:rPr>
              <w:lastRenderedPageBreak/>
              <w:t>⑤参加本次政府采购前三年内在经营活动中没有重大违法记录的</w:t>
            </w:r>
            <w:r>
              <w:rPr>
                <w:rFonts w:ascii="宋体" w:hAnsi="宋体" w:cs="宋体"/>
                <w:color w:val="000000"/>
                <w:kern w:val="0"/>
                <w:sz w:val="21"/>
                <w:szCs w:val="21"/>
              </w:rPr>
              <w:t>声明</w:t>
            </w:r>
            <w:r>
              <w:rPr>
                <w:rFonts w:ascii="宋体" w:hAnsi="宋体" w:cs="宋体" w:hint="eastAsia"/>
                <w:color w:val="000000"/>
                <w:kern w:val="0"/>
                <w:sz w:val="21"/>
                <w:szCs w:val="21"/>
              </w:rPr>
              <w:t>函（格</w:t>
            </w:r>
            <w:r>
              <w:rPr>
                <w:rFonts w:ascii="宋体" w:hAnsi="宋体" w:hint="eastAsia"/>
                <w:color w:val="000000"/>
                <w:sz w:val="21"/>
                <w:szCs w:val="21"/>
              </w:rPr>
              <w:t>式详见</w:t>
            </w:r>
            <w:r>
              <w:rPr>
                <w:rFonts w:ascii="宋体" w:hAnsi="宋体" w:cs="宋体" w:hint="eastAsia"/>
                <w:color w:val="000000"/>
                <w:kern w:val="0"/>
                <w:sz w:val="21"/>
                <w:szCs w:val="21"/>
              </w:rPr>
              <w:t>谈判文件第五章</w:t>
            </w:r>
            <w:r>
              <w:rPr>
                <w:rFonts w:ascii="宋体" w:hAnsi="宋体" w:hint="eastAsia"/>
                <w:color w:val="000000"/>
                <w:sz w:val="21"/>
                <w:szCs w:val="21"/>
              </w:rPr>
              <w:t>）。</w:t>
            </w:r>
          </w:p>
          <w:p w:rsidR="003027A1" w:rsidRDefault="00DB3651">
            <w:pPr>
              <w:autoSpaceDE w:val="0"/>
              <w:autoSpaceDN w:val="0"/>
              <w:adjustRightInd w:val="0"/>
              <w:spacing w:line="420" w:lineRule="exact"/>
              <w:rPr>
                <w:rFonts w:ascii="宋体" w:hAnsi="宋体"/>
                <w:color w:val="000000"/>
                <w:sz w:val="21"/>
                <w:szCs w:val="21"/>
              </w:rPr>
            </w:pPr>
            <w:r>
              <w:rPr>
                <w:rFonts w:ascii="宋体" w:hAnsi="宋体" w:hint="eastAsia"/>
                <w:color w:val="000000"/>
                <w:sz w:val="21"/>
                <w:szCs w:val="21"/>
              </w:rPr>
              <w:t>⑥供应商提供在《信用中国》</w:t>
            </w:r>
            <w:r w:rsidR="00353BB5">
              <w:rPr>
                <w:rFonts w:ascii="宋体" w:hAnsi="宋体" w:hint="eastAsia"/>
                <w:color w:val="000000"/>
                <w:sz w:val="21"/>
                <w:szCs w:val="21"/>
              </w:rPr>
              <w:t>中失信被执行</w:t>
            </w:r>
            <w:r>
              <w:rPr>
                <w:rFonts w:ascii="宋体" w:hAnsi="宋体" w:hint="eastAsia"/>
                <w:color w:val="000000"/>
                <w:sz w:val="21"/>
                <w:szCs w:val="21"/>
              </w:rPr>
              <w:t>人、重大税收违法案件信息自查记录截图。以及在《中国政府采购网》</w:t>
            </w:r>
            <w:r w:rsidR="00353BB5">
              <w:rPr>
                <w:rFonts w:ascii="宋体" w:hAnsi="宋体" w:hint="eastAsia"/>
                <w:color w:val="000000"/>
                <w:sz w:val="21"/>
                <w:szCs w:val="21"/>
              </w:rPr>
              <w:t>中政府采购严重违法失信行为记录名单自查记录截图。</w:t>
            </w:r>
            <w:r w:rsidR="00353BB5">
              <w:rPr>
                <w:rFonts w:ascii="宋体" w:hAnsi="宋体" w:hint="eastAsia"/>
                <w:b/>
                <w:color w:val="000000"/>
                <w:sz w:val="21"/>
                <w:szCs w:val="21"/>
              </w:rPr>
              <w:t>（查询时间为公告发布之日以后的日期）</w:t>
            </w:r>
          </w:p>
          <w:p w:rsidR="00DB3651" w:rsidRPr="00FE44DE" w:rsidRDefault="00DB3651" w:rsidP="00DB3651">
            <w:pPr>
              <w:autoSpaceDE w:val="0"/>
              <w:autoSpaceDN w:val="0"/>
              <w:adjustRightInd w:val="0"/>
              <w:spacing w:line="420" w:lineRule="exact"/>
              <w:rPr>
                <w:rFonts w:ascii="宋体" w:hAnsi="宋体"/>
                <w:sz w:val="21"/>
                <w:szCs w:val="21"/>
              </w:rPr>
            </w:pPr>
            <w:r w:rsidRPr="00FE44DE">
              <w:rPr>
                <w:rFonts w:ascii="宋体" w:hAnsi="宋体" w:hint="eastAsia"/>
                <w:sz w:val="21"/>
                <w:szCs w:val="21"/>
              </w:rPr>
              <w:t>⑦本</w:t>
            </w:r>
            <w:r>
              <w:rPr>
                <w:rFonts w:ascii="宋体" w:hAnsi="宋体" w:hint="eastAsia"/>
                <w:sz w:val="21"/>
                <w:szCs w:val="21"/>
              </w:rPr>
              <w:t>采购</w:t>
            </w:r>
            <w:r w:rsidRPr="00FE44DE">
              <w:rPr>
                <w:rFonts w:ascii="宋体" w:hAnsi="宋体" w:hint="eastAsia"/>
                <w:sz w:val="21"/>
                <w:szCs w:val="21"/>
              </w:rPr>
              <w:t>文件规定的其他条件证明文件。</w:t>
            </w:r>
          </w:p>
          <w:p w:rsidR="003027A1" w:rsidRDefault="00DB3651" w:rsidP="00DB3651">
            <w:pPr>
              <w:spacing w:line="460" w:lineRule="exact"/>
              <w:ind w:leftChars="11" w:left="26"/>
              <w:textAlignment w:val="center"/>
              <w:rPr>
                <w:rFonts w:ascii="宋体" w:hAnsi="宋体"/>
                <w:sz w:val="21"/>
                <w:szCs w:val="21"/>
              </w:rPr>
            </w:pPr>
            <w:r w:rsidRPr="00FE44DE">
              <w:rPr>
                <w:rFonts w:hAnsi="宋体" w:cs="宋体" w:hint="eastAsia"/>
                <w:b/>
                <w:bCs/>
                <w:sz w:val="21"/>
                <w:szCs w:val="21"/>
              </w:rPr>
              <w:t>注：</w:t>
            </w:r>
            <w:r w:rsidRPr="00FE44DE">
              <w:rPr>
                <w:rFonts w:ascii="宋体" w:hAnsi="宋体" w:cs="宋体" w:hint="eastAsia"/>
                <w:b/>
                <w:bCs/>
                <w:sz w:val="21"/>
                <w:szCs w:val="21"/>
              </w:rPr>
              <w:t>上述供应商的资格证明文件均应为有效文件复印件并加盖本单位公章，否则评标时不予认可</w:t>
            </w:r>
            <w:r w:rsidRPr="00FE44DE">
              <w:rPr>
                <w:rFonts w:hAnsi="宋体" w:cs="宋体" w:hint="eastAsia"/>
                <w:b/>
                <w:bCs/>
                <w:sz w:val="21"/>
                <w:szCs w:val="21"/>
              </w:rPr>
              <w:t>。具体格式要求详见磋商文件第六章。</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lastRenderedPageBreak/>
              <w:t>7.1</w:t>
            </w:r>
          </w:p>
        </w:tc>
        <w:tc>
          <w:tcPr>
            <w:tcW w:w="4481" w:type="pct"/>
          </w:tcPr>
          <w:p w:rsidR="003027A1" w:rsidRDefault="00353BB5">
            <w:pPr>
              <w:snapToGrid w:val="0"/>
              <w:spacing w:line="460" w:lineRule="exact"/>
              <w:textAlignment w:val="center"/>
              <w:rPr>
                <w:rFonts w:ascii="宋体" w:hAnsi="宋体"/>
                <w:b/>
                <w:color w:val="000000"/>
                <w:sz w:val="21"/>
                <w:szCs w:val="21"/>
              </w:rPr>
            </w:pPr>
            <w:r>
              <w:rPr>
                <w:rFonts w:ascii="宋体" w:hAnsi="宋体" w:hint="eastAsia"/>
                <w:b/>
                <w:sz w:val="21"/>
                <w:szCs w:val="21"/>
              </w:rPr>
              <w:t>是否组织现场勘察：</w:t>
            </w:r>
            <w:r>
              <w:rPr>
                <w:rFonts w:ascii="宋体" w:hAnsi="宋体" w:cs="宋体" w:hint="eastAsia"/>
                <w:kern w:val="0"/>
                <w:sz w:val="21"/>
                <w:szCs w:val="21"/>
              </w:rPr>
              <w:t>否</w:t>
            </w:r>
          </w:p>
        </w:tc>
      </w:tr>
      <w:tr w:rsidR="003027A1" w:rsidTr="00D753B1">
        <w:trPr>
          <w:jc w:val="center"/>
        </w:trPr>
        <w:tc>
          <w:tcPr>
            <w:tcW w:w="5000" w:type="pct"/>
            <w:gridSpan w:val="2"/>
            <w:vAlign w:val="center"/>
          </w:tcPr>
          <w:p w:rsidR="003027A1" w:rsidRDefault="00353BB5">
            <w:pPr>
              <w:snapToGrid w:val="0"/>
              <w:spacing w:line="460" w:lineRule="exact"/>
              <w:jc w:val="center"/>
              <w:textAlignment w:val="center"/>
              <w:rPr>
                <w:rFonts w:ascii="宋体" w:hAnsi="宋体"/>
                <w:b/>
                <w:sz w:val="21"/>
                <w:szCs w:val="21"/>
              </w:rPr>
            </w:pPr>
            <w:r>
              <w:rPr>
                <w:rFonts w:ascii="宋体" w:hAnsi="宋体" w:hint="eastAsia"/>
                <w:b/>
                <w:sz w:val="21"/>
                <w:szCs w:val="21"/>
              </w:rPr>
              <w:t>三、谈判响应文件的编制</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11.2</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是否允许提供备选方案：</w:t>
            </w:r>
            <w:r>
              <w:rPr>
                <w:rFonts w:ascii="宋体" w:hAnsi="宋体" w:cs="宋体" w:hint="eastAsia"/>
                <w:kern w:val="0"/>
                <w:sz w:val="21"/>
                <w:szCs w:val="21"/>
              </w:rPr>
              <w:t>否</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11.3</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投标语言：</w:t>
            </w:r>
            <w:r>
              <w:rPr>
                <w:rFonts w:ascii="宋体" w:hAnsi="宋体" w:hint="eastAsia"/>
                <w:sz w:val="21"/>
                <w:szCs w:val="21"/>
              </w:rPr>
              <w:t>简体中文（有关产品型号、专用名词等除外）</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13.1</w:t>
            </w:r>
          </w:p>
        </w:tc>
        <w:tc>
          <w:tcPr>
            <w:tcW w:w="4481" w:type="pct"/>
          </w:tcPr>
          <w:p w:rsidR="003027A1" w:rsidRDefault="00353BB5">
            <w:pPr>
              <w:snapToGrid w:val="0"/>
              <w:spacing w:line="460" w:lineRule="exact"/>
              <w:textAlignment w:val="center"/>
              <w:rPr>
                <w:rFonts w:ascii="宋体" w:hAnsi="宋体"/>
                <w:sz w:val="21"/>
                <w:szCs w:val="21"/>
              </w:rPr>
            </w:pPr>
            <w:r>
              <w:rPr>
                <w:rFonts w:ascii="宋体" w:hAnsi="宋体" w:hint="eastAsia"/>
                <w:b/>
                <w:color w:val="000000"/>
                <w:sz w:val="21"/>
                <w:szCs w:val="21"/>
              </w:rPr>
              <w:t>是否允许联合体参加谈判：</w:t>
            </w:r>
            <w:r>
              <w:rPr>
                <w:rFonts w:ascii="宋体" w:hAnsi="宋体" w:hint="eastAsia"/>
                <w:color w:val="000000"/>
                <w:sz w:val="21"/>
                <w:szCs w:val="21"/>
              </w:rPr>
              <w:t>否</w:t>
            </w:r>
          </w:p>
        </w:tc>
      </w:tr>
      <w:tr w:rsidR="003027A1" w:rsidTr="00D753B1">
        <w:trPr>
          <w:trHeight w:val="905"/>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16.1</w:t>
            </w:r>
          </w:p>
        </w:tc>
        <w:tc>
          <w:tcPr>
            <w:tcW w:w="4481" w:type="pct"/>
          </w:tcPr>
          <w:p w:rsidR="00DB3651" w:rsidRPr="008D7E2A" w:rsidRDefault="00DB3651" w:rsidP="00DB3651">
            <w:pPr>
              <w:snapToGrid w:val="0"/>
              <w:spacing w:line="460" w:lineRule="exact"/>
              <w:textAlignment w:val="center"/>
              <w:rPr>
                <w:rFonts w:ascii="宋体" w:hAnsi="宋体"/>
                <w:sz w:val="21"/>
                <w:szCs w:val="21"/>
              </w:rPr>
            </w:pPr>
            <w:r>
              <w:rPr>
                <w:rFonts w:ascii="宋体" w:hAnsi="宋体" w:hint="eastAsia"/>
                <w:b/>
                <w:sz w:val="21"/>
                <w:szCs w:val="21"/>
              </w:rPr>
              <w:t>本项目</w:t>
            </w:r>
            <w:r w:rsidRPr="008D7E2A">
              <w:rPr>
                <w:rFonts w:ascii="宋体" w:hAnsi="宋体" w:hint="eastAsia"/>
                <w:b/>
                <w:sz w:val="21"/>
                <w:szCs w:val="21"/>
              </w:rPr>
              <w:t>保证金金额：</w:t>
            </w:r>
            <w:r w:rsidRPr="00DB412A">
              <w:rPr>
                <w:rFonts w:ascii="宋体" w:hAnsi="宋体" w:hint="eastAsia"/>
                <w:sz w:val="21"/>
                <w:szCs w:val="21"/>
              </w:rPr>
              <w:t>￥</w:t>
            </w:r>
            <w:r w:rsidR="00587B72" w:rsidRPr="00DB412A">
              <w:rPr>
                <w:rFonts w:ascii="宋体" w:hAnsi="宋体" w:hint="eastAsia"/>
                <w:sz w:val="21"/>
                <w:szCs w:val="21"/>
              </w:rPr>
              <w:t>8300</w:t>
            </w:r>
            <w:r w:rsidRPr="00DB412A">
              <w:rPr>
                <w:rFonts w:ascii="宋体" w:hAnsi="宋体" w:hint="eastAsia"/>
                <w:sz w:val="21"/>
                <w:szCs w:val="21"/>
              </w:rPr>
              <w:t>元（人民币</w:t>
            </w:r>
            <w:r w:rsidR="00587B72" w:rsidRPr="00DB412A">
              <w:rPr>
                <w:rFonts w:ascii="宋体" w:hAnsi="宋体" w:hint="eastAsia"/>
                <w:sz w:val="21"/>
                <w:szCs w:val="21"/>
              </w:rPr>
              <w:t>捌仟叁佰</w:t>
            </w:r>
            <w:r w:rsidRPr="00DB412A">
              <w:rPr>
                <w:rFonts w:ascii="宋体" w:hAnsi="宋体" w:hint="eastAsia"/>
                <w:sz w:val="21"/>
                <w:szCs w:val="21"/>
              </w:rPr>
              <w:t>元整）。</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本次招标的投标保证金采取电子系统缴纳方式，具体如下：</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投标单位（供应商）应自行考虑其投标保证金出账时间，如未在规定的到账截止时间之前到达代理机构指定账户，则投标人的投标无效。</w:t>
            </w:r>
          </w:p>
          <w:p w:rsidR="00DB3651"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请各投标单位（供应商）以转账方式从企业开户银行的基本账户（个人的从注册的同名账户）提交到进入江西省公共资源交易网登入交易系统后由系统任意账户生成的虚拟子账户中，如在</w:t>
            </w:r>
            <w:r w:rsidRPr="0087740D">
              <w:rPr>
                <w:rFonts w:ascii="宋体" w:hAnsi="宋体" w:cs="宋体" w:hint="eastAsia"/>
                <w:b/>
                <w:kern w:val="0"/>
                <w:sz w:val="21"/>
                <w:szCs w:val="21"/>
              </w:rPr>
              <w:t>开标截止时间</w:t>
            </w:r>
            <w:r w:rsidRPr="0087740D">
              <w:rPr>
                <w:rFonts w:ascii="宋体" w:hAnsi="宋体" w:cs="宋体" w:hint="eastAsia"/>
                <w:kern w:val="0"/>
                <w:sz w:val="21"/>
                <w:szCs w:val="21"/>
              </w:rPr>
              <w:t>未到账，则投标人的投标无效。</w:t>
            </w:r>
          </w:p>
          <w:p w:rsidR="00DB3651" w:rsidRPr="00135AA5" w:rsidRDefault="00DB3651" w:rsidP="00DB3651">
            <w:pPr>
              <w:snapToGrid w:val="0"/>
              <w:spacing w:line="400" w:lineRule="exact"/>
              <w:textAlignment w:val="center"/>
              <w:rPr>
                <w:rFonts w:ascii="宋体" w:hAnsi="宋体" w:cs="宋体"/>
                <w:b/>
                <w:kern w:val="0"/>
                <w:sz w:val="21"/>
                <w:szCs w:val="21"/>
              </w:rPr>
            </w:pPr>
            <w:r w:rsidRPr="00135AA5">
              <w:rPr>
                <w:rFonts w:ascii="宋体" w:hAnsi="宋体" w:cs="宋体" w:hint="eastAsia"/>
                <w:b/>
                <w:kern w:val="0"/>
                <w:sz w:val="21"/>
                <w:szCs w:val="21"/>
              </w:rPr>
              <w:t>收款单位：吉安市公共资源交易中心</w:t>
            </w:r>
          </w:p>
          <w:p w:rsidR="00DB3651" w:rsidRPr="00135AA5" w:rsidRDefault="00DB3651" w:rsidP="00DB3651">
            <w:pPr>
              <w:snapToGrid w:val="0"/>
              <w:spacing w:line="400" w:lineRule="exact"/>
              <w:textAlignment w:val="center"/>
              <w:rPr>
                <w:rFonts w:ascii="宋体" w:hAnsi="宋体" w:cs="宋体"/>
                <w:b/>
                <w:kern w:val="0"/>
                <w:sz w:val="21"/>
                <w:szCs w:val="21"/>
              </w:rPr>
            </w:pPr>
            <w:r w:rsidRPr="00135AA5">
              <w:rPr>
                <w:rFonts w:ascii="宋体" w:hAnsi="宋体" w:cs="宋体" w:hint="eastAsia"/>
                <w:b/>
                <w:kern w:val="0"/>
                <w:sz w:val="21"/>
                <w:szCs w:val="21"/>
              </w:rPr>
              <w:t>开户银行：自行从系统中选择。</w:t>
            </w:r>
          </w:p>
          <w:p w:rsidR="00DB3651" w:rsidRPr="00135AA5" w:rsidRDefault="00DB3651" w:rsidP="00DB3651">
            <w:pPr>
              <w:snapToGrid w:val="0"/>
              <w:spacing w:line="400" w:lineRule="exact"/>
              <w:textAlignment w:val="center"/>
              <w:rPr>
                <w:rFonts w:ascii="宋体" w:hAnsi="宋体" w:cs="宋体"/>
                <w:b/>
                <w:kern w:val="0"/>
                <w:sz w:val="21"/>
                <w:szCs w:val="21"/>
              </w:rPr>
            </w:pPr>
            <w:r w:rsidRPr="00135AA5">
              <w:rPr>
                <w:rFonts w:ascii="宋体" w:hAnsi="宋体" w:cs="宋体" w:hint="eastAsia"/>
                <w:b/>
                <w:kern w:val="0"/>
                <w:sz w:val="21"/>
                <w:szCs w:val="21"/>
              </w:rPr>
              <w:t>帐号：投标人自行在系统中生成。</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注意事项：</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①投标保证金必须从基本账户一次性足额缴纳至系统生成的虚拟子账户。</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②缴纳成功的投标单位必须返回缴纳页面点击“确认缴纳”按钮，并打印缴纳凭条，否则保证金视为无效。投标资格以网上交易系统认定的为准。</w:t>
            </w:r>
          </w:p>
          <w:p w:rsidR="00DB3651" w:rsidRPr="0087740D" w:rsidRDefault="00DB3651" w:rsidP="00DB3651">
            <w:pPr>
              <w:snapToGrid w:val="0"/>
              <w:spacing w:line="400" w:lineRule="exact"/>
              <w:textAlignment w:val="center"/>
              <w:rPr>
                <w:rFonts w:ascii="宋体" w:hAnsi="宋体" w:cs="宋体"/>
                <w:kern w:val="0"/>
                <w:sz w:val="21"/>
                <w:szCs w:val="21"/>
              </w:rPr>
            </w:pPr>
            <w:r w:rsidRPr="0087740D">
              <w:rPr>
                <w:rFonts w:ascii="宋体" w:hAnsi="宋体" w:cs="宋体" w:hint="eastAsia"/>
                <w:kern w:val="0"/>
                <w:sz w:val="21"/>
                <w:szCs w:val="21"/>
              </w:rPr>
              <w:t>③投标人应登陆江西省公共资源网上交易系统，仔细检查用户库信息中本单位的银行基本账户是否填写正确和规范。账户不正确、不规范的单位，请尽快修改正确并完善，以免影响正常投标。</w:t>
            </w:r>
          </w:p>
          <w:p w:rsidR="003027A1" w:rsidRDefault="00DB3651" w:rsidP="00DB3651">
            <w:pPr>
              <w:spacing w:line="460" w:lineRule="exact"/>
              <w:textAlignment w:val="center"/>
              <w:rPr>
                <w:rFonts w:ascii="宋体" w:hAnsi="宋体"/>
                <w:sz w:val="21"/>
                <w:szCs w:val="21"/>
              </w:rPr>
            </w:pPr>
            <w:r w:rsidRPr="0087740D">
              <w:rPr>
                <w:rFonts w:ascii="宋体" w:hAnsi="宋体" w:cs="宋体" w:hint="eastAsia"/>
                <w:kern w:val="0"/>
                <w:sz w:val="21"/>
                <w:szCs w:val="21"/>
              </w:rPr>
              <w:t>④投标人对保证金相关事项有任何疑议，请致电：新点客服：400</w:t>
            </w:r>
            <w:r>
              <w:rPr>
                <w:rFonts w:ascii="宋体" w:hAnsi="宋体" w:cs="宋体" w:hint="eastAsia"/>
                <w:kern w:val="0"/>
                <w:sz w:val="21"/>
                <w:szCs w:val="21"/>
              </w:rPr>
              <w:t>99800</w:t>
            </w:r>
            <w:r w:rsidRPr="0087740D">
              <w:rPr>
                <w:rFonts w:ascii="宋体" w:hAnsi="宋体" w:cs="宋体" w:hint="eastAsia"/>
                <w:kern w:val="0"/>
                <w:sz w:val="21"/>
                <w:szCs w:val="21"/>
              </w:rPr>
              <w:t>00</w:t>
            </w:r>
          </w:p>
        </w:tc>
      </w:tr>
      <w:tr w:rsidR="003027A1" w:rsidTr="00D753B1">
        <w:trPr>
          <w:jc w:val="center"/>
        </w:trPr>
        <w:tc>
          <w:tcPr>
            <w:tcW w:w="519" w:type="pct"/>
            <w:vAlign w:val="center"/>
          </w:tcPr>
          <w:p w:rsidR="003027A1" w:rsidRDefault="00353BB5">
            <w:pPr>
              <w:snapToGrid w:val="0"/>
              <w:spacing w:line="460" w:lineRule="exact"/>
              <w:jc w:val="center"/>
              <w:rPr>
                <w:rFonts w:ascii="宋体" w:hAnsi="宋体"/>
                <w:sz w:val="21"/>
                <w:szCs w:val="21"/>
              </w:rPr>
            </w:pPr>
            <w:r>
              <w:rPr>
                <w:rFonts w:ascii="宋体" w:hAnsi="宋体" w:hint="eastAsia"/>
                <w:sz w:val="21"/>
                <w:szCs w:val="21"/>
              </w:rPr>
              <w:lastRenderedPageBreak/>
              <w:t>17.1</w:t>
            </w:r>
          </w:p>
        </w:tc>
        <w:tc>
          <w:tcPr>
            <w:tcW w:w="4481" w:type="pct"/>
          </w:tcPr>
          <w:p w:rsidR="003027A1" w:rsidRDefault="00353BB5">
            <w:pPr>
              <w:snapToGrid w:val="0"/>
              <w:spacing w:line="460" w:lineRule="exact"/>
              <w:textAlignment w:val="center"/>
              <w:rPr>
                <w:rFonts w:ascii="宋体" w:hAnsi="宋体"/>
                <w:sz w:val="21"/>
                <w:szCs w:val="21"/>
              </w:rPr>
            </w:pPr>
            <w:r>
              <w:rPr>
                <w:rFonts w:ascii="宋体" w:hAnsi="宋体" w:hint="eastAsia"/>
                <w:b/>
                <w:sz w:val="21"/>
                <w:szCs w:val="21"/>
              </w:rPr>
              <w:t>谈判有效期：从提交谈判响应文件的截止之日起90天</w:t>
            </w:r>
            <w:r>
              <w:rPr>
                <w:rFonts w:ascii="宋体" w:hAnsi="宋体" w:hint="eastAsia"/>
                <w:sz w:val="21"/>
                <w:szCs w:val="21"/>
              </w:rPr>
              <w:t>（谈判保证金有效期应当与谈判有效期一致）。</w:t>
            </w:r>
          </w:p>
        </w:tc>
      </w:tr>
      <w:tr w:rsidR="003027A1" w:rsidTr="00D753B1">
        <w:trPr>
          <w:jc w:val="center"/>
        </w:trPr>
        <w:tc>
          <w:tcPr>
            <w:tcW w:w="519" w:type="pct"/>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18.1</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谈判响应文件数量：</w:t>
            </w:r>
            <w:r>
              <w:rPr>
                <w:rFonts w:ascii="宋体" w:hAnsi="宋体"/>
                <w:sz w:val="21"/>
                <w:szCs w:val="21"/>
              </w:rPr>
              <w:t>1</w:t>
            </w:r>
            <w:r>
              <w:rPr>
                <w:rFonts w:ascii="宋体" w:hAnsi="宋体" w:hint="eastAsia"/>
                <w:sz w:val="21"/>
                <w:szCs w:val="21"/>
              </w:rPr>
              <w:t>份正本、</w:t>
            </w:r>
            <w:r>
              <w:rPr>
                <w:rFonts w:ascii="宋体" w:hAnsi="宋体"/>
                <w:sz w:val="21"/>
                <w:szCs w:val="21"/>
              </w:rPr>
              <w:t>3</w:t>
            </w:r>
            <w:r>
              <w:rPr>
                <w:rFonts w:ascii="宋体" w:hAnsi="宋体" w:hint="eastAsia"/>
                <w:sz w:val="21"/>
                <w:szCs w:val="21"/>
              </w:rPr>
              <w:t>份副本。</w:t>
            </w:r>
          </w:p>
        </w:tc>
      </w:tr>
      <w:tr w:rsidR="003027A1" w:rsidTr="00D753B1">
        <w:trPr>
          <w:jc w:val="center"/>
        </w:trPr>
        <w:tc>
          <w:tcPr>
            <w:tcW w:w="5000" w:type="pct"/>
            <w:gridSpan w:val="2"/>
          </w:tcPr>
          <w:p w:rsidR="003027A1" w:rsidRDefault="00353BB5">
            <w:pPr>
              <w:snapToGrid w:val="0"/>
              <w:spacing w:line="460" w:lineRule="exact"/>
              <w:jc w:val="center"/>
              <w:textAlignment w:val="center"/>
              <w:rPr>
                <w:rFonts w:ascii="宋体" w:hAnsi="宋体"/>
                <w:b/>
                <w:sz w:val="21"/>
                <w:szCs w:val="21"/>
              </w:rPr>
            </w:pPr>
            <w:r>
              <w:rPr>
                <w:rFonts w:ascii="宋体" w:hAnsi="宋体" w:hint="eastAsia"/>
                <w:b/>
                <w:sz w:val="21"/>
                <w:szCs w:val="21"/>
              </w:rPr>
              <w:t>四、谈判响应文件的递交</w:t>
            </w:r>
          </w:p>
        </w:tc>
      </w:tr>
      <w:tr w:rsidR="003027A1" w:rsidTr="00D753B1">
        <w:trPr>
          <w:jc w:val="center"/>
        </w:trPr>
        <w:tc>
          <w:tcPr>
            <w:tcW w:w="519" w:type="pct"/>
            <w:vAlign w:val="center"/>
          </w:tcPr>
          <w:p w:rsidR="003027A1" w:rsidRDefault="00353BB5">
            <w:pPr>
              <w:snapToGrid w:val="0"/>
              <w:spacing w:line="460" w:lineRule="exact"/>
              <w:jc w:val="center"/>
              <w:rPr>
                <w:rFonts w:ascii="宋体" w:hAnsi="宋体"/>
                <w:sz w:val="21"/>
                <w:szCs w:val="21"/>
              </w:rPr>
            </w:pPr>
            <w:r>
              <w:rPr>
                <w:rFonts w:ascii="宋体" w:hAnsi="宋体" w:hint="eastAsia"/>
                <w:sz w:val="21"/>
                <w:szCs w:val="21"/>
              </w:rPr>
              <w:t>20.1</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谈判响应文件递交截止时间</w:t>
            </w:r>
            <w:r>
              <w:rPr>
                <w:rFonts w:ascii="宋体" w:hAnsi="宋体" w:hint="eastAsia"/>
                <w:sz w:val="21"/>
                <w:szCs w:val="21"/>
              </w:rPr>
              <w:t>：响应文件必须在谈判邀请规定的响应文件递交截止时间前送达指定的谈判地点。</w:t>
            </w:r>
            <w:r>
              <w:rPr>
                <w:rFonts w:hAnsi="宋体" w:hint="eastAsia"/>
                <w:sz w:val="21"/>
                <w:szCs w:val="21"/>
              </w:rPr>
              <w:t>已购买竞争性谈判文件的供应商，在提交响应文件的截止时间一日前，</w:t>
            </w:r>
            <w:r>
              <w:rPr>
                <w:rFonts w:hAnsi="宋体" w:hint="eastAsia"/>
                <w:b/>
                <w:sz w:val="21"/>
                <w:szCs w:val="21"/>
              </w:rPr>
              <w:t>未书面通知代理机构放弃谈判的，不得再参加该项目的采购活动。</w:t>
            </w:r>
          </w:p>
        </w:tc>
      </w:tr>
      <w:tr w:rsidR="003027A1" w:rsidTr="00D753B1">
        <w:trPr>
          <w:jc w:val="center"/>
        </w:trPr>
        <w:tc>
          <w:tcPr>
            <w:tcW w:w="5000" w:type="pct"/>
            <w:gridSpan w:val="2"/>
            <w:vAlign w:val="center"/>
          </w:tcPr>
          <w:p w:rsidR="003027A1" w:rsidRDefault="00353BB5">
            <w:pPr>
              <w:snapToGrid w:val="0"/>
              <w:spacing w:line="460" w:lineRule="exact"/>
              <w:jc w:val="center"/>
              <w:textAlignment w:val="center"/>
              <w:rPr>
                <w:rFonts w:ascii="宋体" w:hAnsi="宋体"/>
                <w:b/>
                <w:sz w:val="21"/>
                <w:szCs w:val="21"/>
              </w:rPr>
            </w:pPr>
            <w:r>
              <w:rPr>
                <w:rFonts w:ascii="宋体" w:hAnsi="宋体" w:hint="eastAsia"/>
                <w:b/>
                <w:sz w:val="21"/>
                <w:szCs w:val="21"/>
              </w:rPr>
              <w:t>五、评审和谈判</w:t>
            </w:r>
          </w:p>
        </w:tc>
      </w:tr>
      <w:tr w:rsidR="003027A1" w:rsidTr="00D753B1">
        <w:trPr>
          <w:jc w:val="center"/>
        </w:trPr>
        <w:tc>
          <w:tcPr>
            <w:tcW w:w="519" w:type="pct"/>
            <w:vAlign w:val="center"/>
          </w:tcPr>
          <w:p w:rsidR="003027A1" w:rsidRDefault="00353BB5">
            <w:pPr>
              <w:snapToGrid w:val="0"/>
              <w:spacing w:line="460" w:lineRule="exact"/>
              <w:jc w:val="center"/>
              <w:rPr>
                <w:rFonts w:ascii="宋体" w:hAnsi="宋体"/>
                <w:sz w:val="21"/>
                <w:szCs w:val="21"/>
              </w:rPr>
            </w:pPr>
            <w:r>
              <w:rPr>
                <w:rFonts w:ascii="宋体" w:hAnsi="宋体" w:hint="eastAsia"/>
                <w:sz w:val="21"/>
                <w:szCs w:val="21"/>
              </w:rPr>
              <w:t>24.1</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谈判时间：</w:t>
            </w:r>
            <w:r>
              <w:rPr>
                <w:rFonts w:ascii="宋体" w:hAnsi="宋体" w:hint="eastAsia"/>
                <w:sz w:val="21"/>
                <w:szCs w:val="21"/>
              </w:rPr>
              <w:t>详见“谈判邀请”</w:t>
            </w:r>
          </w:p>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谈判地点：</w:t>
            </w:r>
            <w:r>
              <w:rPr>
                <w:rFonts w:ascii="宋体" w:hAnsi="宋体" w:hint="eastAsia"/>
                <w:sz w:val="21"/>
                <w:szCs w:val="21"/>
              </w:rPr>
              <w:t>详见“谈判邀请”</w:t>
            </w:r>
          </w:p>
        </w:tc>
      </w:tr>
      <w:tr w:rsidR="003027A1" w:rsidTr="00D753B1">
        <w:trPr>
          <w:jc w:val="center"/>
        </w:trPr>
        <w:tc>
          <w:tcPr>
            <w:tcW w:w="519" w:type="pct"/>
            <w:vAlign w:val="center"/>
          </w:tcPr>
          <w:p w:rsidR="003027A1" w:rsidRDefault="00353BB5">
            <w:pPr>
              <w:snapToGrid w:val="0"/>
              <w:spacing w:line="460" w:lineRule="exact"/>
              <w:jc w:val="center"/>
              <w:rPr>
                <w:rFonts w:ascii="宋体" w:hAnsi="宋体"/>
                <w:sz w:val="21"/>
                <w:szCs w:val="21"/>
              </w:rPr>
            </w:pPr>
            <w:r>
              <w:rPr>
                <w:rFonts w:ascii="宋体" w:hAnsi="宋体" w:hint="eastAsia"/>
                <w:sz w:val="21"/>
                <w:szCs w:val="21"/>
              </w:rPr>
              <w:t>24.5.3</w:t>
            </w:r>
          </w:p>
        </w:tc>
        <w:tc>
          <w:tcPr>
            <w:tcW w:w="4481" w:type="pct"/>
          </w:tcPr>
          <w:p w:rsidR="003027A1" w:rsidRDefault="00353BB5">
            <w:pPr>
              <w:spacing w:line="460" w:lineRule="exact"/>
              <w:ind w:leftChars="8" w:left="651" w:hangingChars="300" w:hanging="632"/>
              <w:jc w:val="both"/>
              <w:rPr>
                <w:rFonts w:ascii="宋体" w:hAnsi="宋体"/>
                <w:color w:val="0D0D0D"/>
                <w:sz w:val="21"/>
                <w:szCs w:val="21"/>
                <w:lang w:val="en-GB"/>
              </w:rPr>
            </w:pPr>
            <w:r>
              <w:rPr>
                <w:rFonts w:ascii="宋体" w:hAnsi="宋体" w:hint="eastAsia"/>
                <w:b/>
                <w:color w:val="0D0D0D"/>
                <w:sz w:val="21"/>
                <w:szCs w:val="21"/>
                <w:lang w:val="en-GB"/>
              </w:rPr>
              <w:t>在评审过程中出现下列情况之一的，视为无效响应：</w:t>
            </w:r>
          </w:p>
          <w:p w:rsidR="003027A1" w:rsidRDefault="00353BB5">
            <w:pPr>
              <w:spacing w:line="460" w:lineRule="exact"/>
              <w:jc w:val="both"/>
              <w:rPr>
                <w:rFonts w:ascii="宋体" w:hAnsi="宋体"/>
                <w:sz w:val="21"/>
                <w:szCs w:val="21"/>
              </w:rPr>
            </w:pPr>
            <w:r>
              <w:rPr>
                <w:rFonts w:ascii="宋体" w:hAnsi="宋体" w:hint="eastAsia"/>
                <w:sz w:val="21"/>
                <w:szCs w:val="21"/>
              </w:rPr>
              <w:t>1）不具备本竞争性谈判文件《供应商须知前附表》中合格供应商资格条件的；</w:t>
            </w:r>
          </w:p>
          <w:p w:rsidR="003027A1" w:rsidRDefault="00353BB5">
            <w:pPr>
              <w:spacing w:line="460" w:lineRule="exact"/>
              <w:jc w:val="both"/>
              <w:rPr>
                <w:rFonts w:ascii="宋体" w:hAnsi="宋体"/>
                <w:sz w:val="21"/>
                <w:szCs w:val="21"/>
              </w:rPr>
            </w:pPr>
            <w:r>
              <w:rPr>
                <w:rFonts w:ascii="宋体" w:hAnsi="宋体" w:hint="eastAsia"/>
                <w:sz w:val="21"/>
                <w:szCs w:val="21"/>
              </w:rPr>
              <w:t>2）未按本竞争性谈判文件要求提交谈判保证金或保证金金额不足、有效期不足、谈判保证金形式不符合竞争性谈判文件要求的；</w:t>
            </w:r>
          </w:p>
          <w:p w:rsidR="003027A1" w:rsidRDefault="00353BB5">
            <w:pPr>
              <w:spacing w:line="460" w:lineRule="exact"/>
              <w:jc w:val="both"/>
              <w:rPr>
                <w:rFonts w:ascii="宋体" w:hAnsi="宋体"/>
                <w:color w:val="0D0D0D"/>
                <w:sz w:val="21"/>
                <w:szCs w:val="21"/>
              </w:rPr>
            </w:pPr>
            <w:r>
              <w:rPr>
                <w:rFonts w:ascii="宋体" w:hAnsi="宋体" w:hint="eastAsia"/>
                <w:sz w:val="21"/>
                <w:szCs w:val="21"/>
              </w:rPr>
              <w:t>3）未按本竞争性谈判</w:t>
            </w:r>
            <w:r>
              <w:rPr>
                <w:rFonts w:ascii="宋体" w:hAnsi="宋体" w:hint="eastAsia"/>
                <w:color w:val="0D0D0D"/>
                <w:sz w:val="21"/>
                <w:szCs w:val="21"/>
              </w:rPr>
              <w:t>文件要求密封、</w:t>
            </w:r>
            <w:r>
              <w:rPr>
                <w:rFonts w:ascii="宋体" w:hAnsi="宋体" w:hint="eastAsia"/>
                <w:b/>
                <w:color w:val="0D0D0D"/>
                <w:sz w:val="21"/>
                <w:szCs w:val="21"/>
              </w:rPr>
              <w:t>胶装</w:t>
            </w:r>
            <w:r>
              <w:rPr>
                <w:rFonts w:ascii="宋体" w:hAnsi="宋体" w:hint="eastAsia"/>
                <w:color w:val="0D0D0D"/>
                <w:sz w:val="21"/>
                <w:szCs w:val="21"/>
              </w:rPr>
              <w:t>、签署、签章的，或签字（签章）人无法定代表人有效授权书的；</w:t>
            </w:r>
          </w:p>
          <w:p w:rsidR="003027A1" w:rsidRDefault="00353BB5">
            <w:pPr>
              <w:spacing w:line="460" w:lineRule="exact"/>
              <w:jc w:val="both"/>
              <w:rPr>
                <w:rFonts w:ascii="宋体" w:hAnsi="宋体"/>
                <w:sz w:val="21"/>
                <w:szCs w:val="21"/>
              </w:rPr>
            </w:pPr>
            <w:r>
              <w:rPr>
                <w:rFonts w:ascii="宋体" w:hAnsi="宋体" w:hint="eastAsia"/>
                <w:color w:val="0D0D0D"/>
                <w:sz w:val="21"/>
                <w:szCs w:val="21"/>
              </w:rPr>
              <w:t>4）</w:t>
            </w:r>
            <w:r>
              <w:rPr>
                <w:rFonts w:ascii="宋体" w:hAnsi="宋体" w:hint="eastAsia"/>
                <w:sz w:val="21"/>
                <w:szCs w:val="21"/>
              </w:rPr>
              <w:t>未按本竞争性谈判文件要求提交报价函、报价一览表、分项报价表或分项报价表中未列出分项报价的；</w:t>
            </w:r>
          </w:p>
          <w:p w:rsidR="003027A1" w:rsidRDefault="00353BB5">
            <w:pPr>
              <w:spacing w:line="460" w:lineRule="exact"/>
              <w:jc w:val="both"/>
              <w:rPr>
                <w:rFonts w:ascii="宋体" w:hAnsi="宋体"/>
                <w:sz w:val="21"/>
                <w:szCs w:val="21"/>
              </w:rPr>
            </w:pPr>
            <w:r>
              <w:rPr>
                <w:rFonts w:ascii="宋体" w:hAnsi="宋体" w:hint="eastAsia"/>
                <w:color w:val="0D0D0D"/>
                <w:sz w:val="21"/>
                <w:szCs w:val="21"/>
              </w:rPr>
              <w:t>5）</w:t>
            </w:r>
            <w:r>
              <w:rPr>
                <w:rFonts w:ascii="宋体" w:hAnsi="宋体" w:hint="eastAsia"/>
                <w:sz w:val="21"/>
                <w:szCs w:val="21"/>
              </w:rPr>
              <w:t>供应商提供了</w:t>
            </w:r>
            <w:r>
              <w:rPr>
                <w:rFonts w:ascii="宋体" w:hAnsi="宋体" w:cs="宋体" w:hint="eastAsia"/>
                <w:kern w:val="0"/>
                <w:sz w:val="21"/>
                <w:szCs w:val="21"/>
              </w:rPr>
              <w:t>备选响应方案及其报价</w:t>
            </w:r>
            <w:r>
              <w:rPr>
                <w:rFonts w:ascii="宋体" w:hAnsi="宋体" w:hint="eastAsia"/>
                <w:sz w:val="21"/>
                <w:szCs w:val="21"/>
              </w:rPr>
              <w:t>，但竞争性谈判文件要求提交备选方案的除外；</w:t>
            </w:r>
          </w:p>
          <w:p w:rsidR="003027A1" w:rsidRDefault="00353BB5">
            <w:pPr>
              <w:spacing w:line="460" w:lineRule="exact"/>
              <w:jc w:val="both"/>
              <w:rPr>
                <w:rFonts w:ascii="宋体" w:hAnsi="宋体"/>
                <w:color w:val="0D0D0D"/>
                <w:sz w:val="21"/>
                <w:szCs w:val="21"/>
                <w:lang w:val="en-GB"/>
              </w:rPr>
            </w:pPr>
            <w:r>
              <w:rPr>
                <w:rFonts w:ascii="宋体" w:hAnsi="宋体" w:hint="eastAsia"/>
                <w:color w:val="0D0D0D"/>
                <w:sz w:val="21"/>
                <w:szCs w:val="21"/>
              </w:rPr>
              <w:t>6）</w:t>
            </w:r>
            <w:r>
              <w:rPr>
                <w:rFonts w:ascii="宋体" w:hAnsi="宋体" w:hint="eastAsia"/>
                <w:color w:val="0D0D0D"/>
                <w:sz w:val="21"/>
                <w:szCs w:val="21"/>
                <w:lang w:val="en-GB"/>
              </w:rPr>
              <w:t>谈判有效期响应不足的；</w:t>
            </w:r>
          </w:p>
          <w:p w:rsidR="003027A1" w:rsidRDefault="00353BB5">
            <w:pPr>
              <w:spacing w:line="460" w:lineRule="exact"/>
              <w:jc w:val="both"/>
              <w:rPr>
                <w:rFonts w:ascii="宋体" w:hAnsi="宋体"/>
                <w:color w:val="0D0D0D"/>
                <w:sz w:val="21"/>
                <w:szCs w:val="21"/>
              </w:rPr>
            </w:pPr>
            <w:r>
              <w:rPr>
                <w:rFonts w:ascii="宋体" w:hAnsi="宋体" w:hint="eastAsia"/>
                <w:color w:val="0D0D0D"/>
                <w:sz w:val="21"/>
                <w:szCs w:val="21"/>
                <w:lang w:val="en-GB"/>
              </w:rPr>
              <w:t>7）</w:t>
            </w:r>
            <w:r>
              <w:rPr>
                <w:rFonts w:ascii="宋体" w:hAnsi="宋体" w:hint="eastAsia"/>
                <w:color w:val="0D0D0D"/>
                <w:sz w:val="21"/>
                <w:szCs w:val="21"/>
              </w:rPr>
              <w:t>响应报价超过了采购项目预算(或最高限价)的；</w:t>
            </w:r>
          </w:p>
          <w:p w:rsidR="003027A1" w:rsidRDefault="00353BB5">
            <w:pPr>
              <w:spacing w:line="460" w:lineRule="exact"/>
              <w:jc w:val="both"/>
              <w:rPr>
                <w:rFonts w:ascii="宋体" w:hAnsi="宋体"/>
                <w:b/>
                <w:sz w:val="21"/>
                <w:szCs w:val="21"/>
              </w:rPr>
            </w:pPr>
            <w:r>
              <w:rPr>
                <w:rFonts w:ascii="宋体" w:hAnsi="宋体" w:hint="eastAsia"/>
                <w:color w:val="0D0D0D"/>
                <w:sz w:val="21"/>
                <w:szCs w:val="21"/>
              </w:rPr>
              <w:t>8）</w:t>
            </w:r>
            <w:r>
              <w:rPr>
                <w:rFonts w:ascii="宋体" w:hAnsi="宋体" w:hint="eastAsia"/>
                <w:sz w:val="21"/>
                <w:szCs w:val="21"/>
              </w:rPr>
              <w:t>法律、法规及本竞争性谈判文件规定的其他被视为无效响应的情形</w:t>
            </w:r>
            <w:r>
              <w:rPr>
                <w:rFonts w:ascii="宋体" w:hAnsi="宋体" w:hint="eastAsia"/>
                <w:color w:val="0D0D0D"/>
                <w:sz w:val="21"/>
                <w:szCs w:val="21"/>
              </w:rPr>
              <w:t>。</w:t>
            </w:r>
          </w:p>
        </w:tc>
      </w:tr>
      <w:tr w:rsidR="003027A1" w:rsidTr="00D753B1">
        <w:trPr>
          <w:jc w:val="center"/>
        </w:trPr>
        <w:tc>
          <w:tcPr>
            <w:tcW w:w="519" w:type="pct"/>
            <w:vAlign w:val="center"/>
          </w:tcPr>
          <w:p w:rsidR="003027A1" w:rsidRDefault="00353BB5">
            <w:pPr>
              <w:snapToGrid w:val="0"/>
              <w:spacing w:line="460" w:lineRule="exact"/>
              <w:jc w:val="center"/>
              <w:rPr>
                <w:rFonts w:ascii="宋体" w:hAnsi="宋体"/>
                <w:sz w:val="21"/>
                <w:szCs w:val="21"/>
              </w:rPr>
            </w:pPr>
            <w:r>
              <w:rPr>
                <w:rFonts w:ascii="宋体" w:hAnsi="宋体" w:hint="eastAsia"/>
                <w:color w:val="0D0D0D"/>
                <w:sz w:val="21"/>
                <w:szCs w:val="21"/>
                <w:lang w:val="en-GB"/>
              </w:rPr>
              <w:t>26.6</w:t>
            </w:r>
          </w:p>
        </w:tc>
        <w:tc>
          <w:tcPr>
            <w:tcW w:w="4481" w:type="pct"/>
          </w:tcPr>
          <w:p w:rsidR="003027A1" w:rsidRDefault="00353BB5">
            <w:pPr>
              <w:spacing w:line="460" w:lineRule="exact"/>
              <w:jc w:val="both"/>
              <w:rPr>
                <w:rFonts w:ascii="宋体" w:hAnsi="宋体"/>
                <w:b/>
                <w:color w:val="0D0D0D"/>
                <w:sz w:val="21"/>
                <w:szCs w:val="21"/>
                <w:lang w:val="en-GB"/>
              </w:rPr>
            </w:pPr>
            <w:r>
              <w:rPr>
                <w:rFonts w:ascii="宋体" w:hAnsi="宋体" w:hint="eastAsia"/>
                <w:b/>
                <w:color w:val="0D0D0D"/>
                <w:sz w:val="21"/>
                <w:szCs w:val="21"/>
                <w:lang w:val="en-GB"/>
              </w:rPr>
              <w:t>本项目出现下列情形之一的，应当终止竞争性谈判采购活动，发布项目终止公告并说明原因，择日重新开展采购活动：</w:t>
            </w:r>
          </w:p>
          <w:p w:rsidR="003027A1" w:rsidRDefault="00353BB5">
            <w:pPr>
              <w:spacing w:line="460" w:lineRule="exact"/>
              <w:jc w:val="both"/>
              <w:rPr>
                <w:rFonts w:ascii="宋体" w:hAnsi="宋体"/>
                <w:color w:val="0D0D0D"/>
                <w:sz w:val="21"/>
                <w:szCs w:val="21"/>
                <w:lang w:val="en-GB"/>
              </w:rPr>
            </w:pPr>
            <w:r>
              <w:rPr>
                <w:rFonts w:ascii="宋体" w:hAnsi="宋体" w:hint="eastAsia"/>
                <w:color w:val="0D0D0D"/>
                <w:sz w:val="21"/>
                <w:szCs w:val="21"/>
                <w:lang w:val="en-GB"/>
              </w:rPr>
              <w:t>1）因情况变化，不再符合规定的竞争性谈判采购方式适用情形的；</w:t>
            </w:r>
          </w:p>
          <w:p w:rsidR="003027A1" w:rsidRDefault="00353BB5">
            <w:pPr>
              <w:spacing w:line="460" w:lineRule="exact"/>
              <w:jc w:val="both"/>
              <w:rPr>
                <w:rFonts w:ascii="宋体" w:hAnsi="宋体"/>
                <w:color w:val="0D0D0D"/>
                <w:sz w:val="21"/>
                <w:szCs w:val="21"/>
                <w:lang w:val="en-GB"/>
              </w:rPr>
            </w:pPr>
            <w:r>
              <w:rPr>
                <w:rFonts w:ascii="宋体" w:hAnsi="宋体" w:hint="eastAsia"/>
                <w:color w:val="0D0D0D"/>
                <w:sz w:val="21"/>
                <w:szCs w:val="21"/>
                <w:lang w:val="en-GB"/>
              </w:rPr>
              <w:t>2）出现影响采购公正的违法、违规行为的；</w:t>
            </w:r>
          </w:p>
          <w:p w:rsidR="003027A1" w:rsidRDefault="00353BB5">
            <w:pPr>
              <w:snapToGrid w:val="0"/>
              <w:spacing w:line="460" w:lineRule="exact"/>
              <w:textAlignment w:val="center"/>
              <w:rPr>
                <w:rFonts w:ascii="宋体" w:hAnsi="宋体"/>
                <w:b/>
                <w:sz w:val="21"/>
                <w:szCs w:val="21"/>
              </w:rPr>
            </w:pPr>
            <w:r>
              <w:rPr>
                <w:rFonts w:ascii="宋体" w:hAnsi="宋体" w:hint="eastAsia"/>
                <w:color w:val="0D0D0D"/>
                <w:sz w:val="21"/>
                <w:szCs w:val="21"/>
                <w:lang w:val="en-GB"/>
              </w:rPr>
              <w:t>3）在采购过程中符合竞争要求的供应商或者报价未超过采购预算的供应商不足3 家的。但公开招标的货物、服务项目招标过程中提交投标文件或者经评审实质性响应招标文件要求的供应商只有两家时，经本级财政部门批准后可以与该两家供应商进行竞争性谈判</w:t>
            </w:r>
            <w:r>
              <w:rPr>
                <w:rFonts w:ascii="宋体" w:hAnsi="宋体" w:hint="eastAsia"/>
                <w:color w:val="0D0D0D"/>
                <w:sz w:val="21"/>
                <w:szCs w:val="21"/>
                <w:lang w:val="en-GB"/>
              </w:rPr>
              <w:lastRenderedPageBreak/>
              <w:t>采购。</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lastRenderedPageBreak/>
              <w:t>27.2</w:t>
            </w:r>
          </w:p>
        </w:tc>
        <w:tc>
          <w:tcPr>
            <w:tcW w:w="4481" w:type="pct"/>
          </w:tcPr>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响应文件的评价与比较：</w:t>
            </w:r>
            <w:r>
              <w:rPr>
                <w:rFonts w:ascii="宋体" w:hAnsi="宋体" w:hint="eastAsia"/>
                <w:sz w:val="21"/>
                <w:szCs w:val="21"/>
              </w:rPr>
              <w:t>本项目采用最低评标价法进行评审。</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27.3</w:t>
            </w:r>
          </w:p>
        </w:tc>
        <w:tc>
          <w:tcPr>
            <w:tcW w:w="4481" w:type="pct"/>
          </w:tcPr>
          <w:p w:rsidR="003027A1" w:rsidRDefault="00353BB5">
            <w:pPr>
              <w:spacing w:line="460" w:lineRule="exact"/>
              <w:textAlignment w:val="center"/>
              <w:rPr>
                <w:rFonts w:ascii="宋体" w:hAnsi="宋体"/>
                <w:bCs/>
                <w:i/>
                <w:sz w:val="21"/>
                <w:szCs w:val="21"/>
              </w:rPr>
            </w:pPr>
            <w:r>
              <w:rPr>
                <w:rFonts w:ascii="宋体" w:hAnsi="宋体" w:hint="eastAsia"/>
                <w:b/>
                <w:sz w:val="21"/>
                <w:szCs w:val="21"/>
              </w:rPr>
              <w:t>政府采购优惠政策：</w:t>
            </w:r>
          </w:p>
          <w:p w:rsidR="003027A1" w:rsidRDefault="00353BB5">
            <w:pPr>
              <w:spacing w:line="460" w:lineRule="exact"/>
              <w:textAlignment w:val="center"/>
              <w:rPr>
                <w:rFonts w:ascii="宋体" w:hAnsi="宋体" w:cs="仿宋_GB2312"/>
                <w:sz w:val="21"/>
                <w:szCs w:val="21"/>
              </w:rPr>
            </w:pPr>
            <w:r>
              <w:rPr>
                <w:rFonts w:ascii="宋体" w:hAnsi="宋体" w:cs="仿宋_GB2312" w:hint="eastAsia"/>
                <w:b/>
                <w:sz w:val="21"/>
                <w:szCs w:val="21"/>
              </w:rPr>
              <w:t>①促进中小企业发展政策</w:t>
            </w:r>
            <w:r>
              <w:rPr>
                <w:rFonts w:ascii="宋体" w:hAnsi="宋体" w:cs="仿宋_GB2312" w:hint="eastAsia"/>
                <w:sz w:val="21"/>
                <w:szCs w:val="21"/>
              </w:rPr>
              <w:t xml:space="preserve">：根据《政府采购促进中小企业发展暂行办法》 规定，本项目供应商为小型或微型企业且提供本企业产品的、或者本项目供应商为小型或微型企业且由其他小型或微型企业提供主要产品的，将对认定为小型或微型提供的产品价格给予6%的扣除。供应商应出具招标文件要求的《中小企业声明函》及认定证明佐证，否则评标时不予认可。供应商应对提交的中小企业声明函的真实性负责，提交的中小企业声明函不真实的，应承担相应的法律责任。 </w:t>
            </w:r>
          </w:p>
          <w:p w:rsidR="003027A1" w:rsidRDefault="00353BB5">
            <w:pPr>
              <w:spacing w:line="460" w:lineRule="exact"/>
              <w:textAlignment w:val="center"/>
              <w:rPr>
                <w:rFonts w:ascii="宋体" w:hAnsi="宋体" w:cs="仿宋_GB2312"/>
                <w:sz w:val="21"/>
                <w:szCs w:val="21"/>
              </w:rPr>
            </w:pPr>
            <w:r>
              <w:rPr>
                <w:rFonts w:ascii="宋体" w:hAnsi="宋体" w:cs="仿宋_GB2312" w:hint="eastAsia"/>
                <w:b/>
                <w:sz w:val="21"/>
                <w:szCs w:val="21"/>
              </w:rPr>
              <w:t>②监狱企业扶持政策</w:t>
            </w:r>
            <w:r>
              <w:rPr>
                <w:rFonts w:ascii="宋体" w:hAnsi="宋体" w:cs="仿宋_GB2312" w:hint="eastAsia"/>
                <w:sz w:val="21"/>
                <w:szCs w:val="21"/>
              </w:rPr>
              <w:t>：供应商如为监狱企业将视同为小型或微型企业，且所投产品为小型或微型企业提供的，将对该产品的报价给予6%的扣除。供应商为监狱企业的，应提供由省级以上监狱管理局、戒毒管理局（含新疆生产建设兵团）出具的属于监狱企业的证明文件。供应商应对提交的属于监狱企业的证明文件的真实性负责，提交的监狱企业的证明文件不真实的，应承担相应的法律责任。</w:t>
            </w:r>
          </w:p>
          <w:p w:rsidR="003027A1" w:rsidRDefault="00353BB5">
            <w:pPr>
              <w:spacing w:line="460" w:lineRule="exact"/>
              <w:textAlignment w:val="center"/>
              <w:rPr>
                <w:rFonts w:ascii="宋体" w:hAnsi="宋体" w:cs="仿宋_GB2312"/>
                <w:sz w:val="21"/>
                <w:szCs w:val="21"/>
              </w:rPr>
            </w:pPr>
            <w:r>
              <w:rPr>
                <w:rFonts w:ascii="宋体" w:hAnsi="宋体" w:cs="仿宋_GB2312" w:hint="eastAsia"/>
                <w:b/>
                <w:sz w:val="21"/>
                <w:szCs w:val="21"/>
              </w:rPr>
              <w:t>③政府采购节约能源政策</w:t>
            </w:r>
            <w:r>
              <w:rPr>
                <w:rFonts w:ascii="宋体" w:hAnsi="宋体" w:cs="仿宋_GB2312" w:hint="eastAsia"/>
                <w:sz w:val="21"/>
                <w:szCs w:val="21"/>
              </w:rPr>
              <w:t>：根据《国务院办公厅关于建立政府强制采购节能产品制度的通知》（国办发[2007]51号）及 《财政部 发展改革委 生态环境部 市场监管总局 关于调整优化节能产品、环境标志产品政府采购执行机制的通知 财库〔2019〕9号》的规定。本次采购中如涉及节能产品，将优先采购或强制采购具有节能产品认证证书且符合《关于印发节能产品政府采购品目清单的通知》（财库〔2019〕19号）中附件《节能产品政府采购品目清单》要求的产品。该品目清单以中国政府采购网公布的最新品目清单为准。</w:t>
            </w:r>
          </w:p>
          <w:p w:rsidR="003027A1" w:rsidRDefault="00353BB5">
            <w:pPr>
              <w:spacing w:line="460" w:lineRule="exact"/>
              <w:textAlignment w:val="center"/>
              <w:rPr>
                <w:rFonts w:ascii="宋体" w:hAnsi="宋体" w:cs="仿宋_GB2312"/>
                <w:sz w:val="21"/>
                <w:szCs w:val="21"/>
              </w:rPr>
            </w:pPr>
            <w:r>
              <w:rPr>
                <w:rFonts w:ascii="宋体" w:hAnsi="宋体" w:cs="仿宋_GB2312" w:hint="eastAsia"/>
                <w:b/>
                <w:sz w:val="21"/>
                <w:szCs w:val="21"/>
              </w:rPr>
              <w:t>④政府采购环境保护政策</w:t>
            </w:r>
            <w:r>
              <w:rPr>
                <w:rFonts w:ascii="宋体" w:hAnsi="宋体" w:cs="仿宋_GB2312" w:hint="eastAsia"/>
                <w:sz w:val="21"/>
                <w:szCs w:val="21"/>
              </w:rPr>
              <w:t>：根据《环境标志产品政府采购实施的意见》（财库</w:t>
            </w:r>
            <w:r>
              <w:rPr>
                <w:rFonts w:ascii="宋体" w:hAnsi="宋体" w:cs="仿宋_GB2312"/>
                <w:sz w:val="21"/>
                <w:szCs w:val="21"/>
              </w:rPr>
              <w:t>[2006]90</w:t>
            </w:r>
            <w:r>
              <w:rPr>
                <w:rFonts w:ascii="宋体" w:hAnsi="宋体" w:cs="仿宋_GB2312" w:hint="eastAsia"/>
                <w:sz w:val="21"/>
                <w:szCs w:val="21"/>
              </w:rPr>
              <w:t>号）及 《财政部 发展改革委 生态环境部 市场监管总局 关于调整优化节能产品、环境标志产品政府采购执行机制的通知 财库〔2019〕9号》的的规定。本次采购中如涉及环境标志产品，将优先采购具有环境标志产品认证证书且符合《关于印发环境标志产品政府采购品目清单的通知》（财库〔2019〕18号）中附件《环境产品政府采购品目清单》要求的产品。该品目清单以中国政府采购网公布的最新品目清单为准。</w:t>
            </w:r>
          </w:p>
          <w:p w:rsidR="003027A1" w:rsidRDefault="00353BB5">
            <w:pPr>
              <w:snapToGrid w:val="0"/>
              <w:spacing w:line="420" w:lineRule="exact"/>
              <w:textAlignment w:val="center"/>
              <w:rPr>
                <w:rFonts w:ascii="宋体" w:hAnsi="宋体"/>
                <w:sz w:val="21"/>
                <w:szCs w:val="21"/>
              </w:rPr>
            </w:pPr>
            <w:r>
              <w:rPr>
                <w:rFonts w:ascii="宋体" w:hAnsi="宋体" w:cs="仿宋_GB2312" w:hint="eastAsia"/>
                <w:b/>
                <w:sz w:val="21"/>
                <w:szCs w:val="21"/>
              </w:rPr>
              <w:t>⑤</w:t>
            </w:r>
            <w:r>
              <w:rPr>
                <w:rFonts w:ascii="宋体" w:hAnsi="宋体" w:hint="eastAsia"/>
                <w:b/>
                <w:sz w:val="21"/>
                <w:szCs w:val="21"/>
              </w:rPr>
              <w:t>促进残疾人就业政策</w:t>
            </w:r>
            <w:r>
              <w:rPr>
                <w:rFonts w:ascii="宋体" w:hAnsi="宋体" w:hint="eastAsia"/>
                <w:sz w:val="21"/>
                <w:szCs w:val="21"/>
              </w:rPr>
              <w:t>：根据《关于促进残疾人就业政府采购政策的通知》（财库〔2017〕141号）的规定，供应商为残疾人福利性单位将视同为小型或微型企业。供应商为残疾人福利性单位且所投产品为本单位制造的货物或者提供其他残疾人福利性单位制造的货物</w:t>
            </w:r>
            <w:r>
              <w:rPr>
                <w:rFonts w:ascii="宋体" w:hAnsi="宋体" w:hint="eastAsia"/>
                <w:sz w:val="21"/>
                <w:szCs w:val="21"/>
              </w:rPr>
              <w:lastRenderedPageBreak/>
              <w:t>（不包括使用非残疾人福利性单位注册商标的货物），将对该产品的投标报价给予6%的扣除。但残疾人福利性单位本身属于小型、微型企业的，不重复享受政策。残疾人福利性单位提交《残疾人福利性单位声明函》，供应商应对提交的《残疾人福利性单位声明函》的真实性负责，提交的《残疾人福利性单位声明函》不真实的，应承担相应的法律责任。</w:t>
            </w:r>
          </w:p>
          <w:p w:rsidR="003027A1" w:rsidRDefault="00353BB5">
            <w:pPr>
              <w:snapToGrid w:val="0"/>
              <w:spacing w:line="460" w:lineRule="exact"/>
              <w:textAlignment w:val="center"/>
              <w:rPr>
                <w:rFonts w:ascii="宋体" w:hAnsi="宋体"/>
                <w:b/>
                <w:sz w:val="21"/>
                <w:szCs w:val="21"/>
              </w:rPr>
            </w:pPr>
            <w:r>
              <w:rPr>
                <w:rFonts w:ascii="宋体" w:hAnsi="宋体" w:hint="eastAsia"/>
                <w:b/>
                <w:sz w:val="21"/>
                <w:szCs w:val="21"/>
              </w:rPr>
              <w:t>备注：供应商同属小、微企业或监狱企业或残疾人福利性单位的，不重复享受政策优惠。小、微企业或监狱企业证明材料开标现场提供原件核查，否则不予认可。</w:t>
            </w:r>
          </w:p>
        </w:tc>
      </w:tr>
      <w:tr w:rsidR="003027A1" w:rsidTr="00D753B1">
        <w:trPr>
          <w:jc w:val="center"/>
        </w:trPr>
        <w:tc>
          <w:tcPr>
            <w:tcW w:w="5000" w:type="pct"/>
            <w:gridSpan w:val="2"/>
            <w:vAlign w:val="center"/>
          </w:tcPr>
          <w:p w:rsidR="003027A1" w:rsidRDefault="00353BB5">
            <w:pPr>
              <w:spacing w:line="460" w:lineRule="exact"/>
              <w:jc w:val="center"/>
              <w:textAlignment w:val="center"/>
              <w:rPr>
                <w:rFonts w:ascii="宋体" w:hAnsi="宋体"/>
                <w:b/>
                <w:sz w:val="21"/>
                <w:szCs w:val="21"/>
              </w:rPr>
            </w:pPr>
            <w:r>
              <w:rPr>
                <w:rFonts w:ascii="宋体" w:hAnsi="宋体" w:hint="eastAsia"/>
                <w:b/>
                <w:sz w:val="21"/>
                <w:szCs w:val="21"/>
              </w:rPr>
              <w:lastRenderedPageBreak/>
              <w:t>六、确定成交供应商</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28.1</w:t>
            </w:r>
          </w:p>
        </w:tc>
        <w:tc>
          <w:tcPr>
            <w:tcW w:w="4481" w:type="pct"/>
          </w:tcPr>
          <w:p w:rsidR="003027A1" w:rsidRDefault="00353BB5">
            <w:pPr>
              <w:adjustRightInd w:val="0"/>
              <w:snapToGrid w:val="0"/>
              <w:spacing w:line="460" w:lineRule="exact"/>
              <w:textAlignment w:val="center"/>
              <w:rPr>
                <w:rFonts w:ascii="宋体" w:hAnsi="宋体"/>
                <w:b/>
                <w:bCs/>
                <w:sz w:val="21"/>
                <w:szCs w:val="21"/>
              </w:rPr>
            </w:pPr>
            <w:r>
              <w:rPr>
                <w:rFonts w:ascii="宋体" w:hAnsi="宋体" w:hint="eastAsia"/>
                <w:b/>
                <w:bCs/>
                <w:sz w:val="21"/>
                <w:szCs w:val="21"/>
              </w:rPr>
              <w:t>推荐成交候选供应商：</w:t>
            </w:r>
            <w:r>
              <w:rPr>
                <w:rFonts w:ascii="宋体" w:hAnsi="宋体"/>
                <w:bCs/>
                <w:sz w:val="21"/>
                <w:szCs w:val="21"/>
              </w:rPr>
              <w:t>从质量和服务均能满足采购文件实质性响应要求的供应商中，按照</w:t>
            </w:r>
            <w:r>
              <w:rPr>
                <w:rFonts w:ascii="宋体" w:hAnsi="宋体" w:hint="eastAsia"/>
                <w:bCs/>
                <w:sz w:val="21"/>
                <w:szCs w:val="21"/>
              </w:rPr>
              <w:t>评审后的有效最终</w:t>
            </w:r>
            <w:r>
              <w:rPr>
                <w:rFonts w:ascii="宋体" w:hAnsi="宋体"/>
                <w:bCs/>
                <w:sz w:val="21"/>
                <w:szCs w:val="21"/>
              </w:rPr>
              <w:t>报价由低到高顺序提出3名以上成交候选人</w:t>
            </w:r>
            <w:r>
              <w:rPr>
                <w:rFonts w:ascii="宋体" w:hAnsi="宋体" w:hint="eastAsia"/>
                <w:bCs/>
                <w:sz w:val="21"/>
                <w:szCs w:val="21"/>
              </w:rPr>
              <w:t>。</w:t>
            </w:r>
          </w:p>
        </w:tc>
      </w:tr>
      <w:tr w:rsidR="003027A1" w:rsidTr="00D753B1">
        <w:trPr>
          <w:jc w:val="center"/>
        </w:trPr>
        <w:tc>
          <w:tcPr>
            <w:tcW w:w="519" w:type="pct"/>
            <w:vAlign w:val="center"/>
          </w:tcPr>
          <w:p w:rsidR="003027A1" w:rsidRDefault="00353BB5">
            <w:pPr>
              <w:snapToGrid w:val="0"/>
              <w:spacing w:line="460" w:lineRule="exact"/>
              <w:jc w:val="center"/>
              <w:textAlignment w:val="center"/>
              <w:rPr>
                <w:rFonts w:ascii="宋体" w:hAnsi="宋体"/>
                <w:sz w:val="21"/>
                <w:szCs w:val="21"/>
              </w:rPr>
            </w:pPr>
            <w:r>
              <w:rPr>
                <w:rFonts w:ascii="宋体" w:hAnsi="宋体" w:hint="eastAsia"/>
                <w:sz w:val="21"/>
                <w:szCs w:val="21"/>
              </w:rPr>
              <w:t>29.1</w:t>
            </w:r>
          </w:p>
        </w:tc>
        <w:tc>
          <w:tcPr>
            <w:tcW w:w="4481" w:type="pct"/>
          </w:tcPr>
          <w:p w:rsidR="003027A1" w:rsidRDefault="00353BB5">
            <w:pPr>
              <w:adjustRightInd w:val="0"/>
              <w:snapToGrid w:val="0"/>
              <w:spacing w:line="460" w:lineRule="exact"/>
              <w:textAlignment w:val="center"/>
              <w:rPr>
                <w:rFonts w:ascii="宋体" w:hAnsi="宋体"/>
                <w:b/>
                <w:bCs/>
                <w:sz w:val="21"/>
                <w:szCs w:val="21"/>
              </w:rPr>
            </w:pPr>
            <w:r>
              <w:rPr>
                <w:rFonts w:ascii="宋体" w:hAnsi="宋体" w:hint="eastAsia"/>
                <w:b/>
                <w:bCs/>
                <w:sz w:val="21"/>
                <w:szCs w:val="21"/>
              </w:rPr>
              <w:t>成交供应商的确定：</w:t>
            </w:r>
            <w:r>
              <w:rPr>
                <w:rFonts w:ascii="宋体" w:hAnsi="宋体" w:hint="eastAsia"/>
                <w:bCs/>
                <w:sz w:val="21"/>
                <w:szCs w:val="21"/>
              </w:rPr>
              <w:t>根据质量和服务均能满足谈判文件实质性响应要求且评审后报价最低的原则确定成交供应商。</w:t>
            </w:r>
            <w:r>
              <w:rPr>
                <w:rFonts w:ascii="宋体" w:hAnsi="宋体" w:hint="eastAsia"/>
                <w:bCs/>
                <w:color w:val="0D0D0D"/>
                <w:sz w:val="21"/>
                <w:szCs w:val="21"/>
              </w:rPr>
              <w:t>报价相同的，按技术指标优劣顺序排列；报价相同且技术指标优劣相同的由谈判小组随机抽取确定排序。</w:t>
            </w:r>
          </w:p>
        </w:tc>
      </w:tr>
      <w:tr w:rsidR="003027A1" w:rsidTr="00D753B1">
        <w:trPr>
          <w:jc w:val="center"/>
        </w:trPr>
        <w:tc>
          <w:tcPr>
            <w:tcW w:w="5000" w:type="pct"/>
            <w:gridSpan w:val="2"/>
            <w:vAlign w:val="center"/>
          </w:tcPr>
          <w:p w:rsidR="003027A1" w:rsidRDefault="00353BB5">
            <w:pPr>
              <w:adjustRightInd w:val="0"/>
              <w:snapToGrid w:val="0"/>
              <w:spacing w:line="460" w:lineRule="exact"/>
              <w:jc w:val="center"/>
              <w:textAlignment w:val="center"/>
              <w:rPr>
                <w:rFonts w:ascii="宋体" w:hAnsi="宋体"/>
                <w:b/>
                <w:bCs/>
                <w:sz w:val="21"/>
                <w:szCs w:val="21"/>
              </w:rPr>
            </w:pPr>
            <w:r>
              <w:rPr>
                <w:rFonts w:ascii="宋体" w:hAnsi="宋体" w:hint="eastAsia"/>
                <w:b/>
                <w:bCs/>
                <w:sz w:val="21"/>
                <w:szCs w:val="21"/>
              </w:rPr>
              <w:t>七、授予合同</w:t>
            </w:r>
          </w:p>
        </w:tc>
      </w:tr>
      <w:tr w:rsidR="00DB3651" w:rsidTr="00D753B1">
        <w:trPr>
          <w:jc w:val="center"/>
        </w:trPr>
        <w:tc>
          <w:tcPr>
            <w:tcW w:w="519" w:type="pct"/>
            <w:vAlign w:val="center"/>
          </w:tcPr>
          <w:p w:rsidR="00DB3651" w:rsidRDefault="00DB3651">
            <w:pPr>
              <w:pStyle w:val="a7"/>
              <w:snapToGrid w:val="0"/>
              <w:spacing w:line="460" w:lineRule="exact"/>
              <w:ind w:firstLineChars="100" w:firstLine="210"/>
              <w:textAlignment w:val="center"/>
              <w:rPr>
                <w:rFonts w:ascii="宋体" w:hAnsi="宋体"/>
                <w:sz w:val="21"/>
                <w:szCs w:val="21"/>
              </w:rPr>
            </w:pPr>
            <w:r>
              <w:rPr>
                <w:rFonts w:ascii="宋体" w:hAnsi="宋体" w:hint="eastAsia"/>
                <w:sz w:val="21"/>
                <w:szCs w:val="21"/>
              </w:rPr>
              <w:t>32.1</w:t>
            </w:r>
          </w:p>
        </w:tc>
        <w:tc>
          <w:tcPr>
            <w:tcW w:w="4481" w:type="pct"/>
          </w:tcPr>
          <w:p w:rsidR="00DB3651" w:rsidRPr="00DB412A" w:rsidRDefault="00DB3651" w:rsidP="00585027">
            <w:pPr>
              <w:autoSpaceDE w:val="0"/>
              <w:autoSpaceDN w:val="0"/>
              <w:adjustRightInd w:val="0"/>
              <w:spacing w:line="460" w:lineRule="exact"/>
              <w:textAlignment w:val="center"/>
              <w:rPr>
                <w:rFonts w:ascii="宋体" w:hAnsi="宋体"/>
                <w:spacing w:val="4"/>
                <w:sz w:val="21"/>
                <w:szCs w:val="21"/>
              </w:rPr>
            </w:pPr>
            <w:r w:rsidRPr="00DB412A">
              <w:rPr>
                <w:rFonts w:ascii="宋体" w:hAnsi="宋体" w:hint="eastAsia"/>
                <w:b/>
                <w:sz w:val="21"/>
                <w:szCs w:val="21"/>
              </w:rPr>
              <w:t>履约保证金的提交及返还：</w:t>
            </w:r>
            <w:r w:rsidRPr="00DB412A">
              <w:rPr>
                <w:rFonts w:ascii="宋体" w:hAnsi="宋体" w:cs="宋体" w:hint="eastAsia"/>
                <w:kern w:val="0"/>
                <w:sz w:val="21"/>
                <w:szCs w:val="21"/>
              </w:rPr>
              <w:t>成交供应商应在收到成交通知书后，且与采购人签订采购合同之前向采购人支付履约保证金。</w:t>
            </w:r>
            <w:r w:rsidRPr="00DB412A">
              <w:rPr>
                <w:rFonts w:ascii="宋体" w:hAnsi="宋体" w:hint="eastAsia"/>
                <w:spacing w:val="4"/>
                <w:sz w:val="21"/>
                <w:szCs w:val="21"/>
              </w:rPr>
              <w:t>合同履行完毕且无违约问题后15个工作日内一次性无息返还</w:t>
            </w:r>
            <w:r w:rsidRPr="00DB412A">
              <w:rPr>
                <w:rFonts w:ascii="宋体" w:hAnsi="宋体" w:cs="宋体" w:hint="eastAsia"/>
                <w:kern w:val="0"/>
                <w:sz w:val="21"/>
                <w:szCs w:val="21"/>
              </w:rPr>
              <w:t>。</w:t>
            </w:r>
          </w:p>
          <w:p w:rsidR="00DB3651" w:rsidRPr="00DB412A" w:rsidRDefault="00DB3651" w:rsidP="00585027">
            <w:pPr>
              <w:autoSpaceDE w:val="0"/>
              <w:autoSpaceDN w:val="0"/>
              <w:adjustRightInd w:val="0"/>
              <w:spacing w:line="460" w:lineRule="exact"/>
              <w:textAlignment w:val="center"/>
              <w:rPr>
                <w:rFonts w:ascii="宋体" w:hAnsi="宋体" w:cs="宋体"/>
                <w:i/>
                <w:kern w:val="0"/>
                <w:sz w:val="21"/>
                <w:szCs w:val="21"/>
              </w:rPr>
            </w:pPr>
            <w:r w:rsidRPr="00DB412A">
              <w:rPr>
                <w:rFonts w:ascii="宋体" w:hAnsi="宋体" w:hint="eastAsia"/>
                <w:b/>
                <w:sz w:val="21"/>
                <w:szCs w:val="21"/>
              </w:rPr>
              <w:t>履约保证金金额：</w:t>
            </w:r>
            <w:r w:rsidRPr="00DB412A">
              <w:rPr>
                <w:rFonts w:ascii="宋体" w:hAnsi="宋体" w:cs="宋体" w:hint="eastAsia"/>
                <w:kern w:val="0"/>
                <w:sz w:val="21"/>
                <w:szCs w:val="21"/>
              </w:rPr>
              <w:t>成交金额的5</w:t>
            </w:r>
            <w:r w:rsidRPr="00DB412A">
              <w:rPr>
                <w:rFonts w:ascii="宋体" w:hAnsi="宋体" w:cs="宋体"/>
                <w:kern w:val="0"/>
                <w:sz w:val="21"/>
                <w:szCs w:val="21"/>
              </w:rPr>
              <w:t>%</w:t>
            </w:r>
            <w:r w:rsidRPr="00DB412A">
              <w:rPr>
                <w:rFonts w:ascii="宋体" w:hAnsi="宋体" w:cs="宋体" w:hint="eastAsia"/>
                <w:kern w:val="0"/>
                <w:sz w:val="21"/>
                <w:szCs w:val="21"/>
              </w:rPr>
              <w:t>。</w:t>
            </w:r>
          </w:p>
          <w:p w:rsidR="00DB3651" w:rsidRPr="00DB412A" w:rsidRDefault="00DB3651" w:rsidP="00585027">
            <w:pPr>
              <w:autoSpaceDE w:val="0"/>
              <w:autoSpaceDN w:val="0"/>
              <w:adjustRightInd w:val="0"/>
              <w:spacing w:line="460" w:lineRule="exact"/>
              <w:textAlignment w:val="center"/>
              <w:rPr>
                <w:rFonts w:ascii="宋体" w:hAnsi="宋体" w:cs="宋体"/>
                <w:kern w:val="0"/>
                <w:sz w:val="21"/>
                <w:szCs w:val="21"/>
              </w:rPr>
            </w:pPr>
            <w:r w:rsidRPr="00DB412A">
              <w:rPr>
                <w:rFonts w:ascii="宋体" w:hAnsi="宋体" w:hint="eastAsia"/>
                <w:b/>
                <w:sz w:val="21"/>
                <w:szCs w:val="21"/>
              </w:rPr>
              <w:t>履约保证金形式：</w:t>
            </w:r>
            <w:r w:rsidRPr="00DB412A">
              <w:rPr>
                <w:rFonts w:ascii="宋体" w:hAnsi="宋体" w:cs="宋体" w:hint="eastAsia"/>
                <w:kern w:val="0"/>
                <w:sz w:val="21"/>
                <w:szCs w:val="21"/>
              </w:rPr>
              <w:t>电汇、支票、政府采购担保或采购人可以接受的其他形式向采购人提交履约保证金。</w:t>
            </w:r>
          </w:p>
        </w:tc>
      </w:tr>
      <w:tr w:rsidR="00DB3651" w:rsidTr="00D753B1">
        <w:trPr>
          <w:jc w:val="center"/>
        </w:trPr>
        <w:tc>
          <w:tcPr>
            <w:tcW w:w="519" w:type="pct"/>
            <w:vAlign w:val="center"/>
          </w:tcPr>
          <w:p w:rsidR="00DB3651" w:rsidRDefault="00DB3651">
            <w:pPr>
              <w:pStyle w:val="a7"/>
              <w:snapToGrid w:val="0"/>
              <w:spacing w:line="460" w:lineRule="exact"/>
              <w:ind w:firstLineChars="100" w:firstLine="210"/>
              <w:textAlignment w:val="center"/>
              <w:rPr>
                <w:rFonts w:ascii="宋体" w:hAnsi="宋体"/>
                <w:sz w:val="21"/>
                <w:szCs w:val="21"/>
              </w:rPr>
            </w:pPr>
            <w:r>
              <w:rPr>
                <w:rFonts w:ascii="宋体" w:hAnsi="宋体" w:hint="eastAsia"/>
                <w:sz w:val="21"/>
                <w:szCs w:val="21"/>
              </w:rPr>
              <w:t>37.1</w:t>
            </w:r>
          </w:p>
        </w:tc>
        <w:tc>
          <w:tcPr>
            <w:tcW w:w="4481" w:type="pct"/>
          </w:tcPr>
          <w:p w:rsidR="00DB3651" w:rsidRPr="00DB412A" w:rsidRDefault="00DB3651" w:rsidP="00585027">
            <w:pPr>
              <w:autoSpaceDE w:val="0"/>
              <w:autoSpaceDN w:val="0"/>
              <w:adjustRightInd w:val="0"/>
              <w:spacing w:line="460" w:lineRule="exact"/>
              <w:textAlignment w:val="center"/>
              <w:rPr>
                <w:rFonts w:ascii="宋体" w:hAnsi="宋体"/>
                <w:b/>
                <w:sz w:val="21"/>
                <w:szCs w:val="21"/>
              </w:rPr>
            </w:pPr>
            <w:r w:rsidRPr="00DB412A">
              <w:rPr>
                <w:rFonts w:ascii="宋体" w:hAnsi="宋体" w:hint="eastAsia"/>
                <w:b/>
                <w:sz w:val="21"/>
                <w:szCs w:val="21"/>
              </w:rPr>
              <w:t>采购代理服务费：</w:t>
            </w:r>
            <w:r w:rsidRPr="00DB412A">
              <w:rPr>
                <w:rFonts w:ascii="宋体" w:hAnsi="宋体" w:hint="eastAsia"/>
                <w:kern w:val="0"/>
                <w:sz w:val="21"/>
                <w:szCs w:val="21"/>
              </w:rPr>
              <w:t>成交供应商应在领取成交通知书前，向采购代理机构交纳采购代理服务费。采购代理服务费=中标（成交）金额×1.5%。</w:t>
            </w:r>
          </w:p>
        </w:tc>
      </w:tr>
    </w:tbl>
    <w:p w:rsidR="003027A1" w:rsidRDefault="00353BB5">
      <w:pPr>
        <w:autoSpaceDE w:val="0"/>
        <w:autoSpaceDN w:val="0"/>
        <w:adjustRightInd w:val="0"/>
        <w:spacing w:line="460" w:lineRule="exact"/>
        <w:textAlignment w:val="center"/>
        <w:rPr>
          <w:rFonts w:ascii="宋体" w:hAnsi="宋体" w:cs="宋体"/>
          <w:kern w:val="0"/>
          <w:szCs w:val="24"/>
        </w:rPr>
      </w:pPr>
      <w:bookmarkStart w:id="5" w:name="_Toc406059259"/>
      <w:r>
        <w:rPr>
          <w:rFonts w:ascii="宋体" w:hAnsi="宋体" w:cs="宋体" w:hint="eastAsia"/>
          <w:b/>
          <w:kern w:val="0"/>
          <w:sz w:val="21"/>
          <w:szCs w:val="21"/>
        </w:rPr>
        <w:t>注：</w:t>
      </w:r>
      <w:r>
        <w:rPr>
          <w:rFonts w:ascii="宋体" w:hAnsi="宋体" w:cs="宋体" w:hint="eastAsia"/>
          <w:kern w:val="0"/>
          <w:sz w:val="21"/>
          <w:szCs w:val="21"/>
        </w:rPr>
        <w:t>本表是对竞争性谈判文件“供应商须知”的具体补充和修改，如与竞争性谈判文件其他部分内容有差异，应以本资料表为准。</w:t>
      </w:r>
    </w:p>
    <w:p w:rsidR="003027A1" w:rsidRDefault="003027A1">
      <w:pPr>
        <w:autoSpaceDE w:val="0"/>
        <w:autoSpaceDN w:val="0"/>
        <w:adjustRightInd w:val="0"/>
        <w:textAlignment w:val="center"/>
        <w:rPr>
          <w:rFonts w:ascii="宋体" w:hAnsi="宋体" w:cs="宋体"/>
          <w:kern w:val="0"/>
          <w:szCs w:val="24"/>
        </w:rPr>
      </w:pPr>
    </w:p>
    <w:p w:rsidR="003027A1" w:rsidRDefault="003027A1">
      <w:pPr>
        <w:autoSpaceDE w:val="0"/>
        <w:autoSpaceDN w:val="0"/>
        <w:adjustRightInd w:val="0"/>
        <w:textAlignment w:val="center"/>
        <w:rPr>
          <w:rFonts w:ascii="宋体" w:hAnsi="宋体" w:cs="宋体"/>
          <w:kern w:val="0"/>
          <w:szCs w:val="24"/>
        </w:rPr>
      </w:pPr>
    </w:p>
    <w:p w:rsidR="003027A1" w:rsidRDefault="003027A1">
      <w:pPr>
        <w:autoSpaceDE w:val="0"/>
        <w:autoSpaceDN w:val="0"/>
        <w:adjustRightInd w:val="0"/>
        <w:textAlignment w:val="center"/>
        <w:rPr>
          <w:rFonts w:ascii="宋体" w:hAnsi="宋体" w:cs="宋体"/>
          <w:kern w:val="0"/>
          <w:szCs w:val="24"/>
        </w:rPr>
      </w:pPr>
    </w:p>
    <w:p w:rsidR="003027A1" w:rsidRDefault="003027A1">
      <w:pPr>
        <w:autoSpaceDE w:val="0"/>
        <w:autoSpaceDN w:val="0"/>
        <w:adjustRightInd w:val="0"/>
        <w:textAlignment w:val="center"/>
        <w:rPr>
          <w:rFonts w:ascii="宋体" w:hAnsi="宋体" w:cs="宋体"/>
          <w:kern w:val="0"/>
          <w:szCs w:val="24"/>
        </w:rPr>
      </w:pPr>
    </w:p>
    <w:p w:rsidR="003027A1" w:rsidRDefault="003027A1">
      <w:pPr>
        <w:pStyle w:val="2"/>
        <w:sectPr w:rsidR="003027A1">
          <w:headerReference w:type="even" r:id="rId13"/>
          <w:headerReference w:type="default" r:id="rId14"/>
          <w:footerReference w:type="default" r:id="rId15"/>
          <w:headerReference w:type="first" r:id="rId16"/>
          <w:type w:val="continuous"/>
          <w:pgSz w:w="11906" w:h="16838"/>
          <w:pgMar w:top="1440" w:right="1440" w:bottom="1440" w:left="1440" w:header="851" w:footer="992" w:gutter="0"/>
          <w:pgNumType w:start="1"/>
          <w:cols w:space="425"/>
          <w:docGrid w:type="lines" w:linePitch="312"/>
        </w:sectPr>
      </w:pPr>
    </w:p>
    <w:p w:rsidR="003027A1" w:rsidRDefault="00353BB5">
      <w:pPr>
        <w:pStyle w:val="2"/>
      </w:pPr>
      <w:bookmarkStart w:id="6" w:name="_Toc510537957"/>
      <w:r>
        <w:rPr>
          <w:rFonts w:hint="eastAsia"/>
        </w:rPr>
        <w:lastRenderedPageBreak/>
        <w:t>一、说明</w:t>
      </w:r>
      <w:bookmarkEnd w:id="5"/>
      <w:bookmarkEnd w:id="6"/>
    </w:p>
    <w:p w:rsidR="003027A1" w:rsidRDefault="00353BB5">
      <w:pPr>
        <w:pStyle w:val="3"/>
        <w:spacing w:line="460" w:lineRule="exact"/>
        <w:rPr>
          <w:sz w:val="21"/>
          <w:szCs w:val="21"/>
        </w:rPr>
      </w:pPr>
      <w:bookmarkStart w:id="7" w:name="_Toc510537958"/>
      <w:bookmarkStart w:id="8" w:name="_Toc286758305"/>
      <w:r>
        <w:rPr>
          <w:rFonts w:hint="eastAsia"/>
          <w:sz w:val="21"/>
          <w:szCs w:val="21"/>
        </w:rPr>
        <w:t>1.适用范围</w:t>
      </w:r>
      <w:bookmarkEnd w:id="7"/>
      <w:bookmarkEnd w:id="8"/>
    </w:p>
    <w:p w:rsidR="003027A1" w:rsidRDefault="00353BB5">
      <w:pPr>
        <w:spacing w:line="460" w:lineRule="exact"/>
        <w:rPr>
          <w:rFonts w:ascii="宋体" w:hAnsi="宋体"/>
          <w:sz w:val="21"/>
          <w:szCs w:val="21"/>
        </w:rPr>
      </w:pPr>
      <w:r>
        <w:rPr>
          <w:rFonts w:ascii="宋体" w:hAnsi="宋体"/>
          <w:sz w:val="21"/>
          <w:szCs w:val="21"/>
        </w:rPr>
        <w:t>1.1</w:t>
      </w:r>
      <w:r>
        <w:rPr>
          <w:rFonts w:ascii="宋体" w:hAnsi="宋体" w:hint="eastAsia"/>
          <w:color w:val="0D0D0D"/>
          <w:sz w:val="21"/>
          <w:szCs w:val="21"/>
        </w:rPr>
        <w:t>本谈判文件仅适用于谈判邀请中所述货物</w:t>
      </w:r>
      <w:r>
        <w:rPr>
          <w:rFonts w:ascii="宋体" w:hAnsi="宋体" w:hint="eastAsia"/>
          <w:sz w:val="21"/>
          <w:szCs w:val="21"/>
        </w:rPr>
        <w:t>及相关服务</w:t>
      </w:r>
      <w:r>
        <w:rPr>
          <w:rFonts w:ascii="宋体" w:hAnsi="宋体" w:hint="eastAsia"/>
          <w:color w:val="0D0D0D"/>
          <w:sz w:val="21"/>
          <w:szCs w:val="21"/>
        </w:rPr>
        <w:t>的采购。</w:t>
      </w:r>
    </w:p>
    <w:p w:rsidR="003027A1" w:rsidRDefault="00353BB5">
      <w:pPr>
        <w:pStyle w:val="3"/>
        <w:spacing w:line="460" w:lineRule="exact"/>
        <w:rPr>
          <w:sz w:val="21"/>
          <w:szCs w:val="21"/>
        </w:rPr>
      </w:pPr>
      <w:bookmarkStart w:id="9" w:name="_Toc510537959"/>
      <w:r>
        <w:rPr>
          <w:rFonts w:hint="eastAsia"/>
          <w:sz w:val="21"/>
          <w:szCs w:val="21"/>
        </w:rPr>
        <w:t>2.定义</w:t>
      </w:r>
      <w:bookmarkEnd w:id="9"/>
    </w:p>
    <w:p w:rsidR="003027A1" w:rsidRDefault="00353BB5">
      <w:pPr>
        <w:spacing w:line="460" w:lineRule="exact"/>
        <w:ind w:left="510" w:hanging="510"/>
        <w:rPr>
          <w:rFonts w:ascii="宋体" w:hAnsi="宋体"/>
          <w:sz w:val="21"/>
          <w:szCs w:val="21"/>
        </w:rPr>
      </w:pPr>
      <w:r>
        <w:rPr>
          <w:rFonts w:ascii="宋体" w:hAnsi="宋体"/>
          <w:color w:val="0D0D0D"/>
          <w:sz w:val="21"/>
          <w:szCs w:val="21"/>
        </w:rPr>
        <w:t>2.1</w:t>
      </w:r>
      <w:r>
        <w:rPr>
          <w:rFonts w:ascii="宋体" w:hAnsi="宋体" w:hint="eastAsia"/>
          <w:color w:val="0D0D0D"/>
          <w:sz w:val="21"/>
          <w:szCs w:val="21"/>
        </w:rPr>
        <w:t xml:space="preserve"> 采购人：</w:t>
      </w:r>
      <w:r>
        <w:rPr>
          <w:rFonts w:ascii="宋体" w:hAnsi="宋体" w:hint="eastAsia"/>
          <w:sz w:val="21"/>
          <w:szCs w:val="21"/>
        </w:rPr>
        <w:t>系指依法进行政府采购的国家机关、事业单位、团体组织。本项目采购人详见</w:t>
      </w:r>
      <w:r>
        <w:rPr>
          <w:rFonts w:ascii="宋体" w:hAnsi="宋体" w:hint="eastAsia"/>
          <w:b/>
          <w:sz w:val="21"/>
          <w:szCs w:val="21"/>
        </w:rPr>
        <w:t>供应商须知前附表</w:t>
      </w:r>
      <w:r>
        <w:rPr>
          <w:rFonts w:ascii="宋体" w:hAnsi="宋体" w:hint="eastAsia"/>
          <w:sz w:val="21"/>
          <w:szCs w:val="21"/>
        </w:rPr>
        <w:t>。</w:t>
      </w:r>
    </w:p>
    <w:p w:rsidR="003027A1" w:rsidRDefault="00353BB5">
      <w:pPr>
        <w:spacing w:line="460" w:lineRule="exact"/>
        <w:ind w:left="510" w:hanging="510"/>
        <w:rPr>
          <w:rFonts w:ascii="宋体" w:hAnsi="宋体"/>
          <w:color w:val="0D0D0D"/>
          <w:sz w:val="21"/>
          <w:szCs w:val="21"/>
        </w:rPr>
      </w:pPr>
      <w:r>
        <w:rPr>
          <w:rFonts w:ascii="宋体" w:hAnsi="宋体"/>
          <w:color w:val="0D0D0D"/>
          <w:sz w:val="21"/>
          <w:szCs w:val="21"/>
        </w:rPr>
        <w:t>2.2</w:t>
      </w:r>
      <w:r>
        <w:rPr>
          <w:rFonts w:ascii="宋体" w:hAnsi="宋体" w:hint="eastAsia"/>
          <w:color w:val="0D0D0D"/>
          <w:sz w:val="21"/>
          <w:szCs w:val="21"/>
        </w:rPr>
        <w:t xml:space="preserve"> 采购代理机构：</w:t>
      </w:r>
      <w:r>
        <w:rPr>
          <w:rFonts w:ascii="宋体" w:hAnsi="宋体" w:hint="eastAsia"/>
          <w:sz w:val="21"/>
          <w:szCs w:val="21"/>
        </w:rPr>
        <w:t>系指根据采购人的委托依法办理采购代理事宜的机构。本项目采购代理机构详见</w:t>
      </w:r>
      <w:r>
        <w:rPr>
          <w:rFonts w:ascii="宋体" w:hAnsi="宋体" w:hint="eastAsia"/>
          <w:b/>
          <w:sz w:val="21"/>
          <w:szCs w:val="21"/>
        </w:rPr>
        <w:t>供应商须知前附表</w:t>
      </w:r>
      <w:r>
        <w:rPr>
          <w:rFonts w:ascii="宋体" w:hAnsi="宋体" w:hint="eastAsia"/>
          <w:sz w:val="21"/>
          <w:szCs w:val="21"/>
        </w:rPr>
        <w:t>。</w:t>
      </w:r>
    </w:p>
    <w:p w:rsidR="003027A1" w:rsidRDefault="00353BB5">
      <w:pPr>
        <w:spacing w:line="460" w:lineRule="exact"/>
        <w:ind w:left="510" w:hanging="510"/>
        <w:rPr>
          <w:rFonts w:ascii="宋体" w:hAnsi="宋体"/>
          <w:color w:val="0D0D0D"/>
          <w:sz w:val="21"/>
          <w:szCs w:val="21"/>
        </w:rPr>
      </w:pPr>
      <w:r>
        <w:rPr>
          <w:rFonts w:ascii="宋体" w:hAnsi="宋体" w:hint="eastAsia"/>
          <w:color w:val="0D0D0D"/>
          <w:sz w:val="21"/>
          <w:szCs w:val="21"/>
        </w:rPr>
        <w:t>2.3 供应商：系</w:t>
      </w:r>
      <w:r>
        <w:rPr>
          <w:rFonts w:ascii="宋体" w:hAnsi="宋体" w:hint="eastAsia"/>
          <w:sz w:val="21"/>
          <w:szCs w:val="21"/>
        </w:rPr>
        <w:t>指向采购人提供谈判邀请中所述货物的法人、其它组织</w:t>
      </w:r>
      <w:r>
        <w:rPr>
          <w:rFonts w:ascii="宋体" w:hAnsi="宋体" w:hint="eastAsia"/>
          <w:color w:val="000000"/>
          <w:sz w:val="21"/>
          <w:szCs w:val="21"/>
        </w:rPr>
        <w:t>或者自然人</w:t>
      </w:r>
      <w:r>
        <w:rPr>
          <w:rFonts w:ascii="宋体" w:hAnsi="宋体" w:hint="eastAsia"/>
          <w:color w:val="0D0D0D"/>
          <w:sz w:val="21"/>
          <w:szCs w:val="21"/>
        </w:rPr>
        <w:t>。</w:t>
      </w:r>
    </w:p>
    <w:p w:rsidR="003027A1" w:rsidRDefault="00353BB5">
      <w:pPr>
        <w:spacing w:line="460" w:lineRule="exact"/>
        <w:ind w:left="510" w:hanging="510"/>
        <w:rPr>
          <w:rFonts w:ascii="宋体" w:hAnsi="宋体"/>
          <w:color w:val="0D0D0D"/>
          <w:sz w:val="21"/>
          <w:szCs w:val="21"/>
        </w:rPr>
      </w:pPr>
      <w:r>
        <w:rPr>
          <w:rFonts w:ascii="宋体" w:hAnsi="宋体" w:hint="eastAsia"/>
          <w:color w:val="0D0D0D"/>
          <w:sz w:val="21"/>
          <w:szCs w:val="21"/>
        </w:rPr>
        <w:t>2</w:t>
      </w:r>
      <w:r>
        <w:rPr>
          <w:rFonts w:ascii="宋体" w:hAnsi="宋体"/>
          <w:color w:val="0D0D0D"/>
          <w:sz w:val="21"/>
          <w:szCs w:val="21"/>
        </w:rPr>
        <w:t>.</w:t>
      </w:r>
      <w:r>
        <w:rPr>
          <w:rFonts w:ascii="宋体" w:hAnsi="宋体" w:hint="eastAsia"/>
          <w:color w:val="0D0D0D"/>
          <w:sz w:val="21"/>
          <w:szCs w:val="21"/>
        </w:rPr>
        <w:t xml:space="preserve">4 </w:t>
      </w:r>
      <w:r>
        <w:rPr>
          <w:rFonts w:ascii="宋体" w:hAnsi="宋体"/>
          <w:color w:val="0D0D0D"/>
          <w:sz w:val="21"/>
          <w:szCs w:val="21"/>
        </w:rPr>
        <w:t>货物</w:t>
      </w:r>
      <w:r>
        <w:rPr>
          <w:rFonts w:ascii="宋体" w:hAnsi="宋体" w:hint="eastAsia"/>
          <w:color w:val="0D0D0D"/>
          <w:sz w:val="21"/>
          <w:szCs w:val="21"/>
        </w:rPr>
        <w:t>：</w:t>
      </w:r>
      <w:r>
        <w:rPr>
          <w:rFonts w:ascii="宋体" w:hAnsi="宋体"/>
          <w:color w:val="0D0D0D"/>
          <w:sz w:val="21"/>
          <w:szCs w:val="21"/>
        </w:rPr>
        <w:t>系</w:t>
      </w:r>
      <w:r>
        <w:rPr>
          <w:rFonts w:ascii="宋体" w:hAnsiTheme="minorHAnsi" w:cs="宋体" w:hint="eastAsia"/>
          <w:kern w:val="0"/>
          <w:sz w:val="21"/>
          <w:szCs w:val="21"/>
        </w:rPr>
        <w:t>指供应商按竞争性谈判文件规定，须向采购人提供符合竞争性谈判文件要求的货物。</w:t>
      </w:r>
    </w:p>
    <w:p w:rsidR="003027A1" w:rsidRDefault="00353BB5">
      <w:pPr>
        <w:pStyle w:val="3"/>
        <w:spacing w:line="460" w:lineRule="exact"/>
        <w:rPr>
          <w:sz w:val="21"/>
          <w:szCs w:val="21"/>
        </w:rPr>
      </w:pPr>
      <w:bookmarkStart w:id="10" w:name="_Toc510537960"/>
      <w:r>
        <w:rPr>
          <w:rFonts w:hint="eastAsia"/>
          <w:sz w:val="21"/>
          <w:szCs w:val="21"/>
        </w:rPr>
        <w:t>3.资金来源</w:t>
      </w:r>
      <w:bookmarkEnd w:id="10"/>
    </w:p>
    <w:p w:rsidR="003027A1" w:rsidRDefault="00353BB5">
      <w:pPr>
        <w:spacing w:line="460" w:lineRule="exact"/>
        <w:ind w:left="510" w:hanging="510"/>
        <w:rPr>
          <w:rFonts w:ascii="宋体" w:hAnsi="宋体"/>
          <w:color w:val="0D0D0D"/>
          <w:sz w:val="21"/>
          <w:szCs w:val="21"/>
        </w:rPr>
      </w:pPr>
      <w:r>
        <w:rPr>
          <w:rFonts w:ascii="宋体" w:hAnsi="宋体" w:hint="eastAsia"/>
          <w:color w:val="0D0D0D"/>
          <w:sz w:val="21"/>
          <w:szCs w:val="21"/>
        </w:rPr>
        <w:t>3.1 采购人已获得</w:t>
      </w:r>
      <w:r>
        <w:rPr>
          <w:rFonts w:ascii="宋体" w:hAnsi="宋体" w:hint="eastAsia"/>
          <w:sz w:val="21"/>
          <w:szCs w:val="21"/>
        </w:rPr>
        <w:t>《</w:t>
      </w:r>
      <w:r>
        <w:rPr>
          <w:rFonts w:ascii="宋体" w:hAnsi="宋体" w:hint="eastAsia"/>
          <w:b/>
          <w:sz w:val="21"/>
          <w:szCs w:val="21"/>
        </w:rPr>
        <w:t>供应商须知前附表</w:t>
      </w:r>
      <w:r>
        <w:rPr>
          <w:rFonts w:ascii="宋体" w:hAnsi="宋体" w:hint="eastAsia"/>
          <w:sz w:val="21"/>
          <w:szCs w:val="21"/>
        </w:rPr>
        <w:t>》</w:t>
      </w:r>
      <w:r>
        <w:rPr>
          <w:rFonts w:ascii="宋体" w:hAnsi="宋体" w:hint="eastAsia"/>
          <w:color w:val="0D0D0D"/>
          <w:sz w:val="21"/>
          <w:szCs w:val="21"/>
        </w:rPr>
        <w:t>所述资金，计划用于支付本次谈判采购后所签订合同项下的款项。</w:t>
      </w:r>
    </w:p>
    <w:p w:rsidR="003027A1" w:rsidRDefault="00353BB5">
      <w:pPr>
        <w:pStyle w:val="3"/>
        <w:spacing w:line="460" w:lineRule="exact"/>
        <w:rPr>
          <w:sz w:val="21"/>
          <w:szCs w:val="21"/>
        </w:rPr>
      </w:pPr>
      <w:bookmarkStart w:id="11" w:name="_Toc510537961"/>
      <w:r>
        <w:rPr>
          <w:rFonts w:hint="eastAsia"/>
          <w:sz w:val="21"/>
          <w:szCs w:val="21"/>
        </w:rPr>
        <w:t>4.合格的供应商</w:t>
      </w:r>
      <w:bookmarkEnd w:id="11"/>
    </w:p>
    <w:p w:rsidR="003027A1" w:rsidRDefault="00353BB5">
      <w:pPr>
        <w:spacing w:line="460" w:lineRule="exact"/>
        <w:rPr>
          <w:rFonts w:ascii="宋体" w:hAnsi="宋体"/>
          <w:sz w:val="21"/>
          <w:szCs w:val="21"/>
        </w:rPr>
      </w:pPr>
      <w:r>
        <w:rPr>
          <w:rFonts w:ascii="宋体" w:hAnsi="宋体" w:hint="eastAsia"/>
          <w:sz w:val="21"/>
          <w:szCs w:val="21"/>
        </w:rPr>
        <w:t>4</w:t>
      </w:r>
      <w:r>
        <w:rPr>
          <w:rFonts w:ascii="宋体" w:hAnsi="宋体"/>
          <w:sz w:val="21"/>
          <w:szCs w:val="21"/>
        </w:rPr>
        <w:t>.1</w:t>
      </w:r>
      <w:r>
        <w:rPr>
          <w:rFonts w:ascii="宋体" w:hAnsi="宋体" w:hint="eastAsia"/>
          <w:sz w:val="21"/>
          <w:szCs w:val="21"/>
        </w:rPr>
        <w:t>合格供应商的资格要求详见</w:t>
      </w:r>
      <w:r>
        <w:rPr>
          <w:rFonts w:ascii="宋体" w:hAnsi="宋体" w:hint="eastAsia"/>
          <w:b/>
          <w:sz w:val="21"/>
          <w:szCs w:val="21"/>
        </w:rPr>
        <w:t>供应商须知前附表</w:t>
      </w:r>
      <w:r>
        <w:rPr>
          <w:rFonts w:ascii="宋体" w:hAnsi="宋体" w:hint="eastAsia"/>
          <w:sz w:val="21"/>
          <w:szCs w:val="21"/>
        </w:rPr>
        <w:t>。</w:t>
      </w:r>
    </w:p>
    <w:p w:rsidR="003027A1" w:rsidRDefault="00353BB5">
      <w:pPr>
        <w:spacing w:line="460" w:lineRule="exact"/>
        <w:rPr>
          <w:rFonts w:ascii="宋体" w:hAnsi="宋体"/>
          <w:sz w:val="21"/>
          <w:szCs w:val="21"/>
        </w:rPr>
      </w:pPr>
      <w:r>
        <w:rPr>
          <w:rFonts w:ascii="宋体" w:hAnsi="宋体" w:hint="eastAsia"/>
          <w:sz w:val="21"/>
          <w:szCs w:val="21"/>
        </w:rPr>
        <w:t>4.2 除非谈判文件另有规定，本次采购不接受联合体投标。</w:t>
      </w:r>
    </w:p>
    <w:p w:rsidR="003027A1" w:rsidRDefault="00353BB5">
      <w:pPr>
        <w:spacing w:line="460" w:lineRule="exact"/>
        <w:rPr>
          <w:rFonts w:ascii="宋体" w:hAnsi="宋体"/>
          <w:sz w:val="21"/>
          <w:szCs w:val="21"/>
        </w:rPr>
      </w:pPr>
      <w:r>
        <w:rPr>
          <w:rFonts w:ascii="宋体" w:hAnsi="宋体" w:hint="eastAsia"/>
          <w:sz w:val="21"/>
          <w:szCs w:val="21"/>
        </w:rPr>
        <w:t>4.3 除非谈判文件另有规定，本次采购不允许转包及违法分包。</w:t>
      </w:r>
    </w:p>
    <w:p w:rsidR="003027A1" w:rsidRDefault="00353BB5">
      <w:pPr>
        <w:spacing w:line="460" w:lineRule="exact"/>
        <w:ind w:left="420" w:hangingChars="200" w:hanging="420"/>
        <w:rPr>
          <w:rFonts w:ascii="宋体" w:hAnsi="宋体"/>
          <w:sz w:val="21"/>
          <w:szCs w:val="21"/>
        </w:rPr>
      </w:pPr>
      <w:r>
        <w:rPr>
          <w:rFonts w:ascii="宋体" w:hAnsi="宋体" w:hint="eastAsia"/>
          <w:sz w:val="21"/>
          <w:szCs w:val="21"/>
        </w:rPr>
        <w:t>4.4 单位负责人为同一人或者存在直接控股、管理关系的不同供应商，不得参加同一合同项下的政府采购活动。</w:t>
      </w:r>
    </w:p>
    <w:p w:rsidR="003027A1" w:rsidRDefault="00353BB5">
      <w:pPr>
        <w:spacing w:line="460" w:lineRule="exact"/>
        <w:ind w:left="420" w:hangingChars="200" w:hanging="420"/>
        <w:rPr>
          <w:rFonts w:ascii="宋体" w:hAnsi="宋体"/>
          <w:bCs/>
          <w:color w:val="0D0D0D"/>
          <w:sz w:val="21"/>
          <w:szCs w:val="21"/>
        </w:rPr>
      </w:pPr>
      <w:r>
        <w:rPr>
          <w:rFonts w:ascii="宋体" w:hAnsi="宋体" w:hint="eastAsia"/>
          <w:bCs/>
          <w:color w:val="0D0D0D"/>
          <w:sz w:val="21"/>
          <w:szCs w:val="21"/>
        </w:rPr>
        <w:t>4</w:t>
      </w:r>
      <w:r>
        <w:rPr>
          <w:rFonts w:ascii="宋体" w:hAnsi="宋体" w:hint="eastAsia"/>
          <w:sz w:val="21"/>
          <w:szCs w:val="21"/>
        </w:rPr>
        <w:t xml:space="preserve">.5 </w:t>
      </w:r>
      <w:r>
        <w:rPr>
          <w:rFonts w:ascii="宋体" w:hAnsi="宋体"/>
          <w:sz w:val="21"/>
          <w:szCs w:val="21"/>
        </w:rPr>
        <w:t>为本项目提供整体设计、规范编制或者项目管理、监理、检查等服务的供应商，不得参加本次</w:t>
      </w:r>
      <w:r>
        <w:rPr>
          <w:rFonts w:ascii="宋体" w:hAnsi="宋体" w:hint="eastAsia"/>
          <w:sz w:val="21"/>
          <w:szCs w:val="21"/>
        </w:rPr>
        <w:t>政府采购活动</w:t>
      </w:r>
      <w:r>
        <w:rPr>
          <w:rFonts w:ascii="宋体" w:hAnsi="宋体"/>
          <w:sz w:val="21"/>
          <w:szCs w:val="21"/>
        </w:rPr>
        <w:t>。</w:t>
      </w:r>
    </w:p>
    <w:p w:rsidR="003027A1" w:rsidRDefault="00353BB5">
      <w:pPr>
        <w:spacing w:line="460" w:lineRule="exact"/>
        <w:ind w:left="630" w:hangingChars="300" w:hanging="630"/>
        <w:rPr>
          <w:rFonts w:ascii="宋体" w:hAnsi="宋体"/>
          <w:sz w:val="21"/>
          <w:szCs w:val="21"/>
        </w:rPr>
      </w:pPr>
      <w:r>
        <w:rPr>
          <w:rFonts w:ascii="宋体" w:hAnsi="宋体" w:hint="eastAsia"/>
          <w:sz w:val="21"/>
          <w:szCs w:val="21"/>
        </w:rPr>
        <w:t>4.4 供应商家数认定</w:t>
      </w:r>
    </w:p>
    <w:p w:rsidR="003027A1" w:rsidRDefault="00353BB5">
      <w:pPr>
        <w:spacing w:line="460" w:lineRule="exact"/>
        <w:ind w:left="420" w:hangingChars="200" w:hanging="420"/>
        <w:rPr>
          <w:rFonts w:ascii="宋体" w:hAnsi="宋体"/>
          <w:sz w:val="21"/>
          <w:szCs w:val="21"/>
        </w:rPr>
      </w:pPr>
      <w:r>
        <w:rPr>
          <w:rFonts w:ascii="宋体" w:hAnsi="宋体" w:hint="eastAsia"/>
          <w:bCs/>
          <w:sz w:val="21"/>
          <w:szCs w:val="21"/>
        </w:rPr>
        <w:t>4.4.1</w:t>
      </w:r>
      <w:r>
        <w:rPr>
          <w:rFonts w:ascii="宋体" w:hAnsi="宋体" w:hint="eastAsia"/>
          <w:sz w:val="21"/>
          <w:szCs w:val="21"/>
        </w:rPr>
        <w:t>提供相同品牌产品且通过资格审查、符合性审查的不同供应商参加同一合同项下投标的，按一家供应商计算，评审后得分最高的同品牌供应商获得成交供应商推荐资格；评审得分相同的，由采购人随机抽取确定一个供应商获得成交供应商推荐资格，其他同品牌供应商不得作为成交候选供应商。</w:t>
      </w:r>
    </w:p>
    <w:p w:rsidR="003027A1" w:rsidRDefault="00353BB5">
      <w:pPr>
        <w:spacing w:line="460" w:lineRule="exact"/>
        <w:ind w:left="420" w:hangingChars="200" w:hanging="420"/>
        <w:rPr>
          <w:rFonts w:ascii="宋体" w:hAnsi="宋体"/>
          <w:sz w:val="21"/>
          <w:szCs w:val="21"/>
        </w:rPr>
      </w:pPr>
      <w:r>
        <w:rPr>
          <w:rFonts w:ascii="宋体" w:hAnsi="宋体" w:hint="eastAsia"/>
          <w:bCs/>
          <w:sz w:val="21"/>
          <w:szCs w:val="21"/>
        </w:rPr>
        <w:t>4.4.2若</w:t>
      </w:r>
      <w:r>
        <w:rPr>
          <w:rFonts w:ascii="宋体" w:hAnsi="宋体" w:hint="eastAsia"/>
          <w:sz w:val="21"/>
          <w:szCs w:val="21"/>
        </w:rPr>
        <w:t>该项目或该包有两种及两种以上货物时，将按照谈判文件规定的核心产品及前款规定处理。多家供应商提供的核心产品品牌相同的，按前款规定处理。</w:t>
      </w:r>
    </w:p>
    <w:p w:rsidR="003027A1" w:rsidRDefault="00353BB5">
      <w:pPr>
        <w:spacing w:line="460" w:lineRule="exact"/>
        <w:ind w:left="420" w:hangingChars="200" w:hanging="420"/>
        <w:rPr>
          <w:rFonts w:ascii="宋体" w:hAnsi="宋体"/>
          <w:sz w:val="21"/>
          <w:szCs w:val="21"/>
        </w:rPr>
      </w:pPr>
      <w:r>
        <w:rPr>
          <w:rFonts w:ascii="宋体" w:hAnsi="宋体" w:hint="eastAsia"/>
          <w:sz w:val="21"/>
          <w:szCs w:val="21"/>
        </w:rPr>
        <w:t>4.5 不符合上述合格供应商资格要求的响应文件，将被视为无效响应。</w:t>
      </w:r>
    </w:p>
    <w:p w:rsidR="003027A1" w:rsidRDefault="00353BB5">
      <w:pPr>
        <w:pStyle w:val="3"/>
        <w:spacing w:line="460" w:lineRule="exact"/>
        <w:rPr>
          <w:sz w:val="21"/>
          <w:szCs w:val="21"/>
        </w:rPr>
      </w:pPr>
      <w:bookmarkStart w:id="12" w:name="_Toc510537962"/>
      <w:r>
        <w:rPr>
          <w:rFonts w:hint="eastAsia"/>
          <w:sz w:val="21"/>
          <w:szCs w:val="21"/>
        </w:rPr>
        <w:lastRenderedPageBreak/>
        <w:t>5.供应商代表</w:t>
      </w:r>
      <w:bookmarkEnd w:id="12"/>
    </w:p>
    <w:p w:rsidR="003027A1" w:rsidRDefault="00353BB5">
      <w:pPr>
        <w:spacing w:line="460" w:lineRule="exact"/>
        <w:ind w:left="420" w:hangingChars="200" w:hanging="420"/>
        <w:rPr>
          <w:rFonts w:ascii="宋体" w:hAnsi="宋体"/>
          <w:b/>
          <w:bCs/>
          <w:sz w:val="21"/>
          <w:szCs w:val="21"/>
        </w:rPr>
      </w:pPr>
      <w:r>
        <w:rPr>
          <w:rFonts w:ascii="宋体" w:hAnsi="宋体" w:hint="eastAsia"/>
          <w:bCs/>
          <w:sz w:val="21"/>
          <w:szCs w:val="21"/>
        </w:rPr>
        <w:t>5</w:t>
      </w:r>
      <w:r>
        <w:rPr>
          <w:rFonts w:ascii="宋体" w:hAnsi="宋体"/>
          <w:bCs/>
          <w:sz w:val="21"/>
          <w:szCs w:val="21"/>
        </w:rPr>
        <w:t>.1</w:t>
      </w:r>
      <w:r>
        <w:rPr>
          <w:rFonts w:ascii="宋体" w:hAnsi="宋体" w:hint="eastAsia"/>
          <w:bCs/>
          <w:sz w:val="21"/>
          <w:szCs w:val="21"/>
        </w:rPr>
        <w:t>供应商代表为法定代表人的，谈判时需提供《法定代表人资格证明书》（格式详见谈判文件第五章）；非法定代表人参与投标的的，需提供《法定代表人资格证明书》和《法定代表人授权委托书》（格式详见谈判文件第五章）</w:t>
      </w:r>
    </w:p>
    <w:p w:rsidR="003027A1" w:rsidRDefault="00353BB5">
      <w:pPr>
        <w:pStyle w:val="3"/>
        <w:spacing w:line="460" w:lineRule="exact"/>
        <w:rPr>
          <w:sz w:val="21"/>
          <w:szCs w:val="21"/>
        </w:rPr>
      </w:pPr>
      <w:bookmarkStart w:id="13" w:name="_Toc510537963"/>
      <w:r>
        <w:rPr>
          <w:rFonts w:hint="eastAsia"/>
          <w:sz w:val="21"/>
          <w:szCs w:val="21"/>
        </w:rPr>
        <w:t>6.谈判费用</w:t>
      </w:r>
      <w:bookmarkEnd w:id="13"/>
    </w:p>
    <w:p w:rsidR="003027A1" w:rsidRDefault="00353BB5">
      <w:pPr>
        <w:spacing w:line="460" w:lineRule="exact"/>
        <w:ind w:left="454" w:hanging="454"/>
        <w:rPr>
          <w:rFonts w:ascii="宋体" w:hAnsi="宋体"/>
          <w:sz w:val="21"/>
          <w:szCs w:val="21"/>
        </w:rPr>
      </w:pPr>
      <w:r>
        <w:rPr>
          <w:rFonts w:ascii="宋体" w:hAnsi="宋体" w:hint="eastAsia"/>
          <w:sz w:val="21"/>
          <w:szCs w:val="21"/>
        </w:rPr>
        <w:t>6</w:t>
      </w:r>
      <w:r>
        <w:rPr>
          <w:rFonts w:ascii="宋体" w:hAnsi="宋体"/>
          <w:sz w:val="21"/>
          <w:szCs w:val="21"/>
        </w:rPr>
        <w:t>.1</w:t>
      </w:r>
      <w:r>
        <w:rPr>
          <w:rFonts w:ascii="宋体" w:hAnsi="宋体" w:hint="eastAsia"/>
          <w:sz w:val="21"/>
          <w:szCs w:val="21"/>
        </w:rPr>
        <w:t>供应商应自行承担所有与准备和参加谈判活动有关的全部费用。不论谈判的结果如何，采购人和采购代理机构均无义务和责任承担这些费用。</w:t>
      </w:r>
    </w:p>
    <w:p w:rsidR="003027A1" w:rsidRDefault="00353BB5">
      <w:pPr>
        <w:pStyle w:val="3"/>
        <w:spacing w:line="460" w:lineRule="exact"/>
        <w:rPr>
          <w:sz w:val="21"/>
          <w:szCs w:val="21"/>
        </w:rPr>
      </w:pPr>
      <w:bookmarkStart w:id="14" w:name="_Toc510537964"/>
      <w:r>
        <w:rPr>
          <w:rFonts w:hint="eastAsia"/>
          <w:sz w:val="21"/>
          <w:szCs w:val="21"/>
        </w:rPr>
        <w:t>7.现场勘察</w:t>
      </w:r>
      <w:bookmarkEnd w:id="14"/>
    </w:p>
    <w:p w:rsidR="003027A1" w:rsidRDefault="00353BB5">
      <w:pPr>
        <w:spacing w:line="460" w:lineRule="exact"/>
        <w:ind w:left="454" w:hanging="454"/>
        <w:rPr>
          <w:rFonts w:ascii="宋体" w:hAnsi="宋体"/>
          <w:sz w:val="21"/>
          <w:szCs w:val="21"/>
        </w:rPr>
      </w:pPr>
      <w:r>
        <w:rPr>
          <w:rFonts w:ascii="宋体" w:hAnsi="宋体" w:hint="eastAsia"/>
          <w:sz w:val="21"/>
          <w:szCs w:val="21"/>
        </w:rPr>
        <w:t>7.1 本项目是否需要现场勘察详见</w:t>
      </w:r>
      <w:r>
        <w:rPr>
          <w:rFonts w:ascii="宋体" w:hAnsi="宋体" w:hint="eastAsia"/>
          <w:b/>
          <w:sz w:val="21"/>
          <w:szCs w:val="21"/>
        </w:rPr>
        <w:t>供应商须知前附表</w:t>
      </w:r>
      <w:r>
        <w:rPr>
          <w:rFonts w:ascii="宋体" w:hAnsi="宋体" w:hint="eastAsia"/>
          <w:sz w:val="21"/>
          <w:szCs w:val="21"/>
        </w:rPr>
        <w:t>。</w:t>
      </w:r>
    </w:p>
    <w:p w:rsidR="003027A1" w:rsidRDefault="00353BB5">
      <w:pPr>
        <w:pStyle w:val="3"/>
        <w:spacing w:line="460" w:lineRule="exact"/>
        <w:rPr>
          <w:sz w:val="21"/>
          <w:szCs w:val="21"/>
        </w:rPr>
      </w:pPr>
      <w:bookmarkStart w:id="15" w:name="_Toc286758309"/>
      <w:bookmarkStart w:id="16" w:name="_Toc510537965"/>
      <w:r>
        <w:rPr>
          <w:rFonts w:hint="eastAsia"/>
          <w:sz w:val="21"/>
          <w:szCs w:val="21"/>
        </w:rPr>
        <w:t>8.</w:t>
      </w:r>
      <w:bookmarkEnd w:id="15"/>
      <w:r>
        <w:rPr>
          <w:rFonts w:hint="eastAsia"/>
          <w:sz w:val="21"/>
          <w:szCs w:val="21"/>
        </w:rPr>
        <w:t>适用法律</w:t>
      </w:r>
      <w:bookmarkEnd w:id="16"/>
    </w:p>
    <w:p w:rsidR="003027A1" w:rsidRDefault="00353BB5">
      <w:pPr>
        <w:spacing w:line="460" w:lineRule="exact"/>
        <w:ind w:left="454" w:hanging="454"/>
        <w:rPr>
          <w:rFonts w:ascii="宋体" w:hAnsi="宋体"/>
          <w:sz w:val="21"/>
          <w:szCs w:val="21"/>
        </w:rPr>
      </w:pPr>
      <w:r>
        <w:rPr>
          <w:rFonts w:ascii="宋体" w:hAnsi="宋体" w:hint="eastAsia"/>
          <w:sz w:val="21"/>
          <w:szCs w:val="21"/>
        </w:rPr>
        <w:t>8</w:t>
      </w:r>
      <w:r>
        <w:rPr>
          <w:rFonts w:ascii="宋体" w:hAnsi="宋体"/>
          <w:sz w:val="21"/>
          <w:szCs w:val="21"/>
        </w:rPr>
        <w:t>.1</w:t>
      </w:r>
      <w:r>
        <w:rPr>
          <w:rFonts w:ascii="宋体" w:hAnsi="宋体" w:hint="eastAsia"/>
          <w:sz w:val="21"/>
          <w:szCs w:val="21"/>
        </w:rPr>
        <w:t xml:space="preserve"> 本次竞争性谈判属货物类政府采购，采购人、采购代理机构、供应商、谈判小组成员的相关行为均受《中华人民共和国政府采购法》、《中华人民共和国政府采购法实施条例》等有关法律法规的约束和保护。</w:t>
      </w:r>
    </w:p>
    <w:p w:rsidR="003027A1" w:rsidRDefault="003027A1">
      <w:pPr>
        <w:ind w:left="454" w:hanging="454"/>
        <w:rPr>
          <w:rFonts w:ascii="宋体" w:hAnsi="宋体"/>
          <w:szCs w:val="24"/>
        </w:rPr>
      </w:pPr>
    </w:p>
    <w:p w:rsidR="003027A1" w:rsidRDefault="00353BB5">
      <w:pPr>
        <w:pStyle w:val="2"/>
      </w:pPr>
      <w:bookmarkStart w:id="17" w:name="_Toc510537966"/>
      <w:bookmarkStart w:id="18" w:name="_Toc406059260"/>
      <w:r>
        <w:rPr>
          <w:rFonts w:hint="eastAsia"/>
        </w:rPr>
        <w:t>二、竞争性谈判文件</w:t>
      </w:r>
      <w:bookmarkEnd w:id="17"/>
      <w:bookmarkEnd w:id="18"/>
    </w:p>
    <w:p w:rsidR="003027A1" w:rsidRDefault="00353BB5">
      <w:pPr>
        <w:pStyle w:val="3"/>
        <w:spacing w:line="460" w:lineRule="exact"/>
        <w:rPr>
          <w:sz w:val="21"/>
          <w:szCs w:val="21"/>
        </w:rPr>
      </w:pPr>
      <w:bookmarkStart w:id="19" w:name="_Toc286758311"/>
      <w:bookmarkStart w:id="20" w:name="_Toc510537967"/>
      <w:r>
        <w:rPr>
          <w:rFonts w:hint="eastAsia"/>
          <w:sz w:val="21"/>
          <w:szCs w:val="21"/>
        </w:rPr>
        <w:t>9.竞争性谈判文件的构成</w:t>
      </w:r>
      <w:bookmarkEnd w:id="19"/>
      <w:bookmarkEnd w:id="20"/>
    </w:p>
    <w:p w:rsidR="003027A1" w:rsidRDefault="00353BB5">
      <w:pPr>
        <w:spacing w:line="460" w:lineRule="exact"/>
        <w:ind w:left="420" w:hangingChars="200" w:hanging="420"/>
        <w:rPr>
          <w:rFonts w:ascii="宋体" w:hAnsi="宋体"/>
          <w:sz w:val="21"/>
          <w:szCs w:val="21"/>
        </w:rPr>
      </w:pPr>
      <w:r>
        <w:rPr>
          <w:rFonts w:ascii="宋体" w:hAnsi="宋体" w:hint="eastAsia"/>
          <w:sz w:val="21"/>
          <w:szCs w:val="21"/>
        </w:rPr>
        <w:t>9</w:t>
      </w:r>
      <w:r>
        <w:rPr>
          <w:rFonts w:ascii="宋体" w:hAnsi="宋体"/>
          <w:sz w:val="21"/>
          <w:szCs w:val="21"/>
        </w:rPr>
        <w:t>.1</w:t>
      </w:r>
      <w:r>
        <w:rPr>
          <w:rFonts w:ascii="宋体" w:hAnsi="宋体" w:hint="eastAsia"/>
          <w:sz w:val="21"/>
          <w:szCs w:val="21"/>
        </w:rPr>
        <w:t xml:space="preserve"> 竞争性谈判文件用以阐明所需货物及服务、谈判程序和合同条款等。本竞争性谈判文件共五章，各章的内容如下：</w:t>
      </w:r>
    </w:p>
    <w:p w:rsidR="003027A1" w:rsidRDefault="00353BB5">
      <w:pPr>
        <w:spacing w:line="460" w:lineRule="exact"/>
        <w:ind w:leftChars="200" w:left="480"/>
        <w:rPr>
          <w:rFonts w:ascii="宋体" w:hAnsi="宋体"/>
          <w:sz w:val="21"/>
          <w:szCs w:val="21"/>
        </w:rPr>
      </w:pPr>
      <w:r>
        <w:rPr>
          <w:rFonts w:ascii="宋体" w:hAnsi="宋体" w:hint="eastAsia"/>
          <w:sz w:val="21"/>
          <w:szCs w:val="21"/>
        </w:rPr>
        <w:t>第一章  谈判邀请</w:t>
      </w:r>
    </w:p>
    <w:p w:rsidR="003027A1" w:rsidRDefault="00353BB5">
      <w:pPr>
        <w:spacing w:line="460" w:lineRule="exact"/>
        <w:ind w:leftChars="200" w:left="480"/>
        <w:rPr>
          <w:rFonts w:ascii="宋体" w:hAnsi="宋体"/>
          <w:sz w:val="21"/>
          <w:szCs w:val="21"/>
        </w:rPr>
      </w:pPr>
      <w:r>
        <w:rPr>
          <w:rFonts w:ascii="宋体" w:hAnsi="宋体" w:hint="eastAsia"/>
          <w:sz w:val="21"/>
          <w:szCs w:val="21"/>
        </w:rPr>
        <w:t>第二章  供应商须知</w:t>
      </w:r>
    </w:p>
    <w:p w:rsidR="003027A1" w:rsidRDefault="00353BB5">
      <w:pPr>
        <w:spacing w:line="460" w:lineRule="exact"/>
        <w:ind w:leftChars="200" w:left="480"/>
        <w:rPr>
          <w:rFonts w:ascii="宋体" w:hAnsi="宋体"/>
          <w:sz w:val="21"/>
          <w:szCs w:val="21"/>
        </w:rPr>
      </w:pPr>
      <w:r>
        <w:rPr>
          <w:rFonts w:ascii="宋体" w:hAnsi="宋体" w:hint="eastAsia"/>
          <w:sz w:val="21"/>
          <w:szCs w:val="21"/>
        </w:rPr>
        <w:t>第三章  采购需求</w:t>
      </w:r>
    </w:p>
    <w:p w:rsidR="003027A1" w:rsidRDefault="00353BB5">
      <w:pPr>
        <w:spacing w:line="460" w:lineRule="exact"/>
        <w:ind w:leftChars="200" w:left="480"/>
        <w:rPr>
          <w:rFonts w:ascii="宋体" w:hAnsi="宋体"/>
          <w:sz w:val="21"/>
          <w:szCs w:val="21"/>
        </w:rPr>
      </w:pPr>
      <w:r>
        <w:rPr>
          <w:rFonts w:ascii="宋体" w:hAnsi="宋体" w:hint="eastAsia"/>
          <w:sz w:val="21"/>
          <w:szCs w:val="21"/>
        </w:rPr>
        <w:t>第四章  合同条款及格式</w:t>
      </w:r>
    </w:p>
    <w:p w:rsidR="003027A1" w:rsidRDefault="00353BB5">
      <w:pPr>
        <w:spacing w:line="460" w:lineRule="exact"/>
        <w:ind w:leftChars="200" w:left="480"/>
        <w:rPr>
          <w:rFonts w:ascii="宋体" w:hAnsi="宋体"/>
          <w:sz w:val="21"/>
          <w:szCs w:val="21"/>
        </w:rPr>
      </w:pPr>
      <w:r>
        <w:rPr>
          <w:rFonts w:ascii="宋体" w:hAnsi="宋体" w:hint="eastAsia"/>
          <w:sz w:val="21"/>
          <w:szCs w:val="21"/>
        </w:rPr>
        <w:t>第五章  竞争性谈判响应文件（格式）</w:t>
      </w:r>
    </w:p>
    <w:p w:rsidR="003027A1" w:rsidRDefault="00353BB5">
      <w:pPr>
        <w:spacing w:line="460" w:lineRule="exact"/>
        <w:ind w:leftChars="200" w:left="480"/>
        <w:rPr>
          <w:rFonts w:ascii="宋体" w:hAnsi="宋体"/>
          <w:color w:val="000000"/>
          <w:sz w:val="21"/>
          <w:szCs w:val="21"/>
        </w:rPr>
      </w:pPr>
      <w:r>
        <w:rPr>
          <w:rFonts w:ascii="宋体" w:hAnsi="宋体" w:hint="eastAsia"/>
          <w:color w:val="000000"/>
          <w:sz w:val="21"/>
          <w:szCs w:val="21"/>
        </w:rPr>
        <w:t>除所述各章节内容外，采购人或采购代理机构在谈判期间发出的补充通知和其它正式有效函件均是竞争性谈判文件的组成部分。</w:t>
      </w:r>
    </w:p>
    <w:p w:rsidR="003027A1" w:rsidRDefault="00353BB5">
      <w:pPr>
        <w:pStyle w:val="3"/>
        <w:spacing w:line="460" w:lineRule="exact"/>
        <w:rPr>
          <w:sz w:val="21"/>
          <w:szCs w:val="21"/>
        </w:rPr>
      </w:pPr>
      <w:bookmarkStart w:id="21" w:name="_Toc510537968"/>
      <w:bookmarkStart w:id="22" w:name="_Toc286758313"/>
      <w:r>
        <w:rPr>
          <w:rFonts w:hint="eastAsia"/>
          <w:sz w:val="21"/>
          <w:szCs w:val="21"/>
        </w:rPr>
        <w:t>10.竞争性谈判文件的澄清或修改</w:t>
      </w:r>
      <w:bookmarkEnd w:id="21"/>
      <w:bookmarkEnd w:id="22"/>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10.</w:t>
      </w:r>
      <w:r>
        <w:rPr>
          <w:rFonts w:ascii="宋体" w:hAnsi="宋体"/>
          <w:color w:val="000000"/>
          <w:sz w:val="21"/>
          <w:szCs w:val="21"/>
        </w:rPr>
        <w:t>1</w:t>
      </w:r>
      <w:r>
        <w:rPr>
          <w:rFonts w:ascii="宋体" w:hAnsi="宋体" w:hint="eastAsia"/>
          <w:color w:val="000000"/>
          <w:sz w:val="21"/>
          <w:szCs w:val="21"/>
        </w:rPr>
        <w:t xml:space="preserve"> 提交首次响应文件截止之日前，采购人、采购代理机构或者谈判小组可以对已发出的竞争性谈判文件进行必要的澄清或者修改，澄清或者修改的内容作为谈判文件的组成部分。澄清或者修改的内容可能影响响应文件编制的，采购人、采购代理机构或者谈判小组应当在提交首</w:t>
      </w:r>
      <w:r>
        <w:rPr>
          <w:rFonts w:ascii="宋体" w:hAnsi="宋体" w:hint="eastAsia"/>
          <w:color w:val="000000"/>
          <w:sz w:val="21"/>
          <w:szCs w:val="21"/>
        </w:rPr>
        <w:lastRenderedPageBreak/>
        <w:t>次响应文件截止之日3个工作日前，以书面形式通知所有接收谈判文件的供应商，不足3个工作日的，应当顺延提交首次谈判响应文件截止之日。</w:t>
      </w:r>
    </w:p>
    <w:p w:rsidR="003027A1" w:rsidRDefault="003027A1">
      <w:pPr>
        <w:spacing w:line="460" w:lineRule="exact"/>
        <w:ind w:left="454" w:hanging="454"/>
        <w:rPr>
          <w:rFonts w:ascii="宋体" w:hAnsi="宋体"/>
          <w:szCs w:val="24"/>
        </w:rPr>
      </w:pPr>
    </w:p>
    <w:p w:rsidR="003027A1" w:rsidRDefault="00353BB5">
      <w:pPr>
        <w:pStyle w:val="2"/>
      </w:pPr>
      <w:bookmarkStart w:id="23" w:name="_Toc406059261"/>
      <w:bookmarkStart w:id="24" w:name="_Toc510537969"/>
      <w:r>
        <w:rPr>
          <w:rFonts w:hint="eastAsia"/>
        </w:rPr>
        <w:t>三、谈判响应文件的编制</w:t>
      </w:r>
      <w:bookmarkEnd w:id="23"/>
      <w:bookmarkEnd w:id="24"/>
    </w:p>
    <w:p w:rsidR="003027A1" w:rsidRDefault="00353BB5">
      <w:pPr>
        <w:pStyle w:val="3"/>
        <w:spacing w:line="460" w:lineRule="exact"/>
        <w:rPr>
          <w:sz w:val="21"/>
          <w:szCs w:val="21"/>
        </w:rPr>
      </w:pPr>
      <w:bookmarkStart w:id="25" w:name="_Toc286758315"/>
      <w:bookmarkStart w:id="26" w:name="_Toc510537970"/>
      <w:r>
        <w:rPr>
          <w:rFonts w:hint="eastAsia"/>
          <w:sz w:val="21"/>
          <w:szCs w:val="21"/>
        </w:rPr>
        <w:t>11.</w:t>
      </w:r>
      <w:bookmarkEnd w:id="25"/>
      <w:r>
        <w:rPr>
          <w:rFonts w:hint="eastAsia"/>
          <w:sz w:val="21"/>
          <w:szCs w:val="21"/>
        </w:rPr>
        <w:t>编制要求</w:t>
      </w:r>
      <w:bookmarkEnd w:id="26"/>
      <w:r>
        <w:rPr>
          <w:sz w:val="21"/>
          <w:szCs w:val="21"/>
        </w:rPr>
        <w:tab/>
      </w:r>
    </w:p>
    <w:p w:rsidR="003027A1" w:rsidRDefault="00353BB5">
      <w:pPr>
        <w:spacing w:line="460" w:lineRule="exact"/>
        <w:ind w:left="525" w:hangingChars="250" w:hanging="525"/>
        <w:rPr>
          <w:rFonts w:ascii="宋体" w:hAnsi="宋体" w:cs="宋体"/>
          <w:kern w:val="0"/>
          <w:sz w:val="21"/>
          <w:szCs w:val="21"/>
        </w:rPr>
      </w:pPr>
      <w:r>
        <w:rPr>
          <w:rFonts w:ascii="宋体" w:hAnsi="宋体" w:cs="宋体" w:hint="eastAsia"/>
          <w:kern w:val="0"/>
          <w:sz w:val="21"/>
          <w:szCs w:val="21"/>
        </w:rPr>
        <w:t xml:space="preserve">11.1 </w:t>
      </w:r>
      <w:r>
        <w:rPr>
          <w:rFonts w:ascii="宋体" w:hAnsi="宋体" w:cs="宋体"/>
          <w:kern w:val="0"/>
          <w:sz w:val="21"/>
          <w:szCs w:val="21"/>
        </w:rPr>
        <w:t>供应商应当认真审阅和全面理解本采购文件中所有的须知、条件、格式和条款</w:t>
      </w:r>
      <w:r>
        <w:rPr>
          <w:rFonts w:ascii="宋体" w:hAnsi="宋体" w:cs="宋体" w:hint="eastAsia"/>
          <w:kern w:val="0"/>
          <w:sz w:val="21"/>
          <w:szCs w:val="21"/>
        </w:rPr>
        <w:t>。如供应商没有按照竞争性谈判文件要求提交全部资料，或者响应文件没有对竞争性谈判文件在各方面都做出实质性响应是供应商的风险，</w:t>
      </w:r>
      <w:r>
        <w:rPr>
          <w:rFonts w:ascii="宋体" w:hAnsi="宋体" w:cs="宋体" w:hint="eastAsia"/>
          <w:b/>
          <w:kern w:val="0"/>
          <w:sz w:val="21"/>
          <w:szCs w:val="21"/>
        </w:rPr>
        <w:t>并可能导致响应文件无效</w:t>
      </w:r>
      <w:r>
        <w:rPr>
          <w:rFonts w:ascii="宋体" w:hAnsi="宋体" w:cs="宋体" w:hint="eastAsia"/>
          <w:kern w:val="0"/>
          <w:sz w:val="21"/>
          <w:szCs w:val="21"/>
        </w:rPr>
        <w:t>。</w:t>
      </w:r>
    </w:p>
    <w:p w:rsidR="003027A1" w:rsidRDefault="00353BB5">
      <w:pPr>
        <w:spacing w:line="460" w:lineRule="exact"/>
        <w:ind w:left="525" w:hangingChars="250" w:hanging="525"/>
        <w:rPr>
          <w:rFonts w:ascii="宋体" w:hAnsi="宋体" w:cs="宋体"/>
          <w:kern w:val="0"/>
          <w:sz w:val="21"/>
          <w:szCs w:val="21"/>
        </w:rPr>
      </w:pPr>
      <w:r>
        <w:rPr>
          <w:rFonts w:ascii="宋体" w:hAnsi="宋体" w:hint="eastAsia"/>
          <w:sz w:val="21"/>
          <w:szCs w:val="21"/>
        </w:rPr>
        <w:t xml:space="preserve">11.2 </w:t>
      </w:r>
      <w:r>
        <w:rPr>
          <w:rFonts w:ascii="宋体" w:hAnsi="宋体" w:cs="宋体" w:hint="eastAsia"/>
          <w:kern w:val="0"/>
          <w:sz w:val="21"/>
          <w:szCs w:val="21"/>
        </w:rPr>
        <w:t>如</w:t>
      </w:r>
      <w:r>
        <w:rPr>
          <w:rFonts w:ascii="宋体" w:hAnsi="宋体" w:hint="eastAsia"/>
          <w:sz w:val="21"/>
          <w:szCs w:val="21"/>
        </w:rPr>
        <w:t>《</w:t>
      </w:r>
      <w:r>
        <w:rPr>
          <w:rFonts w:ascii="宋体" w:hAnsi="宋体" w:hint="eastAsia"/>
          <w:b/>
          <w:sz w:val="21"/>
          <w:szCs w:val="21"/>
        </w:rPr>
        <w:t>供应商须知前附表</w:t>
      </w:r>
      <w:r>
        <w:rPr>
          <w:rFonts w:ascii="宋体" w:hAnsi="宋体" w:hint="eastAsia"/>
          <w:sz w:val="21"/>
          <w:szCs w:val="21"/>
        </w:rPr>
        <w:t>》</w:t>
      </w:r>
      <w:r>
        <w:rPr>
          <w:rFonts w:ascii="宋体" w:hAnsi="宋体" w:cs="宋体" w:hint="eastAsia"/>
          <w:kern w:val="0"/>
          <w:sz w:val="21"/>
          <w:szCs w:val="21"/>
        </w:rPr>
        <w:t>中允许提供备选方案，供应商可提交符合竞争性谈判文件要求备选响应方案及其报价，但要明确标明“备选方案”。备选方案只能有一个，提供两个以上备选方案的</w:t>
      </w:r>
      <w:r>
        <w:rPr>
          <w:rFonts w:ascii="宋体" w:hAnsi="宋体" w:cs="宋体" w:hint="eastAsia"/>
          <w:b/>
          <w:kern w:val="0"/>
          <w:sz w:val="21"/>
          <w:szCs w:val="21"/>
        </w:rPr>
        <w:t>响应文件均无效</w:t>
      </w:r>
      <w:r>
        <w:rPr>
          <w:rFonts w:ascii="宋体" w:hAnsi="宋体" w:cs="宋体" w:hint="eastAsia"/>
          <w:kern w:val="0"/>
          <w:sz w:val="21"/>
          <w:szCs w:val="21"/>
        </w:rPr>
        <w:t>。如不允许提交备选方案，所有提交备选方案的</w:t>
      </w:r>
      <w:r>
        <w:rPr>
          <w:rFonts w:ascii="宋体" w:hAnsi="宋体" w:cs="宋体" w:hint="eastAsia"/>
          <w:b/>
          <w:kern w:val="0"/>
          <w:sz w:val="21"/>
          <w:szCs w:val="21"/>
        </w:rPr>
        <w:t>响应文件均无效</w:t>
      </w:r>
      <w:r>
        <w:rPr>
          <w:rFonts w:ascii="宋体" w:hAnsi="宋体" w:cs="宋体" w:hint="eastAsia"/>
          <w:kern w:val="0"/>
          <w:sz w:val="21"/>
          <w:szCs w:val="21"/>
        </w:rPr>
        <w:t>。</w:t>
      </w:r>
    </w:p>
    <w:p w:rsidR="003027A1" w:rsidRDefault="00353BB5">
      <w:pPr>
        <w:autoSpaceDE w:val="0"/>
        <w:autoSpaceDN w:val="0"/>
        <w:adjustRightInd w:val="0"/>
        <w:spacing w:line="460" w:lineRule="exact"/>
        <w:ind w:left="525" w:hangingChars="250" w:hanging="525"/>
        <w:rPr>
          <w:rFonts w:ascii="宋体" w:hAnsi="宋体" w:cs="宋体"/>
          <w:kern w:val="0"/>
          <w:sz w:val="21"/>
          <w:szCs w:val="21"/>
        </w:rPr>
      </w:pPr>
      <w:r>
        <w:rPr>
          <w:rFonts w:ascii="宋体" w:hAnsi="宋体" w:cs="宋体" w:hint="eastAsia"/>
          <w:kern w:val="0"/>
          <w:sz w:val="21"/>
          <w:szCs w:val="21"/>
        </w:rPr>
        <w:t>11.3 供应商提交的谈判响应文件以及供应商与采购方有关谈判的所有来往函电均应以中文书写。供应商提交的支持资料和已印制的文献可以用另一种语言，但相应内容应附有中文翻译本，在解释谈判响应文件时以中文翻译本为准。</w:t>
      </w:r>
      <w:r>
        <w:rPr>
          <w:rFonts w:ascii="宋体" w:hAnsi="宋体" w:hint="eastAsia"/>
          <w:sz w:val="21"/>
          <w:szCs w:val="21"/>
        </w:rPr>
        <w:t>但不能故意错误翻译，</w:t>
      </w:r>
      <w:r>
        <w:rPr>
          <w:rFonts w:ascii="宋体" w:hAnsi="宋体" w:hint="eastAsia"/>
          <w:b/>
          <w:sz w:val="21"/>
          <w:szCs w:val="21"/>
        </w:rPr>
        <w:t>否则，供应商的响应文件被视为无效</w:t>
      </w:r>
      <w:r>
        <w:rPr>
          <w:rFonts w:ascii="宋体" w:hAnsi="宋体" w:hint="eastAsia"/>
          <w:sz w:val="21"/>
          <w:szCs w:val="21"/>
        </w:rPr>
        <w:t>。</w:t>
      </w:r>
    </w:p>
    <w:p w:rsidR="003027A1" w:rsidRDefault="00353BB5">
      <w:pPr>
        <w:autoSpaceDE w:val="0"/>
        <w:autoSpaceDN w:val="0"/>
        <w:adjustRightInd w:val="0"/>
        <w:spacing w:line="460" w:lineRule="exact"/>
        <w:ind w:left="525" w:hangingChars="250" w:hanging="525"/>
        <w:rPr>
          <w:rFonts w:ascii="宋体" w:hAnsi="宋体" w:cs="宋体"/>
          <w:kern w:val="0"/>
          <w:sz w:val="21"/>
          <w:szCs w:val="21"/>
        </w:rPr>
      </w:pPr>
      <w:r>
        <w:rPr>
          <w:rFonts w:ascii="宋体" w:hAnsi="宋体" w:cs="宋体"/>
          <w:kern w:val="0"/>
          <w:sz w:val="21"/>
          <w:szCs w:val="21"/>
        </w:rPr>
        <w:t>1</w:t>
      </w:r>
      <w:r>
        <w:rPr>
          <w:rFonts w:ascii="宋体" w:hAnsi="宋体" w:cs="宋体" w:hint="eastAsia"/>
          <w:kern w:val="0"/>
          <w:sz w:val="21"/>
          <w:szCs w:val="21"/>
        </w:rPr>
        <w:t>1</w:t>
      </w:r>
      <w:r>
        <w:rPr>
          <w:rFonts w:ascii="宋体" w:hAnsi="宋体" w:cs="宋体"/>
          <w:kern w:val="0"/>
          <w:sz w:val="21"/>
          <w:szCs w:val="21"/>
        </w:rPr>
        <w:t>.</w:t>
      </w:r>
      <w:r>
        <w:rPr>
          <w:rFonts w:ascii="宋体" w:hAnsi="宋体" w:cs="宋体" w:hint="eastAsia"/>
          <w:kern w:val="0"/>
          <w:sz w:val="21"/>
          <w:szCs w:val="21"/>
        </w:rPr>
        <w:t>4谈判响应文件中所使用的计量单位，除竞争性谈判文件中有特殊要求外，应采用中华人民共和国法定计量单位。</w:t>
      </w:r>
    </w:p>
    <w:p w:rsidR="003027A1" w:rsidRDefault="00353BB5">
      <w:pPr>
        <w:pStyle w:val="3"/>
        <w:spacing w:line="460" w:lineRule="exact"/>
        <w:rPr>
          <w:sz w:val="21"/>
          <w:szCs w:val="21"/>
        </w:rPr>
      </w:pPr>
      <w:bookmarkStart w:id="27" w:name="_Toc510537971"/>
      <w:r>
        <w:rPr>
          <w:rFonts w:hint="eastAsia"/>
          <w:sz w:val="21"/>
          <w:szCs w:val="21"/>
        </w:rPr>
        <w:t>12.谈判响应文件的构成</w:t>
      </w:r>
      <w:bookmarkEnd w:id="27"/>
    </w:p>
    <w:p w:rsidR="003027A1" w:rsidRDefault="00353BB5">
      <w:pPr>
        <w:spacing w:line="460" w:lineRule="exact"/>
        <w:ind w:left="525" w:hangingChars="250" w:hanging="525"/>
        <w:rPr>
          <w:rFonts w:ascii="宋体" w:hAnsi="宋体"/>
          <w:color w:val="000000"/>
          <w:sz w:val="21"/>
          <w:szCs w:val="21"/>
        </w:rPr>
      </w:pPr>
      <w:r>
        <w:rPr>
          <w:rFonts w:ascii="宋体" w:hAnsi="宋体" w:hint="eastAsia"/>
          <w:sz w:val="21"/>
          <w:szCs w:val="21"/>
        </w:rPr>
        <w:t>12.1 供应商应按照竞争性谈判文件提供的谈判响应文件格式及顺序要求编写谈判响应文件</w:t>
      </w:r>
      <w:r>
        <w:rPr>
          <w:rFonts w:ascii="宋体" w:hAnsi="宋体" w:hint="eastAsia"/>
          <w:color w:val="000000"/>
          <w:sz w:val="21"/>
          <w:szCs w:val="21"/>
        </w:rPr>
        <w:t>，供应商提交的首次谈判响应文件构成如下：</w:t>
      </w:r>
    </w:p>
    <w:p w:rsidR="003027A1" w:rsidRDefault="00353BB5">
      <w:pPr>
        <w:spacing w:line="460" w:lineRule="exact"/>
        <w:ind w:firstLineChars="250" w:firstLine="527"/>
        <w:rPr>
          <w:rFonts w:ascii="宋体" w:hAnsi="宋体"/>
          <w:b/>
          <w:color w:val="00000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1)报价函</w:t>
      </w:r>
    </w:p>
    <w:p w:rsidR="003027A1" w:rsidRDefault="00353BB5">
      <w:pPr>
        <w:spacing w:line="460" w:lineRule="exact"/>
        <w:ind w:firstLineChars="250" w:firstLine="527"/>
        <w:rPr>
          <w:rFonts w:ascii="宋体" w:hAnsi="宋体"/>
          <w:b/>
          <w:color w:val="00000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2)报价一览表</w:t>
      </w:r>
    </w:p>
    <w:p w:rsidR="003027A1" w:rsidRDefault="00353BB5">
      <w:pPr>
        <w:spacing w:line="460" w:lineRule="exact"/>
        <w:ind w:firstLineChars="250" w:firstLine="527"/>
        <w:rPr>
          <w:rFonts w:ascii="宋体" w:hAnsi="宋体"/>
          <w:b/>
          <w:color w:val="00000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3)分项报价表</w:t>
      </w:r>
    </w:p>
    <w:p w:rsidR="003027A1" w:rsidRDefault="00353BB5">
      <w:pPr>
        <w:spacing w:line="460" w:lineRule="exact"/>
        <w:ind w:firstLineChars="250" w:firstLine="527"/>
        <w:rPr>
          <w:rFonts w:ascii="宋体" w:hAnsi="宋体"/>
          <w:b/>
          <w:color w:val="00000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4)技术规格响应/偏离表</w:t>
      </w:r>
    </w:p>
    <w:p w:rsidR="003027A1" w:rsidRDefault="00353BB5">
      <w:pPr>
        <w:spacing w:line="460" w:lineRule="exact"/>
        <w:ind w:firstLineChars="250" w:firstLine="527"/>
        <w:rPr>
          <w:rFonts w:ascii="宋体" w:hAnsi="宋体"/>
          <w:b/>
          <w:color w:val="00000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5)商务条款响应/偏离表</w:t>
      </w:r>
    </w:p>
    <w:p w:rsidR="003027A1" w:rsidRDefault="00353BB5">
      <w:pPr>
        <w:spacing w:line="460" w:lineRule="exact"/>
        <w:ind w:firstLineChars="250" w:firstLine="527"/>
        <w:rPr>
          <w:rFonts w:ascii="宋体" w:hAnsi="宋体" w:cs="宋体"/>
          <w:b/>
          <w:kern w:val="0"/>
          <w:sz w:val="21"/>
          <w:szCs w:val="21"/>
        </w:rPr>
      </w:pPr>
      <w:r>
        <w:rPr>
          <w:rFonts w:ascii="宋体" w:hAnsi="宋体" w:cs="宋体" w:hint="eastAsia"/>
          <w:b/>
          <w:kern w:val="0"/>
          <w:sz w:val="21"/>
          <w:szCs w:val="21"/>
        </w:rPr>
        <w:t>*</w:t>
      </w:r>
      <w:r>
        <w:rPr>
          <w:rFonts w:ascii="宋体" w:hAnsi="宋体" w:hint="eastAsia"/>
          <w:b/>
          <w:color w:val="000000"/>
          <w:sz w:val="21"/>
          <w:szCs w:val="21"/>
        </w:rPr>
        <w:t xml:space="preserve"> 6)</w:t>
      </w:r>
      <w:r>
        <w:rPr>
          <w:rFonts w:ascii="宋体" w:hAnsi="宋体" w:cs="宋体" w:hint="eastAsia"/>
          <w:b/>
          <w:kern w:val="0"/>
          <w:sz w:val="21"/>
          <w:szCs w:val="21"/>
        </w:rPr>
        <w:t xml:space="preserve"> 法定代表人授权书</w:t>
      </w:r>
    </w:p>
    <w:p w:rsidR="003027A1" w:rsidRDefault="00353BB5">
      <w:pPr>
        <w:spacing w:line="460" w:lineRule="exact"/>
        <w:ind w:firstLineChars="450" w:firstLine="945"/>
        <w:rPr>
          <w:rFonts w:ascii="宋体" w:hAnsi="宋体" w:cs="宋体"/>
          <w:kern w:val="0"/>
          <w:sz w:val="21"/>
          <w:szCs w:val="21"/>
        </w:rPr>
      </w:pPr>
      <w:r>
        <w:rPr>
          <w:rFonts w:ascii="宋体" w:hAnsi="宋体" w:cs="宋体" w:hint="eastAsia"/>
          <w:kern w:val="0"/>
          <w:sz w:val="21"/>
          <w:szCs w:val="21"/>
        </w:rPr>
        <w:t>6-1法定代表人资格证明书</w:t>
      </w:r>
    </w:p>
    <w:p w:rsidR="003027A1" w:rsidRDefault="00353BB5">
      <w:pPr>
        <w:spacing w:line="460" w:lineRule="exact"/>
        <w:ind w:firstLineChars="450" w:firstLine="945"/>
        <w:rPr>
          <w:rFonts w:ascii="宋体" w:hAnsi="宋体"/>
          <w:color w:val="000000"/>
          <w:sz w:val="21"/>
          <w:szCs w:val="21"/>
        </w:rPr>
      </w:pPr>
      <w:r>
        <w:rPr>
          <w:rFonts w:ascii="宋体" w:hAnsi="宋体" w:cs="宋体" w:hint="eastAsia"/>
          <w:kern w:val="0"/>
          <w:sz w:val="21"/>
          <w:szCs w:val="21"/>
        </w:rPr>
        <w:t>6-2法定代表人授权委托书（如适用）</w:t>
      </w:r>
    </w:p>
    <w:p w:rsidR="003027A1" w:rsidRDefault="00353BB5">
      <w:pPr>
        <w:spacing w:line="460" w:lineRule="exact"/>
        <w:ind w:firstLineChars="300" w:firstLine="630"/>
        <w:rPr>
          <w:rFonts w:ascii="宋体" w:hAnsi="宋体" w:cs="宋体"/>
          <w:kern w:val="0"/>
          <w:sz w:val="21"/>
          <w:szCs w:val="21"/>
        </w:rPr>
      </w:pPr>
      <w:r>
        <w:rPr>
          <w:rFonts w:ascii="宋体" w:hAnsi="宋体" w:cs="宋体" w:hint="eastAsia"/>
          <w:kern w:val="0"/>
          <w:sz w:val="21"/>
          <w:szCs w:val="21"/>
        </w:rPr>
        <w:t>7）供应商的资格声明</w:t>
      </w:r>
    </w:p>
    <w:p w:rsidR="003027A1" w:rsidRDefault="00353BB5">
      <w:pPr>
        <w:spacing w:line="460" w:lineRule="exact"/>
        <w:ind w:firstLineChars="450" w:firstLine="945"/>
        <w:rPr>
          <w:rFonts w:ascii="宋体" w:hAnsi="宋体" w:cs="宋体"/>
          <w:kern w:val="0"/>
          <w:sz w:val="21"/>
          <w:szCs w:val="21"/>
        </w:rPr>
      </w:pPr>
      <w:r>
        <w:rPr>
          <w:rFonts w:ascii="宋体" w:hAnsi="宋体" w:cs="宋体" w:hint="eastAsia"/>
          <w:kern w:val="0"/>
          <w:sz w:val="21"/>
          <w:szCs w:val="21"/>
        </w:rPr>
        <w:lastRenderedPageBreak/>
        <w:t>7-1中小企业声明函（如适用）</w:t>
      </w:r>
    </w:p>
    <w:p w:rsidR="003027A1" w:rsidRDefault="00353BB5">
      <w:pPr>
        <w:spacing w:line="460" w:lineRule="exact"/>
        <w:ind w:firstLineChars="450" w:firstLine="945"/>
        <w:rPr>
          <w:rFonts w:ascii="宋体" w:hAnsi="宋体" w:cs="宋体"/>
          <w:kern w:val="0"/>
          <w:sz w:val="21"/>
          <w:szCs w:val="21"/>
        </w:rPr>
      </w:pPr>
      <w:r>
        <w:rPr>
          <w:rFonts w:ascii="宋体" w:hAnsi="宋体" w:cs="宋体" w:hint="eastAsia"/>
          <w:kern w:val="0"/>
          <w:sz w:val="21"/>
          <w:szCs w:val="21"/>
        </w:rPr>
        <w:t>7-2节能产品、环境标志产品证明材料（如适用）</w:t>
      </w:r>
    </w:p>
    <w:p w:rsidR="003027A1" w:rsidRDefault="00353BB5">
      <w:pPr>
        <w:spacing w:line="460" w:lineRule="exact"/>
        <w:ind w:firstLineChars="450" w:firstLine="945"/>
        <w:rPr>
          <w:rFonts w:ascii="宋体" w:hAnsi="宋体" w:cs="宋体"/>
          <w:kern w:val="0"/>
          <w:sz w:val="21"/>
          <w:szCs w:val="21"/>
        </w:rPr>
      </w:pPr>
      <w:r>
        <w:rPr>
          <w:rFonts w:ascii="宋体" w:hAnsi="宋体" w:cs="宋体" w:hint="eastAsia"/>
          <w:kern w:val="0"/>
          <w:sz w:val="21"/>
          <w:szCs w:val="21"/>
        </w:rPr>
        <w:t>7-3残疾人福利性单位声明函（如适用）</w:t>
      </w:r>
    </w:p>
    <w:p w:rsidR="003027A1" w:rsidRDefault="00353BB5">
      <w:pPr>
        <w:spacing w:line="460" w:lineRule="exact"/>
        <w:ind w:firstLineChars="450" w:firstLine="945"/>
        <w:rPr>
          <w:rFonts w:ascii="宋体" w:hAnsi="宋体"/>
          <w:color w:val="000000"/>
          <w:sz w:val="21"/>
          <w:szCs w:val="21"/>
        </w:rPr>
      </w:pPr>
      <w:r>
        <w:rPr>
          <w:rFonts w:ascii="宋体" w:hAnsi="宋体" w:cs="宋体" w:hint="eastAsia"/>
          <w:kern w:val="0"/>
          <w:sz w:val="21"/>
          <w:szCs w:val="21"/>
        </w:rPr>
        <w:t>7-4制造商（或总经销）出具的授权函（如适用）</w:t>
      </w:r>
    </w:p>
    <w:p w:rsidR="003027A1" w:rsidRDefault="00353BB5">
      <w:pPr>
        <w:spacing w:line="460" w:lineRule="exact"/>
        <w:ind w:firstLineChars="250" w:firstLine="527"/>
        <w:rPr>
          <w:rFonts w:ascii="宋体" w:hAnsi="宋体" w:cs="宋体"/>
          <w:b/>
          <w:kern w:val="0"/>
          <w:sz w:val="21"/>
          <w:szCs w:val="21"/>
        </w:rPr>
      </w:pPr>
      <w:r>
        <w:rPr>
          <w:rFonts w:ascii="宋体" w:hAnsi="宋体" w:cs="宋体" w:hint="eastAsia"/>
          <w:b/>
          <w:kern w:val="0"/>
          <w:sz w:val="21"/>
          <w:szCs w:val="21"/>
        </w:rPr>
        <w:t>* 8)资格证明文件</w:t>
      </w:r>
    </w:p>
    <w:p w:rsidR="003027A1" w:rsidRDefault="00353BB5">
      <w:pPr>
        <w:autoSpaceDE w:val="0"/>
        <w:autoSpaceDN w:val="0"/>
        <w:adjustRightInd w:val="0"/>
        <w:spacing w:line="460" w:lineRule="exact"/>
        <w:ind w:firstLineChars="350" w:firstLine="735"/>
        <w:rPr>
          <w:rFonts w:ascii="宋体" w:hAnsi="宋体"/>
          <w:color w:val="000000"/>
          <w:sz w:val="21"/>
          <w:szCs w:val="21"/>
        </w:rPr>
      </w:pPr>
      <w:r>
        <w:rPr>
          <w:rFonts w:ascii="宋体" w:hAnsi="宋体" w:cs="宋体" w:hint="eastAsia"/>
          <w:kern w:val="0"/>
          <w:sz w:val="21"/>
          <w:szCs w:val="21"/>
        </w:rPr>
        <w:t>9)技术响应文件</w:t>
      </w:r>
    </w:p>
    <w:p w:rsidR="003027A1" w:rsidRDefault="00353BB5">
      <w:pPr>
        <w:autoSpaceDE w:val="0"/>
        <w:autoSpaceDN w:val="0"/>
        <w:adjustRightInd w:val="0"/>
        <w:spacing w:line="460" w:lineRule="exact"/>
        <w:ind w:left="525" w:hangingChars="250" w:hanging="525"/>
        <w:rPr>
          <w:rFonts w:ascii="宋体" w:hAnsi="宋体"/>
          <w:sz w:val="21"/>
          <w:szCs w:val="21"/>
        </w:rPr>
      </w:pPr>
      <w:r>
        <w:rPr>
          <w:rFonts w:ascii="宋体" w:hAnsi="宋体" w:hint="eastAsia"/>
          <w:sz w:val="21"/>
          <w:szCs w:val="21"/>
        </w:rPr>
        <w:t>12.2 供应商应按12.1条规定的顺序编排，采用</w:t>
      </w:r>
      <w:r>
        <w:rPr>
          <w:rFonts w:ascii="宋体" w:hAnsi="宋体" w:hint="eastAsia"/>
          <w:b/>
          <w:sz w:val="21"/>
          <w:szCs w:val="21"/>
        </w:rPr>
        <w:t>胶装</w:t>
      </w:r>
      <w:r>
        <w:rPr>
          <w:rFonts w:ascii="宋体" w:hAnsi="宋体" w:hint="eastAsia"/>
          <w:sz w:val="21"/>
          <w:szCs w:val="21"/>
        </w:rPr>
        <w:t>形式装订成册，并编写“谈判响应文件目录”。</w:t>
      </w:r>
    </w:p>
    <w:p w:rsidR="003027A1" w:rsidRDefault="00353BB5">
      <w:pPr>
        <w:pStyle w:val="3"/>
        <w:spacing w:line="460" w:lineRule="exact"/>
        <w:rPr>
          <w:sz w:val="21"/>
          <w:szCs w:val="21"/>
        </w:rPr>
      </w:pPr>
      <w:bookmarkStart w:id="28" w:name="_Toc510537972"/>
      <w:r>
        <w:rPr>
          <w:rFonts w:hint="eastAsia"/>
          <w:sz w:val="21"/>
          <w:szCs w:val="21"/>
        </w:rPr>
        <w:t>13.证明供应商合格和资格的文件</w:t>
      </w:r>
      <w:bookmarkEnd w:id="28"/>
    </w:p>
    <w:p w:rsidR="003027A1" w:rsidRDefault="00353BB5">
      <w:pPr>
        <w:spacing w:line="460" w:lineRule="exact"/>
        <w:ind w:left="525" w:hangingChars="250" w:hanging="525"/>
        <w:rPr>
          <w:rFonts w:ascii="宋体" w:hAnsi="宋体"/>
          <w:sz w:val="21"/>
          <w:szCs w:val="21"/>
        </w:rPr>
      </w:pPr>
      <w:bookmarkStart w:id="29" w:name="_Toc286758320"/>
      <w:r>
        <w:rPr>
          <w:rFonts w:ascii="宋体" w:hAnsi="宋体" w:hint="eastAsia"/>
          <w:sz w:val="21"/>
          <w:szCs w:val="21"/>
        </w:rPr>
        <w:t>13.1 供应商应按《</w:t>
      </w:r>
      <w:r>
        <w:rPr>
          <w:rFonts w:ascii="宋体" w:hAnsi="宋体" w:hint="eastAsia"/>
          <w:b/>
          <w:sz w:val="21"/>
          <w:szCs w:val="21"/>
        </w:rPr>
        <w:t>供应商须知前附表</w:t>
      </w:r>
      <w:r>
        <w:rPr>
          <w:rFonts w:ascii="宋体" w:hAnsi="宋体" w:hint="eastAsia"/>
          <w:sz w:val="21"/>
          <w:szCs w:val="21"/>
        </w:rPr>
        <w:t>》要求提交证明其有资格参加谈判和成交后有能力履行合同的文件，并作为其谈判响应文件的一部分。</w:t>
      </w:r>
      <w:r>
        <w:rPr>
          <w:rFonts w:ascii="宋体" w:hAnsi="宋体"/>
          <w:sz w:val="21"/>
          <w:szCs w:val="21"/>
        </w:rPr>
        <w:t>本次</w:t>
      </w:r>
      <w:r>
        <w:rPr>
          <w:rFonts w:ascii="宋体" w:hAnsi="宋体" w:hint="eastAsia"/>
          <w:sz w:val="21"/>
          <w:szCs w:val="21"/>
        </w:rPr>
        <w:t>谈判</w:t>
      </w:r>
      <w:r>
        <w:rPr>
          <w:rFonts w:ascii="宋体" w:hAnsi="宋体"/>
          <w:sz w:val="21"/>
          <w:szCs w:val="21"/>
        </w:rPr>
        <w:t>是否允许联合体见</w:t>
      </w:r>
      <w:r>
        <w:rPr>
          <w:rFonts w:ascii="宋体" w:hAnsi="宋体" w:hint="eastAsia"/>
          <w:sz w:val="21"/>
          <w:szCs w:val="21"/>
        </w:rPr>
        <w:t>《</w:t>
      </w:r>
      <w:r>
        <w:rPr>
          <w:rFonts w:ascii="宋体" w:hAnsi="宋体" w:hint="eastAsia"/>
          <w:b/>
          <w:sz w:val="21"/>
          <w:szCs w:val="21"/>
        </w:rPr>
        <w:t>供应商须知前附表</w:t>
      </w:r>
      <w:r>
        <w:rPr>
          <w:rFonts w:ascii="宋体" w:hAnsi="宋体" w:hint="eastAsia"/>
          <w:sz w:val="21"/>
          <w:szCs w:val="21"/>
        </w:rPr>
        <w:t>》</w:t>
      </w:r>
      <w:r>
        <w:rPr>
          <w:rFonts w:ascii="宋体" w:hAnsi="宋体"/>
          <w:sz w:val="21"/>
          <w:szCs w:val="21"/>
        </w:rPr>
        <w:t>，如果允许联合体</w:t>
      </w:r>
      <w:r>
        <w:rPr>
          <w:rFonts w:ascii="宋体" w:hAnsi="宋体" w:hint="eastAsia"/>
          <w:sz w:val="21"/>
          <w:szCs w:val="21"/>
        </w:rPr>
        <w:t>参加谈判</w:t>
      </w:r>
      <w:r>
        <w:rPr>
          <w:rFonts w:ascii="宋体" w:hAnsi="宋体"/>
          <w:sz w:val="21"/>
          <w:szCs w:val="21"/>
        </w:rPr>
        <w:t>，应提交联合体各方的资格证明文件、共同</w:t>
      </w:r>
      <w:r>
        <w:rPr>
          <w:rFonts w:ascii="宋体" w:hAnsi="宋体" w:hint="eastAsia"/>
          <w:sz w:val="21"/>
          <w:szCs w:val="21"/>
        </w:rPr>
        <w:t>谈判</w:t>
      </w:r>
      <w:r>
        <w:rPr>
          <w:rFonts w:ascii="宋体" w:hAnsi="宋体"/>
          <w:sz w:val="21"/>
          <w:szCs w:val="21"/>
        </w:rPr>
        <w:t>协议并注明牵头人及各方拟承担的工作和责任，并承诺一旦</w:t>
      </w:r>
      <w:r>
        <w:rPr>
          <w:rFonts w:ascii="宋体" w:hAnsi="宋体" w:hint="eastAsia"/>
          <w:sz w:val="21"/>
          <w:szCs w:val="21"/>
        </w:rPr>
        <w:t>成交</w:t>
      </w:r>
      <w:r>
        <w:rPr>
          <w:rFonts w:ascii="宋体" w:hAnsi="宋体"/>
          <w:sz w:val="21"/>
          <w:szCs w:val="21"/>
        </w:rPr>
        <w:t>联合体各方将向</w:t>
      </w:r>
      <w:r>
        <w:rPr>
          <w:rFonts w:ascii="宋体" w:hAnsi="宋体" w:hint="eastAsia"/>
          <w:sz w:val="21"/>
          <w:szCs w:val="21"/>
        </w:rPr>
        <w:t>采购人</w:t>
      </w:r>
      <w:r>
        <w:rPr>
          <w:rFonts w:ascii="宋体" w:hAnsi="宋体"/>
          <w:sz w:val="21"/>
          <w:szCs w:val="21"/>
        </w:rPr>
        <w:t>承担连带责任。</w:t>
      </w:r>
      <w:r>
        <w:rPr>
          <w:rFonts w:ascii="宋体" w:hAnsi="宋体"/>
          <w:b/>
          <w:sz w:val="21"/>
          <w:szCs w:val="21"/>
        </w:rPr>
        <w:t>否则，</w:t>
      </w:r>
      <w:r>
        <w:rPr>
          <w:rFonts w:ascii="宋体" w:hAnsi="宋体" w:hint="eastAsia"/>
          <w:b/>
          <w:sz w:val="21"/>
          <w:szCs w:val="21"/>
        </w:rPr>
        <w:t>谈判响应文件无效。</w:t>
      </w:r>
    </w:p>
    <w:p w:rsidR="003027A1" w:rsidRDefault="00353BB5">
      <w:pPr>
        <w:spacing w:line="460" w:lineRule="exact"/>
        <w:ind w:left="525" w:hangingChars="250" w:hanging="525"/>
        <w:rPr>
          <w:rFonts w:ascii="宋体" w:hAnsi="宋体"/>
          <w:sz w:val="21"/>
          <w:szCs w:val="21"/>
        </w:rPr>
      </w:pPr>
      <w:r>
        <w:rPr>
          <w:rFonts w:ascii="宋体" w:hAnsi="宋体" w:hint="eastAsia"/>
          <w:sz w:val="21"/>
          <w:szCs w:val="21"/>
        </w:rPr>
        <w:t xml:space="preserve">13.2 </w:t>
      </w:r>
      <w:r>
        <w:rPr>
          <w:rFonts w:ascii="宋体" w:hAnsi="宋体"/>
          <w:sz w:val="21"/>
          <w:szCs w:val="21"/>
        </w:rPr>
        <w:t>在</w:t>
      </w:r>
      <w:r>
        <w:rPr>
          <w:rFonts w:ascii="宋体" w:hAnsi="宋体" w:hint="eastAsia"/>
          <w:sz w:val="21"/>
          <w:szCs w:val="21"/>
        </w:rPr>
        <w:t>采购</w:t>
      </w:r>
      <w:r>
        <w:rPr>
          <w:rFonts w:ascii="宋体" w:hAnsi="宋体"/>
          <w:sz w:val="21"/>
          <w:szCs w:val="21"/>
        </w:rPr>
        <w:t>过程中，</w:t>
      </w:r>
      <w:r>
        <w:rPr>
          <w:rFonts w:ascii="宋体" w:hAnsi="宋体" w:hint="eastAsia"/>
          <w:sz w:val="21"/>
          <w:szCs w:val="21"/>
        </w:rPr>
        <w:t>供应商</w:t>
      </w:r>
      <w:r>
        <w:rPr>
          <w:rFonts w:ascii="宋体" w:hAnsi="宋体"/>
          <w:sz w:val="21"/>
          <w:szCs w:val="21"/>
        </w:rPr>
        <w:t>发生合并、分立、破产等重大变化时，应当及时书面告知</w:t>
      </w:r>
      <w:r>
        <w:rPr>
          <w:rFonts w:ascii="宋体" w:hAnsi="宋体" w:hint="eastAsia"/>
          <w:sz w:val="21"/>
          <w:szCs w:val="21"/>
        </w:rPr>
        <w:t>采购人</w:t>
      </w:r>
      <w:r>
        <w:rPr>
          <w:rFonts w:ascii="宋体" w:hAnsi="宋体"/>
          <w:sz w:val="21"/>
          <w:szCs w:val="21"/>
        </w:rPr>
        <w:t>。</w:t>
      </w:r>
    </w:p>
    <w:p w:rsidR="003027A1" w:rsidRDefault="00353BB5">
      <w:pPr>
        <w:pStyle w:val="3"/>
        <w:spacing w:line="460" w:lineRule="exact"/>
        <w:rPr>
          <w:sz w:val="21"/>
          <w:szCs w:val="21"/>
        </w:rPr>
      </w:pPr>
      <w:bookmarkStart w:id="30" w:name="_Toc510537973"/>
      <w:r>
        <w:rPr>
          <w:rFonts w:hint="eastAsia"/>
          <w:sz w:val="21"/>
          <w:szCs w:val="21"/>
        </w:rPr>
        <w:t>14.证明货物符合竞争性谈判文件规定的文件</w:t>
      </w:r>
      <w:bookmarkEnd w:id="29"/>
      <w:bookmarkEnd w:id="30"/>
    </w:p>
    <w:p w:rsidR="003027A1" w:rsidRDefault="00353BB5">
      <w:pPr>
        <w:spacing w:line="460" w:lineRule="exact"/>
        <w:ind w:left="525" w:hangingChars="250" w:hanging="525"/>
        <w:rPr>
          <w:rFonts w:ascii="宋体" w:hAnsi="宋体"/>
          <w:sz w:val="21"/>
          <w:szCs w:val="21"/>
        </w:rPr>
      </w:pPr>
      <w:r>
        <w:rPr>
          <w:rFonts w:ascii="宋体" w:hAnsi="宋体"/>
          <w:sz w:val="21"/>
          <w:szCs w:val="21"/>
        </w:rPr>
        <w:t>1</w:t>
      </w:r>
      <w:r>
        <w:rPr>
          <w:rFonts w:ascii="宋体" w:hAnsi="宋体" w:hint="eastAsia"/>
          <w:sz w:val="21"/>
          <w:szCs w:val="21"/>
        </w:rPr>
        <w:t>4</w:t>
      </w:r>
      <w:r>
        <w:rPr>
          <w:rFonts w:ascii="宋体" w:hAnsi="宋体"/>
          <w:sz w:val="21"/>
          <w:szCs w:val="21"/>
        </w:rPr>
        <w:t>.1</w:t>
      </w:r>
      <w:r>
        <w:rPr>
          <w:rFonts w:ascii="宋体" w:hAnsi="宋体" w:hint="eastAsia"/>
          <w:sz w:val="21"/>
          <w:szCs w:val="21"/>
        </w:rPr>
        <w:t xml:space="preserve"> 供应商应提交其货物和附属售后服务符合竞争性谈判文件规定的证明，并作为谈判响应文件的一部分。</w:t>
      </w:r>
    </w:p>
    <w:p w:rsidR="003027A1" w:rsidRDefault="00353BB5">
      <w:pPr>
        <w:spacing w:line="460" w:lineRule="exact"/>
        <w:ind w:left="525" w:hangingChars="250" w:hanging="525"/>
        <w:rPr>
          <w:rFonts w:ascii="宋体" w:hAnsi="宋体"/>
          <w:sz w:val="21"/>
          <w:szCs w:val="21"/>
        </w:rPr>
      </w:pPr>
      <w:r>
        <w:rPr>
          <w:rFonts w:ascii="宋体" w:hAnsi="宋体"/>
          <w:sz w:val="21"/>
          <w:szCs w:val="21"/>
        </w:rPr>
        <w:t>1</w:t>
      </w:r>
      <w:r>
        <w:rPr>
          <w:rFonts w:ascii="宋体" w:hAnsi="宋体" w:hint="eastAsia"/>
          <w:sz w:val="21"/>
          <w:szCs w:val="21"/>
        </w:rPr>
        <w:t>4</w:t>
      </w:r>
      <w:r>
        <w:rPr>
          <w:rFonts w:ascii="宋体" w:hAnsi="宋体"/>
          <w:sz w:val="21"/>
          <w:szCs w:val="21"/>
        </w:rPr>
        <w:t>.2</w:t>
      </w:r>
      <w:r>
        <w:rPr>
          <w:rFonts w:ascii="宋体" w:hAnsi="宋体" w:hint="eastAsia"/>
          <w:sz w:val="21"/>
          <w:szCs w:val="21"/>
        </w:rPr>
        <w:t xml:space="preserve"> 证明货物与竞争性谈判文件一致的文件可以是文字资料、图表、样本、数据、证书、买方证明等，包括但不限于：</w:t>
      </w:r>
    </w:p>
    <w:p w:rsidR="003027A1" w:rsidRDefault="00353BB5">
      <w:pPr>
        <w:spacing w:line="460" w:lineRule="exact"/>
        <w:ind w:firstLineChars="200" w:firstLine="420"/>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货物主要技术指标和性能的详细说明；</w:t>
      </w:r>
    </w:p>
    <w:p w:rsidR="003027A1" w:rsidRDefault="00353BB5">
      <w:pPr>
        <w:spacing w:line="460" w:lineRule="exact"/>
        <w:ind w:leftChars="200" w:left="900" w:hangingChars="200" w:hanging="420"/>
        <w:rPr>
          <w:rFonts w:ascii="宋体" w:hAnsi="宋体"/>
          <w:color w:val="000000"/>
          <w:sz w:val="21"/>
          <w:szCs w:val="21"/>
        </w:rPr>
      </w:pPr>
      <w:r>
        <w:rPr>
          <w:rFonts w:ascii="宋体" w:hAnsi="宋体" w:hint="eastAsia"/>
          <w:color w:val="000000"/>
          <w:sz w:val="21"/>
          <w:szCs w:val="21"/>
        </w:rPr>
        <w:t>（2)货物从买方开始使用至竞争性谈判文件规定的质保期内正常、连续地使用所必须的备件和专用工具清单，包括备件和专用工具的货源及现行价格；</w:t>
      </w:r>
    </w:p>
    <w:p w:rsidR="003027A1" w:rsidRDefault="00353BB5">
      <w:pPr>
        <w:spacing w:line="460" w:lineRule="exact"/>
        <w:ind w:leftChars="200" w:left="900" w:hangingChars="200" w:hanging="420"/>
        <w:rPr>
          <w:rFonts w:ascii="宋体" w:hAnsi="宋体"/>
          <w:color w:val="000000"/>
          <w:sz w:val="21"/>
          <w:szCs w:val="21"/>
        </w:rPr>
      </w:pPr>
      <w:r>
        <w:rPr>
          <w:rFonts w:ascii="宋体" w:hAnsi="宋体" w:hint="eastAsia"/>
          <w:color w:val="000000"/>
          <w:sz w:val="21"/>
          <w:szCs w:val="21"/>
        </w:rPr>
        <w:t>（3)对照竞争性谈判文件技术规格，逐条说明所提供货物已对竞争性谈判文件的技术规格做出了实质性的响应，或申明与技术规格条文的偏差和例外；</w:t>
      </w:r>
    </w:p>
    <w:p w:rsidR="003027A1" w:rsidRDefault="00353BB5">
      <w:pPr>
        <w:spacing w:line="460" w:lineRule="exact"/>
        <w:ind w:leftChars="200" w:left="900" w:hangingChars="200" w:hanging="420"/>
        <w:rPr>
          <w:rFonts w:ascii="宋体" w:hAnsi="宋体"/>
          <w:color w:val="000000"/>
          <w:sz w:val="21"/>
          <w:szCs w:val="21"/>
        </w:rPr>
      </w:pPr>
      <w:r>
        <w:rPr>
          <w:rFonts w:ascii="宋体" w:hAnsi="宋体" w:hint="eastAsia"/>
          <w:color w:val="000000"/>
          <w:sz w:val="21"/>
          <w:szCs w:val="21"/>
        </w:rPr>
        <w:t>（4）供应商应注意采购人在技术规格中指出的工艺、材料和设备的参照牌号或分类号仅起说明作用，并没有任何限制性。供应商在谈判中可以选用替代牌号或分类号，但这些替代要实质上相当于技术规格的要求。采购人或采购代理机构承诺不以上述参考牌号或分类号作为评审时确定无效响应的取舍标准；</w:t>
      </w:r>
    </w:p>
    <w:p w:rsidR="003027A1" w:rsidRDefault="00353BB5">
      <w:pPr>
        <w:spacing w:line="460" w:lineRule="exact"/>
        <w:ind w:leftChars="200" w:left="900" w:hangingChars="200" w:hanging="420"/>
        <w:rPr>
          <w:rFonts w:ascii="宋体" w:hAnsi="宋体"/>
          <w:color w:val="000000"/>
          <w:sz w:val="21"/>
          <w:szCs w:val="21"/>
        </w:rPr>
      </w:pPr>
      <w:r>
        <w:rPr>
          <w:rFonts w:ascii="宋体" w:hAnsi="宋体" w:hint="eastAsia"/>
          <w:color w:val="000000"/>
          <w:sz w:val="21"/>
          <w:szCs w:val="21"/>
        </w:rPr>
        <w:t>（5</w:t>
      </w:r>
      <w:r>
        <w:rPr>
          <w:rFonts w:ascii="宋体" w:hAnsi="宋体"/>
          <w:color w:val="000000"/>
          <w:sz w:val="21"/>
          <w:szCs w:val="21"/>
        </w:rPr>
        <w:t>)</w:t>
      </w:r>
      <w:r>
        <w:rPr>
          <w:rFonts w:ascii="宋体" w:hAnsi="宋体" w:hint="eastAsia"/>
          <w:color w:val="000000"/>
          <w:sz w:val="21"/>
          <w:szCs w:val="21"/>
        </w:rPr>
        <w:t>本条所指证明文件不得为对竞争性谈判文件相关部分的文字、图标的复制；</w:t>
      </w:r>
    </w:p>
    <w:p w:rsidR="003027A1" w:rsidRDefault="00353BB5">
      <w:pPr>
        <w:spacing w:line="460" w:lineRule="exact"/>
        <w:ind w:leftChars="200" w:left="900" w:hangingChars="200" w:hanging="420"/>
        <w:rPr>
          <w:rFonts w:ascii="宋体" w:hAnsi="宋体"/>
          <w:color w:val="000000"/>
          <w:sz w:val="21"/>
          <w:szCs w:val="21"/>
        </w:rPr>
      </w:pPr>
      <w:r>
        <w:rPr>
          <w:rFonts w:ascii="宋体" w:hAnsi="宋体" w:hint="eastAsia"/>
          <w:color w:val="000000"/>
          <w:sz w:val="21"/>
          <w:szCs w:val="21"/>
        </w:rPr>
        <w:t>（6</w:t>
      </w:r>
      <w:r>
        <w:rPr>
          <w:rFonts w:ascii="宋体" w:hAnsi="宋体"/>
          <w:color w:val="000000"/>
          <w:sz w:val="21"/>
          <w:szCs w:val="21"/>
        </w:rPr>
        <w:t>)</w:t>
      </w:r>
      <w:r>
        <w:rPr>
          <w:rFonts w:ascii="宋体" w:hAnsi="宋体" w:hint="eastAsia"/>
          <w:color w:val="000000"/>
          <w:sz w:val="21"/>
          <w:szCs w:val="21"/>
        </w:rPr>
        <w:t>供应商认为的其他必要内容。</w:t>
      </w:r>
    </w:p>
    <w:p w:rsidR="003027A1" w:rsidRDefault="00353BB5">
      <w:pPr>
        <w:pStyle w:val="3"/>
        <w:spacing w:line="460" w:lineRule="exact"/>
        <w:rPr>
          <w:sz w:val="21"/>
          <w:szCs w:val="21"/>
        </w:rPr>
      </w:pPr>
      <w:bookmarkStart w:id="31" w:name="_Toc286758321"/>
      <w:bookmarkStart w:id="32" w:name="_Toc510537974"/>
      <w:r>
        <w:rPr>
          <w:rFonts w:hint="eastAsia"/>
          <w:sz w:val="21"/>
          <w:szCs w:val="21"/>
        </w:rPr>
        <w:lastRenderedPageBreak/>
        <w:t>15.响应报价</w:t>
      </w:r>
      <w:bookmarkEnd w:id="31"/>
      <w:bookmarkEnd w:id="32"/>
    </w:p>
    <w:p w:rsidR="003027A1" w:rsidRDefault="00353BB5">
      <w:pPr>
        <w:spacing w:line="460" w:lineRule="exact"/>
        <w:ind w:left="567" w:hanging="567"/>
        <w:rPr>
          <w:rFonts w:ascii="宋体" w:hAnsi="宋体"/>
          <w:sz w:val="21"/>
          <w:szCs w:val="21"/>
        </w:rPr>
      </w:pPr>
      <w:bookmarkStart w:id="33" w:name="_Toc286758322"/>
      <w:r>
        <w:rPr>
          <w:rFonts w:ascii="宋体" w:hAnsi="宋体" w:hint="eastAsia"/>
          <w:sz w:val="21"/>
          <w:szCs w:val="21"/>
        </w:rPr>
        <w:t>15</w:t>
      </w:r>
      <w:r>
        <w:rPr>
          <w:rFonts w:ascii="宋体" w:hAnsi="宋体"/>
          <w:sz w:val="21"/>
          <w:szCs w:val="21"/>
        </w:rPr>
        <w:t>.1</w:t>
      </w:r>
      <w:r>
        <w:rPr>
          <w:rFonts w:ascii="宋体" w:hAnsi="宋体" w:hint="eastAsia"/>
          <w:sz w:val="21"/>
          <w:szCs w:val="21"/>
        </w:rPr>
        <w:t xml:space="preserve"> 响应报价均以人民币报价。</w:t>
      </w:r>
    </w:p>
    <w:p w:rsidR="003027A1" w:rsidRDefault="00353BB5">
      <w:pPr>
        <w:spacing w:line="460" w:lineRule="exact"/>
        <w:ind w:left="567" w:hanging="567"/>
        <w:rPr>
          <w:rFonts w:ascii="宋体" w:hAnsi="宋体"/>
          <w:sz w:val="21"/>
          <w:szCs w:val="21"/>
        </w:rPr>
      </w:pPr>
      <w:r>
        <w:rPr>
          <w:rFonts w:ascii="宋体" w:hAnsi="宋体" w:hint="eastAsia"/>
          <w:sz w:val="21"/>
          <w:szCs w:val="21"/>
        </w:rPr>
        <w:t>15.2 供应商的响应报价中应包括供应商提供货物及伴随的一切费用，包含但不限于谈判文件规定的货物；标准附件；备品备件；专用工具；安装、调试、检验；培训；技术服务；运至最终目的地的运费和保险费等相关费用。</w:t>
      </w:r>
    </w:p>
    <w:p w:rsidR="003027A1" w:rsidRDefault="00353BB5">
      <w:pPr>
        <w:spacing w:line="460" w:lineRule="exact"/>
        <w:ind w:left="567" w:hanging="567"/>
        <w:rPr>
          <w:rFonts w:ascii="宋体" w:hAnsi="宋体"/>
          <w:sz w:val="21"/>
          <w:szCs w:val="21"/>
        </w:rPr>
      </w:pPr>
      <w:r>
        <w:rPr>
          <w:rFonts w:ascii="宋体" w:hAnsi="宋体" w:hint="eastAsia"/>
          <w:sz w:val="21"/>
          <w:szCs w:val="21"/>
        </w:rPr>
        <w:t>15</w:t>
      </w:r>
      <w:r>
        <w:rPr>
          <w:rFonts w:ascii="宋体" w:hAnsi="宋体"/>
          <w:sz w:val="21"/>
          <w:szCs w:val="21"/>
        </w:rPr>
        <w:t>.</w:t>
      </w:r>
      <w:r>
        <w:rPr>
          <w:rFonts w:ascii="宋体" w:hAnsi="宋体" w:hint="eastAsia"/>
          <w:sz w:val="21"/>
          <w:szCs w:val="21"/>
        </w:rPr>
        <w:t>3 在提交响应文件时，供应商要按照竞争性谈判文件给出的格式提供《报价函》和《报价一览表》。在谈判结束后，供应商按照谈判小组的要求及竞争性谈判文件给出的格式提供最终报价表。</w:t>
      </w:r>
    </w:p>
    <w:p w:rsidR="003027A1" w:rsidRDefault="00353BB5">
      <w:pPr>
        <w:spacing w:line="460" w:lineRule="exact"/>
        <w:ind w:left="567" w:hanging="567"/>
        <w:rPr>
          <w:rFonts w:ascii="宋体" w:hAnsi="宋体"/>
          <w:sz w:val="21"/>
          <w:szCs w:val="21"/>
        </w:rPr>
      </w:pPr>
      <w:r>
        <w:rPr>
          <w:rFonts w:ascii="宋体" w:hAnsi="宋体" w:hint="eastAsia"/>
          <w:sz w:val="21"/>
          <w:szCs w:val="21"/>
        </w:rPr>
        <w:t>15.4 供应商提交的响应单价或总价中不得包含竞争性谈判文件要求以外的内容，</w:t>
      </w:r>
      <w:r>
        <w:rPr>
          <w:rFonts w:ascii="宋体" w:hAnsi="宋体" w:hint="eastAsia"/>
          <w:b/>
          <w:sz w:val="21"/>
          <w:szCs w:val="21"/>
        </w:rPr>
        <w:t>否则，在评审时不予核减</w:t>
      </w:r>
      <w:r>
        <w:rPr>
          <w:rFonts w:ascii="宋体" w:hAnsi="宋体" w:hint="eastAsia"/>
          <w:sz w:val="21"/>
          <w:szCs w:val="21"/>
        </w:rPr>
        <w:t>。</w:t>
      </w:r>
      <w:r>
        <w:rPr>
          <w:rFonts w:ascii="宋体" w:hAnsi="宋体" w:hint="eastAsia"/>
          <w:color w:val="000000"/>
          <w:sz w:val="21"/>
          <w:szCs w:val="21"/>
        </w:rPr>
        <w:t>对于供应商在响应报价中没有进行报价的内容，并且该内容在竞争性谈判文件中并没有明确提出免除供应商的义务，采购人将视为该内容的价格已包含在响应报价中。</w:t>
      </w:r>
    </w:p>
    <w:p w:rsidR="003027A1" w:rsidRDefault="00353BB5">
      <w:pPr>
        <w:spacing w:line="460" w:lineRule="exact"/>
        <w:ind w:left="525" w:hangingChars="250" w:hanging="525"/>
        <w:rPr>
          <w:rFonts w:ascii="宋体" w:hAnsi="宋体" w:cs="宋体"/>
          <w:kern w:val="0"/>
          <w:sz w:val="21"/>
          <w:szCs w:val="21"/>
        </w:rPr>
      </w:pPr>
      <w:r>
        <w:rPr>
          <w:rFonts w:ascii="宋体" w:hAnsi="宋体" w:cs="宋体" w:hint="eastAsia"/>
          <w:kern w:val="0"/>
          <w:sz w:val="21"/>
          <w:szCs w:val="21"/>
        </w:rPr>
        <w:t>15</w:t>
      </w:r>
      <w:r>
        <w:rPr>
          <w:rFonts w:ascii="宋体" w:hAnsi="宋体" w:cs="宋体"/>
          <w:kern w:val="0"/>
          <w:sz w:val="21"/>
          <w:szCs w:val="21"/>
        </w:rPr>
        <w:t>.</w:t>
      </w:r>
      <w:r>
        <w:rPr>
          <w:rFonts w:ascii="宋体" w:hAnsi="宋体" w:cs="宋体" w:hint="eastAsia"/>
          <w:kern w:val="0"/>
          <w:sz w:val="21"/>
          <w:szCs w:val="21"/>
        </w:rPr>
        <w:t>5 供应商如需用外汇购入某些货物，须折合人民币(包含进口环节税)计入总报价中。</w:t>
      </w:r>
    </w:p>
    <w:p w:rsidR="003027A1" w:rsidRDefault="00353BB5">
      <w:pPr>
        <w:pStyle w:val="3"/>
        <w:spacing w:line="460" w:lineRule="exact"/>
        <w:rPr>
          <w:sz w:val="21"/>
          <w:szCs w:val="21"/>
        </w:rPr>
      </w:pPr>
      <w:bookmarkStart w:id="34" w:name="_Toc510537975"/>
      <w:r>
        <w:rPr>
          <w:rFonts w:hint="eastAsia"/>
          <w:sz w:val="21"/>
          <w:szCs w:val="21"/>
        </w:rPr>
        <w:t>16.谈判保证金</w:t>
      </w:r>
      <w:bookmarkEnd w:id="33"/>
      <w:bookmarkEnd w:id="34"/>
    </w:p>
    <w:p w:rsidR="003027A1" w:rsidRDefault="00353BB5">
      <w:pPr>
        <w:spacing w:line="460" w:lineRule="exact"/>
        <w:ind w:left="525" w:hangingChars="250" w:hanging="525"/>
        <w:rPr>
          <w:rFonts w:ascii="宋体" w:hAnsi="宋体"/>
          <w:bCs/>
          <w:sz w:val="21"/>
          <w:szCs w:val="21"/>
        </w:rPr>
      </w:pPr>
      <w:r>
        <w:rPr>
          <w:rFonts w:ascii="宋体" w:hAnsi="宋体" w:hint="eastAsia"/>
          <w:bCs/>
          <w:sz w:val="21"/>
          <w:szCs w:val="21"/>
        </w:rPr>
        <w:t>16.1 供应商须在谈判响应文件递交截止时间之前向采购代理机构提交“</w:t>
      </w:r>
      <w:r>
        <w:rPr>
          <w:rFonts w:ascii="宋体" w:hAnsi="宋体" w:hint="eastAsia"/>
          <w:b/>
          <w:bCs/>
          <w:sz w:val="21"/>
          <w:szCs w:val="21"/>
        </w:rPr>
        <w:t>供应商须知前附表</w:t>
      </w:r>
      <w:r>
        <w:rPr>
          <w:rFonts w:ascii="宋体" w:hAnsi="宋体" w:hint="eastAsia"/>
          <w:bCs/>
          <w:sz w:val="21"/>
          <w:szCs w:val="21"/>
        </w:rPr>
        <w:t>”规定的谈判保证金，并作为其谈判响应文件的一部分。</w:t>
      </w:r>
      <w:r>
        <w:rPr>
          <w:rFonts w:ascii="宋体" w:hAnsi="宋体"/>
          <w:bCs/>
          <w:sz w:val="21"/>
          <w:szCs w:val="21"/>
        </w:rPr>
        <w:t>供应商在汇款时务必注明所谈判项目编号，否则，因款项用途不明导致谈判无效等后果由供应商自行承担。</w:t>
      </w:r>
    </w:p>
    <w:p w:rsidR="003027A1" w:rsidRDefault="00353BB5">
      <w:pPr>
        <w:spacing w:line="460" w:lineRule="exact"/>
        <w:ind w:left="840" w:hangingChars="400" w:hanging="840"/>
        <w:rPr>
          <w:rFonts w:ascii="宋体" w:hAnsi="宋体"/>
          <w:sz w:val="21"/>
          <w:szCs w:val="21"/>
        </w:rPr>
      </w:pPr>
      <w:r>
        <w:rPr>
          <w:rFonts w:ascii="宋体" w:hAnsi="宋体" w:hint="eastAsia"/>
          <w:sz w:val="21"/>
          <w:szCs w:val="21"/>
        </w:rPr>
        <w:t xml:space="preserve">     注：可凭银行进账单复印件作为谈判凭据。</w:t>
      </w:r>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16</w:t>
      </w:r>
      <w:r>
        <w:rPr>
          <w:rFonts w:ascii="宋体" w:hAnsi="宋体"/>
          <w:color w:val="0D0D0D"/>
          <w:sz w:val="21"/>
          <w:szCs w:val="21"/>
        </w:rPr>
        <w:t>.</w:t>
      </w:r>
      <w:r>
        <w:rPr>
          <w:rFonts w:ascii="宋体" w:hAnsi="宋体" w:hint="eastAsia"/>
          <w:color w:val="0D0D0D"/>
          <w:sz w:val="21"/>
          <w:szCs w:val="21"/>
        </w:rPr>
        <w:t>2任何未按“供应商须知第16</w:t>
      </w:r>
      <w:r>
        <w:rPr>
          <w:rFonts w:ascii="宋体" w:hAnsi="宋体"/>
          <w:color w:val="0D0D0D"/>
          <w:sz w:val="21"/>
          <w:szCs w:val="21"/>
        </w:rPr>
        <w:t>.1</w:t>
      </w:r>
      <w:r>
        <w:rPr>
          <w:rFonts w:ascii="宋体" w:hAnsi="宋体" w:hint="eastAsia"/>
          <w:color w:val="0D0D0D"/>
          <w:sz w:val="21"/>
          <w:szCs w:val="21"/>
        </w:rPr>
        <w:t>条”要求提交谈判保证金的谈判响应文件</w:t>
      </w:r>
      <w:r>
        <w:rPr>
          <w:rFonts w:ascii="宋体" w:hAnsi="宋体" w:hint="eastAsia"/>
          <w:b/>
          <w:color w:val="0D0D0D"/>
          <w:sz w:val="21"/>
          <w:szCs w:val="21"/>
        </w:rPr>
        <w:t>被视为无效。</w:t>
      </w:r>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16</w:t>
      </w:r>
      <w:r>
        <w:rPr>
          <w:rFonts w:ascii="宋体" w:hAnsi="宋体"/>
          <w:color w:val="0D0D0D"/>
          <w:sz w:val="21"/>
          <w:szCs w:val="21"/>
        </w:rPr>
        <w:t>.</w:t>
      </w:r>
      <w:r>
        <w:rPr>
          <w:rFonts w:ascii="宋体" w:hAnsi="宋体" w:hint="eastAsia"/>
          <w:color w:val="0D0D0D"/>
          <w:sz w:val="21"/>
          <w:szCs w:val="21"/>
        </w:rPr>
        <w:t>3成交供应商的谈判保证金，在成交供应商与采购人签订合同后5个工作日内原额退还。</w:t>
      </w:r>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16</w:t>
      </w:r>
      <w:r>
        <w:rPr>
          <w:rFonts w:ascii="宋体" w:hAnsi="宋体"/>
          <w:color w:val="0D0D0D"/>
          <w:sz w:val="21"/>
          <w:szCs w:val="21"/>
        </w:rPr>
        <w:t>.</w:t>
      </w:r>
      <w:r>
        <w:rPr>
          <w:rFonts w:ascii="宋体" w:hAnsi="宋体" w:hint="eastAsia"/>
          <w:color w:val="0D0D0D"/>
          <w:sz w:val="21"/>
          <w:szCs w:val="21"/>
        </w:rPr>
        <w:t>4 未成交供应商的谈判保证金，在成交通知书发出后5个工作日内原额退还。</w:t>
      </w:r>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16</w:t>
      </w:r>
      <w:r>
        <w:rPr>
          <w:rFonts w:ascii="宋体" w:hAnsi="宋体"/>
          <w:color w:val="0D0D0D"/>
          <w:sz w:val="21"/>
          <w:szCs w:val="21"/>
        </w:rPr>
        <w:t>.</w:t>
      </w:r>
      <w:r>
        <w:rPr>
          <w:rFonts w:ascii="宋体" w:hAnsi="宋体" w:hint="eastAsia"/>
          <w:color w:val="0D0D0D"/>
          <w:sz w:val="21"/>
          <w:szCs w:val="21"/>
        </w:rPr>
        <w:t>5 下列任何情况发生时，不予退还其交纳的谈判保证金：</w:t>
      </w:r>
    </w:p>
    <w:p w:rsidR="003027A1" w:rsidRDefault="00353BB5">
      <w:pPr>
        <w:spacing w:line="460" w:lineRule="exact"/>
        <w:ind w:left="567"/>
        <w:rPr>
          <w:rFonts w:ascii="宋体" w:hAnsi="宋体"/>
          <w:color w:val="0D0D0D"/>
          <w:sz w:val="21"/>
          <w:szCs w:val="21"/>
        </w:rPr>
      </w:pPr>
      <w:r>
        <w:rPr>
          <w:rFonts w:ascii="宋体" w:hAnsi="宋体"/>
          <w:color w:val="0D0D0D"/>
          <w:sz w:val="21"/>
          <w:szCs w:val="21"/>
        </w:rPr>
        <w:t>(1)</w:t>
      </w:r>
      <w:r>
        <w:rPr>
          <w:rFonts w:ascii="宋体" w:hAnsi="宋体" w:hint="eastAsia"/>
          <w:color w:val="0D0D0D"/>
          <w:sz w:val="21"/>
          <w:szCs w:val="21"/>
        </w:rPr>
        <w:t>供应商在竞争性谈判文件规定的谈判有效期内撤回其谈判响应文件的；</w:t>
      </w:r>
    </w:p>
    <w:p w:rsidR="003027A1" w:rsidRDefault="00353BB5">
      <w:pPr>
        <w:spacing w:line="460" w:lineRule="exact"/>
        <w:ind w:left="567"/>
        <w:rPr>
          <w:rFonts w:ascii="宋体" w:hAnsi="宋体"/>
          <w:color w:val="0D0D0D"/>
          <w:sz w:val="21"/>
          <w:szCs w:val="21"/>
        </w:rPr>
      </w:pPr>
      <w:r>
        <w:rPr>
          <w:rFonts w:ascii="宋体" w:hAnsi="宋体"/>
          <w:color w:val="0D0D0D"/>
          <w:sz w:val="21"/>
          <w:szCs w:val="21"/>
        </w:rPr>
        <w:t>(2)</w:t>
      </w:r>
      <w:r>
        <w:rPr>
          <w:rFonts w:ascii="宋体" w:hAnsi="宋体" w:hint="eastAsia"/>
          <w:color w:val="0D0D0D"/>
          <w:sz w:val="21"/>
          <w:szCs w:val="21"/>
        </w:rPr>
        <w:t>供应商在响应文件中提供虚假材料的；</w:t>
      </w:r>
    </w:p>
    <w:p w:rsidR="003027A1" w:rsidRDefault="00353BB5">
      <w:pPr>
        <w:spacing w:line="460" w:lineRule="exact"/>
        <w:ind w:left="567"/>
        <w:rPr>
          <w:rFonts w:ascii="宋体" w:hAnsi="宋体"/>
          <w:color w:val="0D0D0D"/>
          <w:sz w:val="21"/>
          <w:szCs w:val="21"/>
        </w:rPr>
      </w:pPr>
      <w:r>
        <w:rPr>
          <w:rFonts w:ascii="宋体" w:hAnsi="宋体" w:hint="eastAsia"/>
          <w:color w:val="0D0D0D"/>
          <w:sz w:val="21"/>
          <w:szCs w:val="21"/>
        </w:rPr>
        <w:t>(3)除因不可抗力或谈判文件认可的情形以外，成交供应商不与采购人签订合同的；</w:t>
      </w:r>
    </w:p>
    <w:p w:rsidR="003027A1" w:rsidRDefault="00353BB5">
      <w:pPr>
        <w:spacing w:line="460" w:lineRule="exact"/>
        <w:ind w:left="567"/>
        <w:rPr>
          <w:rFonts w:ascii="宋体" w:hAnsi="宋体"/>
          <w:color w:val="0D0D0D"/>
          <w:sz w:val="21"/>
          <w:szCs w:val="21"/>
        </w:rPr>
      </w:pPr>
      <w:r>
        <w:rPr>
          <w:rFonts w:ascii="宋体" w:hAnsi="宋体"/>
          <w:color w:val="0D0D0D"/>
          <w:sz w:val="21"/>
          <w:szCs w:val="21"/>
        </w:rPr>
        <w:t>(</w:t>
      </w:r>
      <w:r>
        <w:rPr>
          <w:rFonts w:ascii="宋体" w:hAnsi="宋体" w:hint="eastAsia"/>
          <w:color w:val="0D0D0D"/>
          <w:sz w:val="21"/>
          <w:szCs w:val="21"/>
        </w:rPr>
        <w:t>4</w:t>
      </w:r>
      <w:r>
        <w:rPr>
          <w:rFonts w:ascii="宋体" w:hAnsi="宋体"/>
          <w:color w:val="0D0D0D"/>
          <w:sz w:val="21"/>
          <w:szCs w:val="21"/>
        </w:rPr>
        <w:t>)</w:t>
      </w:r>
      <w:r>
        <w:rPr>
          <w:rFonts w:ascii="宋体" w:hAnsi="宋体" w:hint="eastAsia"/>
          <w:color w:val="0D0D0D"/>
          <w:sz w:val="21"/>
          <w:szCs w:val="21"/>
        </w:rPr>
        <w:t>成交供应商未按规定缴付采购代理服务费的；</w:t>
      </w:r>
    </w:p>
    <w:p w:rsidR="003027A1" w:rsidRDefault="00353BB5">
      <w:pPr>
        <w:spacing w:line="460" w:lineRule="exact"/>
        <w:ind w:left="567"/>
        <w:rPr>
          <w:rFonts w:ascii="宋体" w:hAnsi="宋体"/>
          <w:color w:val="0D0D0D"/>
          <w:sz w:val="21"/>
          <w:szCs w:val="21"/>
        </w:rPr>
      </w:pPr>
      <w:r>
        <w:rPr>
          <w:rFonts w:ascii="宋体" w:hAnsi="宋体"/>
          <w:color w:val="0D0D0D"/>
          <w:sz w:val="21"/>
          <w:szCs w:val="21"/>
        </w:rPr>
        <w:t>(</w:t>
      </w:r>
      <w:r>
        <w:rPr>
          <w:rFonts w:ascii="宋体" w:hAnsi="宋体" w:hint="eastAsia"/>
          <w:color w:val="0D0D0D"/>
          <w:sz w:val="21"/>
          <w:szCs w:val="21"/>
        </w:rPr>
        <w:t>5</w:t>
      </w:r>
      <w:r>
        <w:rPr>
          <w:rFonts w:ascii="宋体" w:hAnsi="宋体"/>
          <w:color w:val="0D0D0D"/>
          <w:sz w:val="21"/>
          <w:szCs w:val="21"/>
        </w:rPr>
        <w:t>)</w:t>
      </w:r>
      <w:r>
        <w:rPr>
          <w:rFonts w:ascii="宋体" w:hAnsi="宋体" w:hint="eastAsia"/>
          <w:color w:val="0D0D0D"/>
          <w:sz w:val="21"/>
          <w:szCs w:val="21"/>
        </w:rPr>
        <w:t>成交供应商未按规定提交履约保证金的；</w:t>
      </w:r>
    </w:p>
    <w:p w:rsidR="003027A1" w:rsidRDefault="00353BB5">
      <w:pPr>
        <w:spacing w:line="460" w:lineRule="exact"/>
        <w:ind w:leftChars="250" w:left="600"/>
        <w:rPr>
          <w:rFonts w:ascii="宋体" w:hAnsi="宋体" w:cs="宋体"/>
          <w:kern w:val="0"/>
          <w:sz w:val="21"/>
          <w:szCs w:val="21"/>
        </w:rPr>
      </w:pPr>
      <w:r>
        <w:rPr>
          <w:rFonts w:ascii="宋体" w:hAnsi="宋体"/>
          <w:color w:val="0D0D0D"/>
          <w:sz w:val="21"/>
          <w:szCs w:val="21"/>
        </w:rPr>
        <w:t>(</w:t>
      </w:r>
      <w:r>
        <w:rPr>
          <w:rFonts w:ascii="宋体" w:hAnsi="宋体" w:hint="eastAsia"/>
          <w:color w:val="0D0D0D"/>
          <w:sz w:val="21"/>
          <w:szCs w:val="21"/>
        </w:rPr>
        <w:t>6</w:t>
      </w:r>
      <w:r>
        <w:rPr>
          <w:rFonts w:ascii="宋体" w:hAnsi="宋体"/>
          <w:color w:val="0D0D0D"/>
          <w:sz w:val="21"/>
          <w:szCs w:val="21"/>
        </w:rPr>
        <w:t>)</w:t>
      </w:r>
      <w:r>
        <w:rPr>
          <w:rFonts w:ascii="宋体" w:hAnsi="宋体" w:hint="eastAsia"/>
          <w:color w:val="0D0D0D"/>
          <w:sz w:val="21"/>
          <w:szCs w:val="21"/>
        </w:rPr>
        <w:t>供应商与采购人、其他供应商或采购代理机构恶意串通的。</w:t>
      </w:r>
    </w:p>
    <w:p w:rsidR="003027A1" w:rsidRDefault="00353BB5">
      <w:pPr>
        <w:pStyle w:val="3"/>
        <w:spacing w:line="460" w:lineRule="exact"/>
        <w:rPr>
          <w:sz w:val="21"/>
          <w:szCs w:val="21"/>
        </w:rPr>
      </w:pPr>
      <w:bookmarkStart w:id="35" w:name="_Toc510537976"/>
      <w:bookmarkStart w:id="36" w:name="_Toc286758323"/>
      <w:r>
        <w:rPr>
          <w:rFonts w:hint="eastAsia"/>
          <w:sz w:val="21"/>
          <w:szCs w:val="21"/>
        </w:rPr>
        <w:t>17.谈判有效期</w:t>
      </w:r>
      <w:bookmarkEnd w:id="35"/>
      <w:bookmarkEnd w:id="36"/>
    </w:p>
    <w:p w:rsidR="003027A1" w:rsidRDefault="00353BB5">
      <w:pPr>
        <w:spacing w:line="460" w:lineRule="exact"/>
        <w:ind w:left="525" w:hangingChars="250" w:hanging="525"/>
        <w:rPr>
          <w:rFonts w:ascii="宋体" w:hAnsi="宋体"/>
          <w:b/>
          <w:sz w:val="21"/>
          <w:szCs w:val="21"/>
        </w:rPr>
      </w:pPr>
      <w:r>
        <w:rPr>
          <w:rFonts w:ascii="宋体" w:hAnsi="宋体" w:hint="eastAsia"/>
          <w:sz w:val="21"/>
          <w:szCs w:val="21"/>
        </w:rPr>
        <w:t>17</w:t>
      </w:r>
      <w:r>
        <w:rPr>
          <w:rFonts w:ascii="宋体" w:hAnsi="宋体"/>
          <w:sz w:val="21"/>
          <w:szCs w:val="21"/>
        </w:rPr>
        <w:t>.1</w:t>
      </w:r>
      <w:r>
        <w:rPr>
          <w:rFonts w:ascii="宋体" w:hAnsi="宋体" w:hint="eastAsia"/>
          <w:sz w:val="21"/>
          <w:szCs w:val="21"/>
        </w:rPr>
        <w:t xml:space="preserve"> 谈判有效期为自谈判之日起不少于“</w:t>
      </w:r>
      <w:r>
        <w:rPr>
          <w:rFonts w:ascii="宋体" w:hAnsi="宋体" w:hint="eastAsia"/>
          <w:b/>
          <w:sz w:val="21"/>
          <w:szCs w:val="21"/>
        </w:rPr>
        <w:t>供应商须知前附表</w:t>
      </w:r>
      <w:r>
        <w:rPr>
          <w:rFonts w:ascii="宋体" w:hAnsi="宋体" w:hint="eastAsia"/>
          <w:sz w:val="21"/>
          <w:szCs w:val="21"/>
        </w:rPr>
        <w:t>”规定的时间保持有效。谈判有效期不足的</w:t>
      </w:r>
      <w:r>
        <w:rPr>
          <w:rFonts w:ascii="宋体" w:hAnsi="宋体" w:hint="eastAsia"/>
          <w:b/>
          <w:sz w:val="21"/>
          <w:szCs w:val="21"/>
        </w:rPr>
        <w:t>谈判响应文件被视为无效。</w:t>
      </w:r>
    </w:p>
    <w:p w:rsidR="003027A1" w:rsidRDefault="00353BB5">
      <w:pPr>
        <w:pStyle w:val="3"/>
        <w:spacing w:line="460" w:lineRule="exact"/>
        <w:rPr>
          <w:sz w:val="21"/>
          <w:szCs w:val="21"/>
        </w:rPr>
      </w:pPr>
      <w:bookmarkStart w:id="37" w:name="_Toc510537977"/>
      <w:r>
        <w:rPr>
          <w:rFonts w:hint="eastAsia"/>
          <w:sz w:val="21"/>
          <w:szCs w:val="21"/>
        </w:rPr>
        <w:lastRenderedPageBreak/>
        <w:t>18.谈判响应文件的签署及规定</w:t>
      </w:r>
      <w:bookmarkEnd w:id="37"/>
    </w:p>
    <w:p w:rsidR="003027A1" w:rsidRDefault="00353BB5">
      <w:pPr>
        <w:spacing w:line="460" w:lineRule="exact"/>
        <w:ind w:left="567" w:hanging="567"/>
        <w:rPr>
          <w:rFonts w:ascii="宋体" w:hAnsi="宋体"/>
          <w:sz w:val="21"/>
          <w:szCs w:val="21"/>
        </w:rPr>
      </w:pPr>
      <w:r>
        <w:rPr>
          <w:rFonts w:ascii="宋体" w:hAnsi="宋体" w:hint="eastAsia"/>
          <w:sz w:val="21"/>
          <w:szCs w:val="21"/>
        </w:rPr>
        <w:t>18</w:t>
      </w:r>
      <w:r>
        <w:rPr>
          <w:rFonts w:ascii="宋体" w:hAnsi="宋体"/>
          <w:sz w:val="21"/>
          <w:szCs w:val="21"/>
        </w:rPr>
        <w:t>.1</w:t>
      </w:r>
      <w:r>
        <w:rPr>
          <w:rFonts w:ascii="宋体" w:hAnsi="宋体" w:hint="eastAsia"/>
          <w:sz w:val="21"/>
          <w:szCs w:val="21"/>
        </w:rPr>
        <w:t xml:space="preserve"> 供应商应准备一份谈判响应文件正本和“</w:t>
      </w:r>
      <w:r>
        <w:rPr>
          <w:rFonts w:ascii="宋体" w:hAnsi="宋体" w:hint="eastAsia"/>
          <w:b/>
          <w:sz w:val="21"/>
          <w:szCs w:val="21"/>
        </w:rPr>
        <w:t>供应商须知前附表</w:t>
      </w:r>
      <w:r>
        <w:rPr>
          <w:rFonts w:ascii="宋体" w:hAnsi="宋体" w:hint="eastAsia"/>
          <w:sz w:val="21"/>
          <w:szCs w:val="21"/>
        </w:rPr>
        <w:t>”规定的副本。每套谈判响应文件须清楚地标明“正本”或“副本”。若正本和副本不符，以正本为准。</w:t>
      </w:r>
    </w:p>
    <w:p w:rsidR="003027A1" w:rsidRDefault="00353BB5">
      <w:pPr>
        <w:spacing w:line="460" w:lineRule="exact"/>
        <w:ind w:left="567" w:hanging="567"/>
        <w:rPr>
          <w:rFonts w:ascii="宋体" w:hAnsi="宋体"/>
          <w:color w:val="000000"/>
          <w:sz w:val="21"/>
          <w:szCs w:val="21"/>
        </w:rPr>
      </w:pPr>
      <w:r>
        <w:rPr>
          <w:rFonts w:ascii="宋体" w:hAnsi="宋体" w:hint="eastAsia"/>
          <w:sz w:val="21"/>
          <w:szCs w:val="21"/>
        </w:rPr>
        <w:t>18</w:t>
      </w:r>
      <w:r>
        <w:rPr>
          <w:rFonts w:ascii="宋体" w:hAnsi="宋体"/>
          <w:sz w:val="21"/>
          <w:szCs w:val="21"/>
        </w:rPr>
        <w:t>.</w:t>
      </w:r>
      <w:r>
        <w:rPr>
          <w:rFonts w:ascii="宋体" w:hAnsi="宋体" w:hint="eastAsia"/>
          <w:sz w:val="21"/>
          <w:szCs w:val="21"/>
        </w:rPr>
        <w:t xml:space="preserve">2 </w:t>
      </w:r>
      <w:r>
        <w:rPr>
          <w:rFonts w:ascii="宋体" w:hAnsi="宋体" w:hint="eastAsia"/>
          <w:color w:val="000000"/>
          <w:sz w:val="21"/>
          <w:szCs w:val="21"/>
        </w:rPr>
        <w:t>谈判响应</w:t>
      </w:r>
      <w:r>
        <w:rPr>
          <w:rFonts w:ascii="宋体" w:hAnsi="宋体"/>
          <w:color w:val="000000"/>
          <w:sz w:val="21"/>
          <w:szCs w:val="21"/>
        </w:rPr>
        <w:t>文件需打印并采用</w:t>
      </w:r>
      <w:r>
        <w:rPr>
          <w:rFonts w:ascii="宋体" w:hAnsi="宋体"/>
          <w:b/>
          <w:color w:val="000000"/>
          <w:sz w:val="21"/>
          <w:szCs w:val="21"/>
        </w:rPr>
        <w:t>胶装</w:t>
      </w:r>
      <w:r>
        <w:rPr>
          <w:rFonts w:ascii="宋体" w:hAnsi="宋体"/>
          <w:color w:val="000000"/>
          <w:sz w:val="21"/>
          <w:szCs w:val="21"/>
        </w:rPr>
        <w:t>形式装订，并由供应商法定代表人或经正式授权的代理人按照本竞争性谈判文件规定在</w:t>
      </w:r>
      <w:r>
        <w:rPr>
          <w:rFonts w:ascii="宋体" w:hAnsi="宋体" w:hint="eastAsia"/>
          <w:color w:val="000000"/>
          <w:sz w:val="21"/>
          <w:szCs w:val="21"/>
        </w:rPr>
        <w:t>谈判响应</w:t>
      </w:r>
      <w:r>
        <w:rPr>
          <w:rFonts w:ascii="宋体" w:hAnsi="宋体"/>
          <w:color w:val="000000"/>
          <w:sz w:val="21"/>
          <w:szCs w:val="21"/>
        </w:rPr>
        <w:t>文件上签字和加盖供应商公章。</w:t>
      </w:r>
      <w:r>
        <w:rPr>
          <w:rFonts w:ascii="宋体" w:hAnsi="宋体" w:hint="eastAsia"/>
          <w:color w:val="000000"/>
          <w:sz w:val="21"/>
          <w:szCs w:val="21"/>
        </w:rPr>
        <w:t>谈判响应</w:t>
      </w:r>
      <w:r>
        <w:rPr>
          <w:rFonts w:ascii="宋体" w:hAnsi="宋体"/>
          <w:color w:val="000000"/>
          <w:sz w:val="21"/>
          <w:szCs w:val="21"/>
        </w:rPr>
        <w:t>文件副本可采用正本的复印件。</w:t>
      </w:r>
    </w:p>
    <w:p w:rsidR="003027A1" w:rsidRDefault="00353BB5">
      <w:pPr>
        <w:spacing w:line="460" w:lineRule="exact"/>
        <w:ind w:left="567" w:hanging="567"/>
        <w:rPr>
          <w:rFonts w:ascii="宋体" w:hAnsi="宋体"/>
          <w:sz w:val="21"/>
          <w:szCs w:val="21"/>
        </w:rPr>
      </w:pPr>
      <w:r>
        <w:rPr>
          <w:rFonts w:ascii="宋体" w:hAnsi="宋体" w:hint="eastAsia"/>
          <w:sz w:val="21"/>
          <w:szCs w:val="21"/>
        </w:rPr>
        <w:t>18</w:t>
      </w:r>
      <w:r>
        <w:rPr>
          <w:rFonts w:ascii="宋体" w:hAnsi="宋体"/>
          <w:sz w:val="21"/>
          <w:szCs w:val="21"/>
        </w:rPr>
        <w:t>.3</w:t>
      </w:r>
      <w:r>
        <w:rPr>
          <w:rFonts w:ascii="宋体" w:hAnsi="宋体" w:hint="eastAsia"/>
          <w:sz w:val="21"/>
          <w:szCs w:val="21"/>
        </w:rPr>
        <w:t xml:space="preserve"> 谈判响应文件不得涂改和增删，如有修改，必须由谈判响应文件签字人签字或盖章。</w:t>
      </w:r>
    </w:p>
    <w:p w:rsidR="003027A1" w:rsidRDefault="00353BB5">
      <w:pPr>
        <w:spacing w:line="460" w:lineRule="exact"/>
        <w:ind w:left="567" w:hanging="567"/>
        <w:rPr>
          <w:rFonts w:ascii="宋体" w:hAnsi="宋体"/>
          <w:sz w:val="21"/>
          <w:szCs w:val="21"/>
        </w:rPr>
      </w:pPr>
      <w:r>
        <w:rPr>
          <w:rFonts w:ascii="宋体" w:hAnsi="宋体" w:hint="eastAsia"/>
          <w:sz w:val="21"/>
          <w:szCs w:val="21"/>
        </w:rPr>
        <w:t>18</w:t>
      </w:r>
      <w:r>
        <w:rPr>
          <w:rFonts w:ascii="宋体" w:hAnsi="宋体"/>
          <w:sz w:val="21"/>
          <w:szCs w:val="21"/>
        </w:rPr>
        <w:t>.4</w:t>
      </w:r>
      <w:r>
        <w:rPr>
          <w:rFonts w:ascii="宋体" w:hAnsi="宋体" w:hint="eastAsia"/>
          <w:sz w:val="21"/>
          <w:szCs w:val="21"/>
        </w:rPr>
        <w:t xml:space="preserve"> 谈判响应文件因字迹潦草或表达不清所引起的后果由供应商负责。</w:t>
      </w:r>
    </w:p>
    <w:p w:rsidR="003027A1" w:rsidRDefault="00353BB5">
      <w:pPr>
        <w:spacing w:line="460" w:lineRule="exact"/>
        <w:ind w:left="525" w:hangingChars="250" w:hanging="525"/>
        <w:rPr>
          <w:rFonts w:ascii="宋体" w:hAnsi="宋体" w:cs="宋体"/>
          <w:kern w:val="0"/>
          <w:sz w:val="21"/>
          <w:szCs w:val="21"/>
        </w:rPr>
      </w:pPr>
      <w:r>
        <w:rPr>
          <w:rFonts w:ascii="宋体" w:hAnsi="宋体" w:hint="eastAsia"/>
          <w:sz w:val="21"/>
          <w:szCs w:val="21"/>
        </w:rPr>
        <w:t>18</w:t>
      </w:r>
      <w:r>
        <w:rPr>
          <w:rFonts w:ascii="宋体" w:hAnsi="宋体"/>
          <w:sz w:val="21"/>
          <w:szCs w:val="21"/>
        </w:rPr>
        <w:t>.</w:t>
      </w:r>
      <w:r>
        <w:rPr>
          <w:rFonts w:ascii="宋体" w:hAnsi="宋体" w:hint="eastAsia"/>
          <w:sz w:val="21"/>
          <w:szCs w:val="21"/>
        </w:rPr>
        <w:t>5 电报、电传、传真形式的谈判响应文件概不接受。</w:t>
      </w:r>
    </w:p>
    <w:p w:rsidR="003027A1" w:rsidRDefault="003027A1">
      <w:pPr>
        <w:spacing w:line="460" w:lineRule="exact"/>
        <w:ind w:left="600" w:hangingChars="250" w:hanging="600"/>
        <w:rPr>
          <w:rFonts w:ascii="宋体" w:hAnsi="宋体"/>
          <w:szCs w:val="24"/>
        </w:rPr>
      </w:pPr>
    </w:p>
    <w:p w:rsidR="003027A1" w:rsidRDefault="00353BB5">
      <w:pPr>
        <w:pStyle w:val="2"/>
      </w:pPr>
      <w:bookmarkStart w:id="38" w:name="_Toc406059262"/>
      <w:bookmarkStart w:id="39" w:name="_Toc510537978"/>
      <w:bookmarkStart w:id="40" w:name="_Toc289183625"/>
      <w:r>
        <w:rPr>
          <w:rFonts w:hint="eastAsia"/>
        </w:rPr>
        <w:t>四、谈判响应文件的递交</w:t>
      </w:r>
      <w:bookmarkEnd w:id="38"/>
      <w:bookmarkEnd w:id="39"/>
      <w:bookmarkEnd w:id="40"/>
    </w:p>
    <w:p w:rsidR="003027A1" w:rsidRDefault="00353BB5">
      <w:pPr>
        <w:pStyle w:val="3"/>
        <w:spacing w:line="460" w:lineRule="exact"/>
        <w:rPr>
          <w:sz w:val="21"/>
          <w:szCs w:val="21"/>
        </w:rPr>
      </w:pPr>
      <w:bookmarkStart w:id="41" w:name="_Toc510537979"/>
      <w:r>
        <w:rPr>
          <w:rFonts w:hint="eastAsia"/>
          <w:sz w:val="21"/>
          <w:szCs w:val="21"/>
        </w:rPr>
        <w:t>19.谈判响应文件的密封及标记</w:t>
      </w:r>
      <w:bookmarkEnd w:id="41"/>
    </w:p>
    <w:p w:rsidR="003027A1" w:rsidRDefault="00353BB5">
      <w:pPr>
        <w:spacing w:line="460" w:lineRule="exact"/>
        <w:ind w:left="567" w:hanging="567"/>
        <w:rPr>
          <w:rFonts w:ascii="宋体" w:hAnsi="宋体"/>
          <w:sz w:val="21"/>
          <w:szCs w:val="21"/>
        </w:rPr>
      </w:pPr>
      <w:r>
        <w:rPr>
          <w:rFonts w:ascii="宋体" w:hAnsi="宋体" w:hint="eastAsia"/>
          <w:sz w:val="21"/>
          <w:szCs w:val="21"/>
        </w:rPr>
        <w:t>19</w:t>
      </w:r>
      <w:r>
        <w:rPr>
          <w:rFonts w:ascii="宋体" w:hAnsi="宋体"/>
          <w:sz w:val="21"/>
          <w:szCs w:val="21"/>
        </w:rPr>
        <w:t>.1</w:t>
      </w:r>
      <w:r>
        <w:rPr>
          <w:rFonts w:ascii="宋体" w:hAnsi="宋体" w:hint="eastAsia"/>
          <w:sz w:val="21"/>
          <w:szCs w:val="21"/>
        </w:rPr>
        <w:t xml:space="preserve"> 供应商应将谈判响应文件正本一份和“</w:t>
      </w:r>
      <w:r>
        <w:rPr>
          <w:rFonts w:ascii="宋体" w:hAnsi="宋体" w:hint="eastAsia"/>
          <w:b/>
          <w:sz w:val="21"/>
          <w:szCs w:val="21"/>
        </w:rPr>
        <w:t>供应商须知前附表</w:t>
      </w:r>
      <w:r>
        <w:rPr>
          <w:rFonts w:ascii="宋体" w:hAnsi="宋体" w:hint="eastAsia"/>
          <w:sz w:val="21"/>
          <w:szCs w:val="21"/>
        </w:rPr>
        <w:t>”规定的副本分开密封装在单独的信封中</w:t>
      </w:r>
      <w:r>
        <w:rPr>
          <w:rFonts w:ascii="宋体" w:hAnsi="宋体"/>
          <w:sz w:val="21"/>
          <w:szCs w:val="21"/>
        </w:rPr>
        <w:t>。用封条在</w:t>
      </w:r>
      <w:r>
        <w:rPr>
          <w:rFonts w:ascii="宋体" w:hAnsi="宋体" w:hint="eastAsia"/>
          <w:sz w:val="21"/>
          <w:szCs w:val="21"/>
        </w:rPr>
        <w:t>谈判响应</w:t>
      </w:r>
      <w:r>
        <w:rPr>
          <w:rFonts w:ascii="宋体" w:hAnsi="宋体"/>
          <w:sz w:val="21"/>
          <w:szCs w:val="21"/>
        </w:rPr>
        <w:t>文件密封袋背面开口处密封。封口处加盖供应商的单位公章。且在包装正面标明“正本”和“副本”。</w:t>
      </w:r>
      <w:r>
        <w:rPr>
          <w:rFonts w:ascii="宋体" w:hAnsi="宋体" w:hint="eastAsia"/>
          <w:sz w:val="21"/>
          <w:szCs w:val="21"/>
        </w:rPr>
        <w:t xml:space="preserve"> 谈判响应</w:t>
      </w:r>
      <w:r>
        <w:rPr>
          <w:rFonts w:ascii="宋体" w:hAnsi="宋体"/>
          <w:sz w:val="21"/>
          <w:szCs w:val="21"/>
        </w:rPr>
        <w:t>文件袋正面按照规定需写明项目名称、项目编号、供应商名称</w:t>
      </w:r>
      <w:r>
        <w:rPr>
          <w:rFonts w:ascii="宋体" w:hAnsi="宋体" w:hint="eastAsia"/>
          <w:sz w:val="21"/>
          <w:szCs w:val="21"/>
        </w:rPr>
        <w:t>、地址、邮政编码、联系人、电话，并注明“</w:t>
      </w:r>
      <w:r>
        <w:rPr>
          <w:rFonts w:ascii="宋体" w:hAnsi="宋体" w:hint="eastAsia"/>
          <w:b/>
          <w:sz w:val="21"/>
          <w:szCs w:val="21"/>
        </w:rPr>
        <w:t>谈判时启封</w:t>
      </w:r>
      <w:r>
        <w:rPr>
          <w:rFonts w:ascii="宋体" w:hAnsi="宋体" w:hint="eastAsia"/>
          <w:sz w:val="21"/>
          <w:szCs w:val="21"/>
        </w:rPr>
        <w:t>”字样</w:t>
      </w:r>
      <w:r>
        <w:rPr>
          <w:rFonts w:ascii="宋体" w:hAnsi="宋体"/>
          <w:sz w:val="21"/>
          <w:szCs w:val="21"/>
        </w:rPr>
        <w:t>。</w:t>
      </w:r>
    </w:p>
    <w:p w:rsidR="003027A1" w:rsidRDefault="00353BB5">
      <w:pPr>
        <w:spacing w:line="460" w:lineRule="exact"/>
        <w:ind w:left="567" w:hanging="567"/>
        <w:rPr>
          <w:rFonts w:ascii="宋体" w:hAnsi="宋体"/>
          <w:sz w:val="21"/>
          <w:szCs w:val="21"/>
        </w:rPr>
      </w:pPr>
      <w:r>
        <w:rPr>
          <w:rFonts w:ascii="宋体" w:hAnsi="宋体" w:hint="eastAsia"/>
          <w:sz w:val="21"/>
          <w:szCs w:val="21"/>
        </w:rPr>
        <w:t>19</w:t>
      </w:r>
      <w:r>
        <w:rPr>
          <w:rFonts w:ascii="宋体" w:hAnsi="宋体"/>
          <w:sz w:val="21"/>
          <w:szCs w:val="21"/>
        </w:rPr>
        <w:t>.</w:t>
      </w:r>
      <w:r>
        <w:rPr>
          <w:rFonts w:ascii="宋体" w:hAnsi="宋体" w:hint="eastAsia"/>
          <w:sz w:val="21"/>
          <w:szCs w:val="21"/>
        </w:rPr>
        <w:t>2 供应商应将报价一览表、谈判保证金一起单独密封，并在信封上标明“报价表”字样。</w:t>
      </w:r>
    </w:p>
    <w:p w:rsidR="003027A1" w:rsidRDefault="00353BB5">
      <w:pPr>
        <w:spacing w:line="460" w:lineRule="exact"/>
        <w:ind w:left="567" w:hanging="567"/>
        <w:rPr>
          <w:rFonts w:ascii="宋体" w:hAnsi="宋体"/>
          <w:sz w:val="21"/>
          <w:szCs w:val="21"/>
        </w:rPr>
      </w:pPr>
      <w:r>
        <w:rPr>
          <w:rFonts w:ascii="宋体" w:hAnsi="宋体" w:hint="eastAsia"/>
          <w:sz w:val="21"/>
          <w:szCs w:val="21"/>
        </w:rPr>
        <w:t>19</w:t>
      </w:r>
      <w:r>
        <w:rPr>
          <w:rFonts w:ascii="宋体" w:hAnsi="宋体"/>
          <w:sz w:val="21"/>
          <w:szCs w:val="21"/>
        </w:rPr>
        <w:t>.</w:t>
      </w:r>
      <w:r>
        <w:rPr>
          <w:rFonts w:ascii="宋体" w:hAnsi="宋体" w:hint="eastAsia"/>
          <w:sz w:val="21"/>
          <w:szCs w:val="21"/>
        </w:rPr>
        <w:t>3如果供应商未按上述要求密封及加写标记，采购代理机构对谈判响应文件的误投和提前启封概不负责。</w:t>
      </w:r>
    </w:p>
    <w:p w:rsidR="003027A1" w:rsidRDefault="00353BB5">
      <w:pPr>
        <w:pStyle w:val="3"/>
        <w:spacing w:line="460" w:lineRule="exact"/>
        <w:rPr>
          <w:sz w:val="21"/>
          <w:szCs w:val="21"/>
        </w:rPr>
      </w:pPr>
      <w:bookmarkStart w:id="42" w:name="_Toc510537980"/>
      <w:r>
        <w:rPr>
          <w:rFonts w:hint="eastAsia"/>
          <w:sz w:val="21"/>
          <w:szCs w:val="21"/>
        </w:rPr>
        <w:t>20.谈判文件递交截止时间</w:t>
      </w:r>
      <w:bookmarkEnd w:id="42"/>
    </w:p>
    <w:p w:rsidR="003027A1" w:rsidRDefault="00353BB5">
      <w:pPr>
        <w:spacing w:line="460" w:lineRule="exact"/>
        <w:ind w:left="567" w:hanging="567"/>
        <w:rPr>
          <w:rFonts w:ascii="宋体" w:hAnsi="宋体"/>
          <w:sz w:val="21"/>
          <w:szCs w:val="21"/>
        </w:rPr>
      </w:pPr>
      <w:r>
        <w:rPr>
          <w:rFonts w:ascii="宋体" w:hAnsi="宋体" w:hint="eastAsia"/>
          <w:sz w:val="21"/>
          <w:szCs w:val="21"/>
        </w:rPr>
        <w:t>20</w:t>
      </w:r>
      <w:r>
        <w:rPr>
          <w:rFonts w:ascii="宋体" w:hAnsi="宋体"/>
          <w:sz w:val="21"/>
          <w:szCs w:val="21"/>
        </w:rPr>
        <w:t xml:space="preserve">.1 </w:t>
      </w:r>
      <w:r>
        <w:rPr>
          <w:rFonts w:ascii="宋体" w:hAnsi="宋体" w:hint="eastAsia"/>
          <w:sz w:val="21"/>
          <w:szCs w:val="21"/>
        </w:rPr>
        <w:t>谈判响应文件必须在谈判邀请规定的谈判响应文件递交截止时间前送达指定的谈判地点。</w:t>
      </w:r>
      <w:r>
        <w:rPr>
          <w:rFonts w:hAnsi="宋体" w:hint="eastAsia"/>
          <w:sz w:val="21"/>
          <w:szCs w:val="21"/>
        </w:rPr>
        <w:t>已购买竞争性谈判文件的供应商，在提交响应文件的截止时间一日前，</w:t>
      </w:r>
      <w:r>
        <w:rPr>
          <w:rFonts w:hAnsi="宋体" w:hint="eastAsia"/>
          <w:b/>
          <w:sz w:val="21"/>
          <w:szCs w:val="21"/>
        </w:rPr>
        <w:t>未书面通知代理机构放弃谈判的，不得再参加该项目的采购活动。</w:t>
      </w:r>
    </w:p>
    <w:p w:rsidR="003027A1" w:rsidRDefault="00353BB5">
      <w:pPr>
        <w:pStyle w:val="3"/>
        <w:spacing w:line="460" w:lineRule="exact"/>
        <w:rPr>
          <w:sz w:val="21"/>
          <w:szCs w:val="21"/>
        </w:rPr>
      </w:pPr>
      <w:bookmarkStart w:id="43" w:name="_Toc510537981"/>
      <w:r>
        <w:rPr>
          <w:rFonts w:hint="eastAsia"/>
          <w:sz w:val="21"/>
          <w:szCs w:val="21"/>
        </w:rPr>
        <w:t>21.迟交的谈判响应文件</w:t>
      </w:r>
      <w:bookmarkEnd w:id="43"/>
    </w:p>
    <w:p w:rsidR="003027A1" w:rsidRDefault="00353BB5">
      <w:pPr>
        <w:spacing w:line="460" w:lineRule="exact"/>
        <w:ind w:left="525" w:hangingChars="250" w:hanging="525"/>
        <w:rPr>
          <w:rFonts w:ascii="宋体" w:hAnsi="宋体"/>
          <w:sz w:val="21"/>
          <w:szCs w:val="21"/>
        </w:rPr>
      </w:pPr>
      <w:r>
        <w:rPr>
          <w:rFonts w:ascii="宋体" w:hAnsi="宋体" w:hint="eastAsia"/>
          <w:sz w:val="21"/>
          <w:szCs w:val="21"/>
        </w:rPr>
        <w:t>21</w:t>
      </w:r>
      <w:r>
        <w:rPr>
          <w:rFonts w:ascii="宋体" w:hAnsi="宋体"/>
          <w:sz w:val="21"/>
          <w:szCs w:val="21"/>
        </w:rPr>
        <w:t>.</w:t>
      </w:r>
      <w:r>
        <w:rPr>
          <w:rFonts w:ascii="宋体" w:hAnsi="宋体" w:hint="eastAsia"/>
          <w:sz w:val="21"/>
          <w:szCs w:val="21"/>
        </w:rPr>
        <w:t>1在响应文件递交截止时间以后送达的谈判响应文件</w:t>
      </w:r>
      <w:r>
        <w:rPr>
          <w:rFonts w:ascii="宋体" w:hAnsi="宋体"/>
          <w:color w:val="000000"/>
          <w:sz w:val="21"/>
          <w:szCs w:val="21"/>
        </w:rPr>
        <w:t>为无效文件</w:t>
      </w:r>
      <w:r>
        <w:rPr>
          <w:rFonts w:ascii="宋体" w:hAnsi="宋体" w:hint="eastAsia"/>
          <w:sz w:val="21"/>
          <w:szCs w:val="21"/>
        </w:rPr>
        <w:t>，采购代理机构将拒绝接收。</w:t>
      </w:r>
    </w:p>
    <w:p w:rsidR="003027A1" w:rsidRDefault="00353BB5">
      <w:pPr>
        <w:pStyle w:val="3"/>
        <w:spacing w:line="460" w:lineRule="exact"/>
        <w:rPr>
          <w:sz w:val="21"/>
          <w:szCs w:val="21"/>
        </w:rPr>
      </w:pPr>
      <w:bookmarkStart w:id="44" w:name="_Toc510537982"/>
      <w:r>
        <w:rPr>
          <w:rFonts w:hint="eastAsia"/>
          <w:sz w:val="21"/>
          <w:szCs w:val="21"/>
        </w:rPr>
        <w:t>22.谈判响应文件的修改及撤回</w:t>
      </w:r>
      <w:bookmarkEnd w:id="44"/>
    </w:p>
    <w:p w:rsidR="003027A1" w:rsidRDefault="00353BB5">
      <w:pPr>
        <w:spacing w:line="460" w:lineRule="exact"/>
        <w:ind w:left="567" w:hanging="567"/>
        <w:rPr>
          <w:rFonts w:ascii="宋体" w:hAnsi="宋体"/>
          <w:color w:val="000000"/>
          <w:sz w:val="21"/>
          <w:szCs w:val="21"/>
        </w:rPr>
      </w:pPr>
      <w:r>
        <w:rPr>
          <w:rFonts w:ascii="宋体" w:hAnsi="宋体" w:hint="eastAsia"/>
          <w:color w:val="000000"/>
          <w:sz w:val="21"/>
          <w:szCs w:val="21"/>
        </w:rPr>
        <w:t>22</w:t>
      </w:r>
      <w:r>
        <w:rPr>
          <w:rFonts w:ascii="宋体" w:hAnsi="宋体"/>
          <w:color w:val="000000"/>
          <w:sz w:val="21"/>
          <w:szCs w:val="21"/>
        </w:rPr>
        <w:t>.</w:t>
      </w:r>
      <w:r>
        <w:rPr>
          <w:rFonts w:ascii="宋体" w:hAnsi="宋体" w:hint="eastAsia"/>
          <w:color w:val="000000"/>
          <w:sz w:val="21"/>
          <w:szCs w:val="21"/>
        </w:rPr>
        <w:t xml:space="preserve">1 </w:t>
      </w:r>
      <w:r>
        <w:rPr>
          <w:rFonts w:ascii="宋体" w:hAnsi="宋体"/>
          <w:color w:val="000000"/>
          <w:sz w:val="21"/>
          <w:szCs w:val="21"/>
        </w:rPr>
        <w:t>供应商在递交</w:t>
      </w:r>
      <w:r>
        <w:rPr>
          <w:rFonts w:ascii="宋体" w:hAnsi="宋体" w:hint="eastAsia"/>
          <w:color w:val="000000"/>
          <w:sz w:val="21"/>
          <w:szCs w:val="21"/>
        </w:rPr>
        <w:t>响应</w:t>
      </w:r>
      <w:r>
        <w:rPr>
          <w:rFonts w:ascii="宋体" w:hAnsi="宋体"/>
          <w:color w:val="000000"/>
          <w:sz w:val="21"/>
          <w:szCs w:val="21"/>
        </w:rPr>
        <w:t>文件后，可以修改或撤回其</w:t>
      </w:r>
      <w:r>
        <w:rPr>
          <w:rFonts w:ascii="宋体" w:hAnsi="宋体" w:hint="eastAsia"/>
          <w:color w:val="000000"/>
          <w:sz w:val="21"/>
          <w:szCs w:val="21"/>
        </w:rPr>
        <w:t>响应</w:t>
      </w:r>
      <w:r>
        <w:rPr>
          <w:rFonts w:ascii="宋体" w:hAnsi="宋体"/>
          <w:color w:val="000000"/>
          <w:sz w:val="21"/>
          <w:szCs w:val="21"/>
        </w:rPr>
        <w:t>文件，但供应商必须在规定的谈判时间之前将修改或撤回的书面通知递交到采购代理机构。</w:t>
      </w:r>
    </w:p>
    <w:p w:rsidR="003027A1" w:rsidRDefault="00353BB5">
      <w:pPr>
        <w:spacing w:line="460" w:lineRule="exact"/>
        <w:ind w:left="567" w:hanging="567"/>
        <w:rPr>
          <w:rFonts w:ascii="宋体" w:hAnsi="宋体"/>
          <w:color w:val="000000"/>
          <w:sz w:val="21"/>
          <w:szCs w:val="21"/>
        </w:rPr>
      </w:pPr>
      <w:r>
        <w:rPr>
          <w:rFonts w:ascii="宋体" w:hAnsi="宋体"/>
          <w:color w:val="000000"/>
          <w:sz w:val="21"/>
          <w:szCs w:val="21"/>
        </w:rPr>
        <w:t>2</w:t>
      </w:r>
      <w:r>
        <w:rPr>
          <w:rFonts w:ascii="宋体" w:hAnsi="宋体" w:hint="eastAsia"/>
          <w:color w:val="000000"/>
          <w:sz w:val="21"/>
          <w:szCs w:val="21"/>
        </w:rPr>
        <w:t>2</w:t>
      </w:r>
      <w:r>
        <w:rPr>
          <w:rFonts w:ascii="宋体" w:hAnsi="宋体"/>
          <w:color w:val="000000"/>
          <w:sz w:val="21"/>
          <w:szCs w:val="21"/>
        </w:rPr>
        <w:t xml:space="preserve">.2 </w:t>
      </w:r>
      <w:r>
        <w:rPr>
          <w:rFonts w:ascii="宋体" w:hAnsi="宋体" w:hint="eastAsia"/>
          <w:color w:val="000000"/>
          <w:sz w:val="21"/>
          <w:szCs w:val="21"/>
        </w:rPr>
        <w:t>从谈判响应文件递交截止期至谈判有效期期满这段时间内，供应商不得撤回其谈判响应文件，</w:t>
      </w:r>
      <w:r>
        <w:rPr>
          <w:rFonts w:ascii="宋体" w:hAnsi="宋体" w:hint="eastAsia"/>
          <w:color w:val="000000"/>
          <w:sz w:val="21"/>
          <w:szCs w:val="21"/>
        </w:rPr>
        <w:lastRenderedPageBreak/>
        <w:t>否则不予退还其交纳的谈判保证金。</w:t>
      </w:r>
    </w:p>
    <w:p w:rsidR="003027A1" w:rsidRDefault="003027A1">
      <w:pPr>
        <w:spacing w:line="460" w:lineRule="exact"/>
        <w:ind w:left="567" w:hanging="567"/>
        <w:rPr>
          <w:rFonts w:ascii="宋体" w:hAnsi="宋体"/>
          <w:color w:val="0D0D0D"/>
          <w:szCs w:val="24"/>
        </w:rPr>
      </w:pPr>
    </w:p>
    <w:p w:rsidR="003027A1" w:rsidRDefault="00353BB5">
      <w:pPr>
        <w:pStyle w:val="2"/>
      </w:pPr>
      <w:bookmarkStart w:id="45" w:name="_Toc510537983"/>
      <w:r>
        <w:rPr>
          <w:rFonts w:hint="eastAsia"/>
        </w:rPr>
        <w:t>五、评审和谈判</w:t>
      </w:r>
      <w:bookmarkEnd w:id="45"/>
    </w:p>
    <w:p w:rsidR="003027A1" w:rsidRDefault="00353BB5">
      <w:pPr>
        <w:pStyle w:val="3"/>
        <w:spacing w:line="460" w:lineRule="exact"/>
        <w:rPr>
          <w:sz w:val="21"/>
          <w:szCs w:val="21"/>
        </w:rPr>
      </w:pPr>
      <w:bookmarkStart w:id="46" w:name="_Toc510537984"/>
      <w:r>
        <w:rPr>
          <w:rFonts w:hint="eastAsia"/>
          <w:sz w:val="21"/>
          <w:szCs w:val="21"/>
        </w:rPr>
        <w:t>23.谈判小组</w:t>
      </w:r>
      <w:bookmarkEnd w:id="46"/>
    </w:p>
    <w:p w:rsidR="003027A1" w:rsidRDefault="00353BB5">
      <w:pPr>
        <w:spacing w:line="460" w:lineRule="exact"/>
        <w:ind w:left="567" w:hanging="567"/>
        <w:jc w:val="both"/>
        <w:rPr>
          <w:rFonts w:ascii="宋体" w:hAnsi="宋体"/>
          <w:sz w:val="21"/>
          <w:szCs w:val="21"/>
        </w:rPr>
      </w:pPr>
      <w:r>
        <w:rPr>
          <w:rFonts w:ascii="宋体" w:hAnsi="宋体" w:hint="eastAsia"/>
          <w:sz w:val="21"/>
          <w:szCs w:val="21"/>
        </w:rPr>
        <w:t>23</w:t>
      </w:r>
      <w:r>
        <w:rPr>
          <w:rFonts w:ascii="宋体" w:hAnsi="宋体"/>
          <w:sz w:val="21"/>
          <w:szCs w:val="21"/>
        </w:rPr>
        <w:t xml:space="preserve">.1 </w:t>
      </w:r>
      <w:r>
        <w:rPr>
          <w:rFonts w:ascii="宋体" w:hAnsi="宋体" w:hint="eastAsia"/>
          <w:sz w:val="21"/>
          <w:szCs w:val="21"/>
        </w:rPr>
        <w:t>采购代理机构应按照《中华人民共和国政府采购法》及《江西省政府采购评审专家抽取管理办法》等有关规定从</w:t>
      </w:r>
      <w:r>
        <w:rPr>
          <w:rFonts w:ascii="宋体" w:hAnsi="宋体" w:hint="eastAsia"/>
          <w:sz w:val="21"/>
          <w:szCs w:val="21"/>
          <w:lang w:val="en-GB"/>
        </w:rPr>
        <w:t>政府采购评审专家</w:t>
      </w:r>
      <w:r>
        <w:rPr>
          <w:rFonts w:ascii="宋体" w:hAnsi="宋体" w:hint="eastAsia"/>
          <w:sz w:val="21"/>
          <w:szCs w:val="21"/>
        </w:rPr>
        <w:t>库中随机抽取评审专家，依法成立谈判小组。评审工作将由谈判小组负责。</w:t>
      </w:r>
    </w:p>
    <w:p w:rsidR="003027A1" w:rsidRDefault="00353BB5">
      <w:pPr>
        <w:pStyle w:val="3"/>
        <w:spacing w:line="460" w:lineRule="exact"/>
        <w:rPr>
          <w:sz w:val="21"/>
          <w:szCs w:val="21"/>
        </w:rPr>
      </w:pPr>
      <w:bookmarkStart w:id="47" w:name="_Toc510537985"/>
      <w:r>
        <w:rPr>
          <w:rFonts w:hint="eastAsia"/>
          <w:sz w:val="21"/>
          <w:szCs w:val="21"/>
        </w:rPr>
        <w:t>24.评审程序</w:t>
      </w:r>
      <w:bookmarkEnd w:id="47"/>
    </w:p>
    <w:p w:rsidR="003027A1" w:rsidRDefault="00353BB5">
      <w:pPr>
        <w:spacing w:line="460" w:lineRule="exact"/>
        <w:ind w:left="525" w:hangingChars="250" w:hanging="525"/>
        <w:jc w:val="both"/>
        <w:rPr>
          <w:rFonts w:ascii="宋体" w:hAnsi="宋体"/>
          <w:sz w:val="21"/>
          <w:szCs w:val="21"/>
          <w:lang w:val="en-GB"/>
        </w:rPr>
      </w:pPr>
      <w:r>
        <w:rPr>
          <w:rFonts w:ascii="宋体" w:hAnsi="宋体" w:hint="eastAsia"/>
          <w:sz w:val="21"/>
          <w:szCs w:val="21"/>
          <w:lang w:val="en-GB"/>
        </w:rPr>
        <w:t>24.1 采购代理机构在“谈判邀请”中规定的时间和地点组织谈判。参加谈判的供应商代表应签名报到以证明其出席。签到时间以递交谈判响应文件时间为准。</w:t>
      </w:r>
    </w:p>
    <w:p w:rsidR="003027A1" w:rsidRDefault="00353BB5">
      <w:pPr>
        <w:spacing w:line="460" w:lineRule="exact"/>
        <w:ind w:left="525" w:hangingChars="250" w:hanging="525"/>
        <w:jc w:val="both"/>
        <w:rPr>
          <w:rFonts w:ascii="宋体" w:hAnsi="宋体"/>
          <w:sz w:val="21"/>
          <w:szCs w:val="21"/>
          <w:lang w:val="en-GB"/>
        </w:rPr>
      </w:pPr>
      <w:r>
        <w:rPr>
          <w:rFonts w:ascii="宋体" w:hAnsi="宋体" w:hint="eastAsia"/>
          <w:sz w:val="21"/>
          <w:szCs w:val="21"/>
          <w:lang w:val="en-GB"/>
        </w:rPr>
        <w:t>24.2 截至谈判截止时间，递交谈判响应文件的供应商数量不足3家的谈判终止。谈判响应文件原封退回各供应商。</w:t>
      </w:r>
    </w:p>
    <w:p w:rsidR="003027A1" w:rsidRDefault="00353BB5">
      <w:pPr>
        <w:spacing w:line="460" w:lineRule="exact"/>
        <w:ind w:left="525" w:hangingChars="250" w:hanging="525"/>
        <w:jc w:val="both"/>
        <w:rPr>
          <w:rFonts w:ascii="宋体" w:hAnsi="宋体"/>
          <w:sz w:val="21"/>
          <w:szCs w:val="21"/>
          <w:lang w:val="en-GB"/>
        </w:rPr>
      </w:pPr>
      <w:r>
        <w:rPr>
          <w:rFonts w:ascii="宋体" w:hAnsi="宋体" w:hint="eastAsia"/>
          <w:sz w:val="21"/>
          <w:szCs w:val="21"/>
          <w:lang w:val="en-GB"/>
        </w:rPr>
        <w:t>24.3 采购代理机构根据供应商签到表公布响应供应商名单。</w:t>
      </w:r>
    </w:p>
    <w:p w:rsidR="003027A1" w:rsidRDefault="00353BB5">
      <w:pPr>
        <w:spacing w:line="460" w:lineRule="exact"/>
        <w:ind w:left="525" w:hangingChars="250" w:hanging="525"/>
        <w:jc w:val="both"/>
        <w:rPr>
          <w:rFonts w:ascii="宋体" w:hAnsi="宋体"/>
          <w:sz w:val="21"/>
          <w:szCs w:val="21"/>
          <w:lang w:val="en-GB"/>
        </w:rPr>
      </w:pPr>
      <w:r>
        <w:rPr>
          <w:rFonts w:ascii="宋体" w:hAnsi="宋体" w:hint="eastAsia"/>
          <w:sz w:val="21"/>
          <w:szCs w:val="21"/>
        </w:rPr>
        <w:t>24.4 谈判前由经推荐的响应供应商代表与监督人代表共同检查谈判响应文件的密封情况，并通报检验结果。</w:t>
      </w:r>
    </w:p>
    <w:p w:rsidR="003027A1" w:rsidRDefault="00353BB5">
      <w:pPr>
        <w:spacing w:line="460" w:lineRule="exact"/>
        <w:ind w:left="422" w:hangingChars="200" w:hanging="422"/>
        <w:jc w:val="both"/>
        <w:rPr>
          <w:rFonts w:ascii="宋体" w:hAnsi="宋体"/>
          <w:b/>
          <w:sz w:val="21"/>
          <w:szCs w:val="21"/>
          <w:lang w:val="en-GB"/>
        </w:rPr>
      </w:pPr>
      <w:r>
        <w:rPr>
          <w:rFonts w:ascii="宋体" w:hAnsi="宋体" w:hint="eastAsia"/>
          <w:b/>
          <w:sz w:val="21"/>
          <w:szCs w:val="21"/>
          <w:lang w:val="en-GB"/>
        </w:rPr>
        <w:t>24.5 谈判响应文件的评审</w:t>
      </w:r>
    </w:p>
    <w:p w:rsidR="003027A1" w:rsidRDefault="00353BB5">
      <w:pPr>
        <w:spacing w:line="460" w:lineRule="exact"/>
        <w:ind w:leftChars="8" w:left="649" w:hangingChars="300" w:hanging="630"/>
        <w:jc w:val="both"/>
        <w:rPr>
          <w:rFonts w:ascii="宋体" w:hAnsi="宋体"/>
          <w:color w:val="0D0D0D"/>
          <w:sz w:val="21"/>
          <w:szCs w:val="21"/>
          <w:lang w:val="en-GB"/>
        </w:rPr>
      </w:pPr>
      <w:r>
        <w:rPr>
          <w:rFonts w:ascii="宋体" w:hAnsi="宋体" w:hint="eastAsia"/>
          <w:color w:val="0D0D0D"/>
          <w:sz w:val="21"/>
          <w:szCs w:val="21"/>
          <w:lang w:val="en-GB"/>
        </w:rPr>
        <w:t xml:space="preserve">24.5.1 </w:t>
      </w:r>
      <w:r>
        <w:rPr>
          <w:rFonts w:ascii="宋体" w:hAnsi="宋体" w:hint="eastAsia"/>
          <w:b/>
          <w:color w:val="0D0D0D"/>
          <w:sz w:val="21"/>
          <w:szCs w:val="21"/>
          <w:lang w:val="en-GB"/>
        </w:rPr>
        <w:t>资格性检查：</w:t>
      </w:r>
      <w:r>
        <w:rPr>
          <w:rFonts w:ascii="宋体" w:hAnsi="宋体" w:hint="eastAsia"/>
          <w:color w:val="0D0D0D"/>
          <w:sz w:val="21"/>
          <w:szCs w:val="21"/>
          <w:lang w:val="en-GB"/>
        </w:rPr>
        <w:t>谈判小组按照</w:t>
      </w:r>
      <w:r>
        <w:rPr>
          <w:rFonts w:ascii="宋体" w:hAnsi="宋体" w:hint="eastAsia"/>
          <w:color w:val="0D0D0D"/>
          <w:sz w:val="21"/>
          <w:szCs w:val="21"/>
        </w:rPr>
        <w:t>竞争性谈判文件中关于资格条件的规定，对供应商谈判响应文件中提供的资格证明文件、谈判保证金进行审查，以确定供应商是否具备参加谈判资格。</w:t>
      </w:r>
    </w:p>
    <w:p w:rsidR="003027A1" w:rsidRDefault="00353BB5">
      <w:pPr>
        <w:spacing w:line="460" w:lineRule="exact"/>
        <w:ind w:leftChars="8" w:left="649" w:hangingChars="300" w:hanging="630"/>
        <w:jc w:val="both"/>
        <w:rPr>
          <w:rFonts w:ascii="宋体" w:hAnsi="宋体"/>
          <w:color w:val="0D0D0D"/>
          <w:sz w:val="21"/>
          <w:szCs w:val="21"/>
          <w:lang w:val="en-GB"/>
        </w:rPr>
      </w:pPr>
      <w:r>
        <w:rPr>
          <w:rFonts w:ascii="宋体" w:hAnsi="宋体" w:hint="eastAsia"/>
          <w:color w:val="0D0D0D"/>
          <w:sz w:val="21"/>
          <w:szCs w:val="21"/>
          <w:lang w:val="en-GB"/>
        </w:rPr>
        <w:t>24.5.2</w:t>
      </w:r>
      <w:r>
        <w:rPr>
          <w:rFonts w:ascii="宋体" w:hAnsi="宋体" w:hint="eastAsia"/>
          <w:b/>
          <w:color w:val="0D0D0D"/>
          <w:sz w:val="21"/>
          <w:szCs w:val="21"/>
          <w:lang w:val="en-GB"/>
        </w:rPr>
        <w:t>符合性检查：</w:t>
      </w:r>
      <w:r>
        <w:rPr>
          <w:rFonts w:ascii="宋体" w:hAnsi="宋体" w:hint="eastAsia"/>
          <w:color w:val="0D0D0D"/>
          <w:sz w:val="21"/>
          <w:szCs w:val="21"/>
          <w:lang w:val="en-GB"/>
        </w:rPr>
        <w:t>谈判小组按照竞争性谈判文件规定的除资格条件外的其他实质性条款，对符合资格条件供应商的谈判响应文件进行有效性、完整性和</w:t>
      </w:r>
      <w:r>
        <w:rPr>
          <w:rFonts w:ascii="宋体" w:hAnsi="宋体" w:hint="eastAsia"/>
          <w:sz w:val="21"/>
          <w:szCs w:val="21"/>
        </w:rPr>
        <w:t>响应程度审查</w:t>
      </w:r>
      <w:r>
        <w:rPr>
          <w:rFonts w:ascii="宋体" w:hAnsi="宋体" w:hint="eastAsia"/>
          <w:color w:val="0D0D0D"/>
          <w:sz w:val="21"/>
          <w:szCs w:val="21"/>
        </w:rPr>
        <w:t>。未实质性响应</w:t>
      </w:r>
      <w:r>
        <w:rPr>
          <w:rFonts w:ascii="宋体" w:hAnsi="宋体" w:hint="eastAsia"/>
          <w:color w:val="0D0D0D"/>
          <w:sz w:val="21"/>
          <w:szCs w:val="21"/>
          <w:lang w:val="en-GB"/>
        </w:rPr>
        <w:t>竞争性谈判</w:t>
      </w:r>
      <w:r>
        <w:rPr>
          <w:rFonts w:ascii="宋体" w:hAnsi="宋体" w:hint="eastAsia"/>
          <w:color w:val="0D0D0D"/>
          <w:sz w:val="21"/>
          <w:szCs w:val="21"/>
        </w:rPr>
        <w:t>文件的供应商将按无效处理，不得参加后续谈判</w:t>
      </w:r>
      <w:r>
        <w:rPr>
          <w:rFonts w:ascii="宋体" w:hAnsi="宋体" w:hint="eastAsia"/>
          <w:color w:val="0D0D0D"/>
          <w:sz w:val="21"/>
          <w:szCs w:val="21"/>
          <w:lang w:val="en-GB"/>
        </w:rPr>
        <w:t>。</w:t>
      </w:r>
    </w:p>
    <w:p w:rsidR="003027A1" w:rsidRDefault="00353BB5">
      <w:pPr>
        <w:spacing w:line="460" w:lineRule="exact"/>
        <w:ind w:leftChars="8" w:left="649" w:hangingChars="300" w:hanging="630"/>
        <w:jc w:val="both"/>
        <w:rPr>
          <w:rFonts w:ascii="宋体" w:hAnsi="宋体"/>
          <w:color w:val="0D0D0D"/>
          <w:sz w:val="21"/>
          <w:szCs w:val="21"/>
          <w:lang w:val="en-GB"/>
        </w:rPr>
      </w:pPr>
      <w:r>
        <w:rPr>
          <w:rFonts w:ascii="宋体" w:hAnsi="宋体" w:hint="eastAsia"/>
          <w:sz w:val="21"/>
          <w:szCs w:val="21"/>
          <w:lang w:val="en-GB"/>
        </w:rPr>
        <w:t>24.5.3 资格性及符合性评审过程中，供应商响应文件被视为无效投标情形详见</w:t>
      </w:r>
      <w:r>
        <w:rPr>
          <w:rFonts w:ascii="宋体" w:hAnsi="宋体" w:hint="eastAsia"/>
          <w:b/>
          <w:sz w:val="21"/>
          <w:szCs w:val="21"/>
          <w:lang w:val="en-GB"/>
        </w:rPr>
        <w:t>供应商须知前附表</w:t>
      </w:r>
      <w:r>
        <w:rPr>
          <w:rFonts w:ascii="宋体" w:hAnsi="宋体" w:hint="eastAsia"/>
          <w:sz w:val="21"/>
          <w:szCs w:val="21"/>
          <w:lang w:val="en-GB"/>
        </w:rPr>
        <w:t>。</w:t>
      </w:r>
    </w:p>
    <w:p w:rsidR="003027A1" w:rsidRDefault="00353BB5">
      <w:pPr>
        <w:spacing w:line="460" w:lineRule="exact"/>
        <w:jc w:val="both"/>
        <w:rPr>
          <w:rFonts w:ascii="宋体" w:hAnsi="宋体"/>
          <w:b/>
          <w:color w:val="0D0D0D"/>
          <w:sz w:val="21"/>
          <w:szCs w:val="21"/>
        </w:rPr>
      </w:pPr>
      <w:r>
        <w:rPr>
          <w:rFonts w:ascii="宋体" w:hAnsi="宋体" w:hint="eastAsia"/>
          <w:b/>
          <w:color w:val="0D0D0D"/>
          <w:sz w:val="21"/>
          <w:szCs w:val="21"/>
        </w:rPr>
        <w:t>24.6 响应文件的澄清</w:t>
      </w:r>
    </w:p>
    <w:p w:rsidR="003027A1" w:rsidRDefault="00353BB5">
      <w:pPr>
        <w:spacing w:line="460" w:lineRule="exact"/>
        <w:ind w:left="420" w:hangingChars="200" w:hanging="420"/>
        <w:jc w:val="both"/>
        <w:rPr>
          <w:rFonts w:ascii="宋体" w:hAnsi="宋体"/>
          <w:color w:val="0D0D0D"/>
          <w:sz w:val="21"/>
          <w:szCs w:val="21"/>
        </w:rPr>
      </w:pPr>
      <w:r>
        <w:rPr>
          <w:rFonts w:ascii="宋体" w:hAnsi="宋体" w:hint="eastAsia"/>
          <w:color w:val="0D0D0D"/>
          <w:sz w:val="21"/>
          <w:szCs w:val="21"/>
        </w:rPr>
        <w:t>24.6.1 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3027A1" w:rsidRDefault="00353BB5">
      <w:pPr>
        <w:spacing w:line="460" w:lineRule="exact"/>
        <w:ind w:leftChars="8" w:left="649" w:hangingChars="300" w:hanging="630"/>
        <w:jc w:val="both"/>
        <w:rPr>
          <w:rFonts w:ascii="宋体" w:hAnsi="宋体"/>
          <w:color w:val="0D0D0D"/>
          <w:sz w:val="21"/>
          <w:szCs w:val="21"/>
        </w:rPr>
      </w:pPr>
      <w:r>
        <w:rPr>
          <w:rFonts w:ascii="宋体" w:hAnsi="宋体" w:hint="eastAsia"/>
          <w:color w:val="0D0D0D"/>
          <w:sz w:val="21"/>
          <w:szCs w:val="21"/>
        </w:rPr>
        <w:t>24.6.2 谈判小组要求供应商澄清、说明或者更正响应文件应当以书面形式作出。供应商的澄清、说明或者更正应当由法定代表人或其授权代表签字或者加盖公章。</w:t>
      </w:r>
    </w:p>
    <w:p w:rsidR="003027A1" w:rsidRDefault="00353BB5">
      <w:pPr>
        <w:pStyle w:val="3"/>
        <w:spacing w:line="460" w:lineRule="exact"/>
        <w:rPr>
          <w:sz w:val="21"/>
          <w:szCs w:val="21"/>
        </w:rPr>
      </w:pPr>
      <w:bookmarkStart w:id="48" w:name="_Toc510537986"/>
      <w:r>
        <w:rPr>
          <w:rFonts w:hint="eastAsia"/>
          <w:sz w:val="21"/>
          <w:szCs w:val="21"/>
        </w:rPr>
        <w:lastRenderedPageBreak/>
        <w:t>25.谈判程序</w:t>
      </w:r>
      <w:bookmarkEnd w:id="48"/>
    </w:p>
    <w:p w:rsidR="003027A1" w:rsidRDefault="00353BB5">
      <w:pPr>
        <w:spacing w:line="460" w:lineRule="exact"/>
        <w:ind w:left="567" w:hanging="567"/>
        <w:jc w:val="both"/>
        <w:rPr>
          <w:rFonts w:ascii="宋体" w:hAnsi="宋体"/>
          <w:color w:val="0D0D0D"/>
          <w:sz w:val="21"/>
          <w:szCs w:val="21"/>
        </w:rPr>
      </w:pPr>
      <w:r>
        <w:rPr>
          <w:rFonts w:ascii="宋体" w:hAnsi="宋体" w:hint="eastAsia"/>
          <w:color w:val="0D0D0D"/>
          <w:sz w:val="21"/>
          <w:szCs w:val="21"/>
        </w:rPr>
        <w:t>25.1第一轮谈判：</w:t>
      </w:r>
      <w:r>
        <w:rPr>
          <w:rFonts w:ascii="宋体" w:hAnsi="宋体" w:hint="eastAsia"/>
          <w:color w:val="0D0D0D"/>
          <w:sz w:val="21"/>
          <w:szCs w:val="21"/>
          <w:lang w:val="en-GB"/>
        </w:rPr>
        <w:t>谈判小组按递交响应文件时间的顺序，与每个做出实质性响应的供应商分别就技术质量要求</w:t>
      </w:r>
      <w:r>
        <w:rPr>
          <w:rFonts w:ascii="宋体" w:hAnsi="宋体" w:hint="eastAsia"/>
          <w:color w:val="0D0D0D"/>
          <w:sz w:val="21"/>
          <w:szCs w:val="21"/>
        </w:rPr>
        <w:t>、售后服务和合同条款等进行谈判，并了解其报价组成情况。谈判中，谈判的任何一方不得透露与谈判有关的其他供应商的技术资料、价格和其他信息。</w:t>
      </w:r>
    </w:p>
    <w:p w:rsidR="003027A1" w:rsidRDefault="00353BB5">
      <w:pPr>
        <w:spacing w:line="460" w:lineRule="exact"/>
        <w:ind w:left="567" w:hanging="567"/>
        <w:jc w:val="both"/>
        <w:rPr>
          <w:rFonts w:ascii="宋体" w:hAnsi="宋体"/>
          <w:color w:val="0D0D0D"/>
          <w:sz w:val="21"/>
          <w:szCs w:val="21"/>
        </w:rPr>
      </w:pPr>
      <w:r>
        <w:rPr>
          <w:rFonts w:ascii="宋体" w:hAnsi="宋体" w:hint="eastAsia"/>
          <w:color w:val="0D0D0D"/>
          <w:sz w:val="21"/>
          <w:szCs w:val="21"/>
        </w:rPr>
        <w:t>25.2谈判文件修正</w:t>
      </w:r>
    </w:p>
    <w:p w:rsidR="003027A1" w:rsidRDefault="00353BB5">
      <w:pPr>
        <w:spacing w:line="460" w:lineRule="exact"/>
        <w:ind w:left="567" w:hanging="567"/>
        <w:jc w:val="both"/>
        <w:rPr>
          <w:rFonts w:ascii="宋体" w:hAnsi="宋体"/>
          <w:color w:val="0D0D0D"/>
          <w:sz w:val="21"/>
          <w:szCs w:val="21"/>
        </w:rPr>
      </w:pPr>
      <w:r>
        <w:rPr>
          <w:rFonts w:ascii="宋体" w:hAnsi="宋体" w:hint="eastAsia"/>
          <w:color w:val="0D0D0D"/>
          <w:sz w:val="21"/>
          <w:szCs w:val="21"/>
        </w:rPr>
        <w:t>（1）第一轮谈判结束后，谈判小组进行合议。根据第一轮谈判掌握的情况，</w:t>
      </w:r>
      <w:r>
        <w:rPr>
          <w:rFonts w:ascii="宋体" w:hAnsi="宋体"/>
          <w:color w:val="0D0D0D"/>
          <w:sz w:val="21"/>
          <w:szCs w:val="21"/>
        </w:rPr>
        <w:t>谈判小组可以</w:t>
      </w:r>
      <w:r>
        <w:rPr>
          <w:rFonts w:ascii="宋体" w:hAnsi="宋体" w:hint="eastAsia"/>
          <w:color w:val="0D0D0D"/>
          <w:sz w:val="21"/>
          <w:szCs w:val="21"/>
        </w:rPr>
        <w:t>就</w:t>
      </w:r>
      <w:r>
        <w:rPr>
          <w:rFonts w:ascii="宋体" w:hAnsi="宋体"/>
          <w:color w:val="0D0D0D"/>
          <w:sz w:val="21"/>
          <w:szCs w:val="21"/>
        </w:rPr>
        <w:t>谈判文件和谈判情况实质性变动采购需求中的技术、服务要求以及合同条款，但不得变动谈判文件中的其他内容</w:t>
      </w:r>
      <w:r>
        <w:rPr>
          <w:rFonts w:ascii="宋体" w:hAnsi="宋体" w:hint="eastAsia"/>
          <w:color w:val="0D0D0D"/>
          <w:sz w:val="21"/>
          <w:szCs w:val="21"/>
        </w:rPr>
        <w:t>，确定采购内容的详细规格或具体要求，优化采购方案。</w:t>
      </w:r>
      <w:r>
        <w:rPr>
          <w:rFonts w:ascii="宋体" w:hAnsi="宋体"/>
          <w:color w:val="0D0D0D"/>
          <w:sz w:val="21"/>
          <w:szCs w:val="21"/>
        </w:rPr>
        <w:t>实质性变动的内容，</w:t>
      </w:r>
      <w:r>
        <w:rPr>
          <w:rFonts w:ascii="宋体" w:hAnsi="宋体" w:hint="eastAsia"/>
          <w:color w:val="0D0D0D"/>
          <w:sz w:val="21"/>
          <w:szCs w:val="21"/>
        </w:rPr>
        <w:t>须经谈判小组签字、</w:t>
      </w:r>
      <w:r>
        <w:rPr>
          <w:rFonts w:ascii="宋体" w:hAnsi="宋体"/>
          <w:color w:val="0D0D0D"/>
          <w:sz w:val="21"/>
          <w:szCs w:val="21"/>
        </w:rPr>
        <w:t>采购人代表确认。</w:t>
      </w:r>
    </w:p>
    <w:p w:rsidR="003027A1" w:rsidRDefault="00353BB5" w:rsidP="008D6E77">
      <w:pPr>
        <w:spacing w:line="460" w:lineRule="exact"/>
        <w:ind w:left="473" w:hangingChars="225" w:hanging="473"/>
        <w:jc w:val="both"/>
        <w:rPr>
          <w:rFonts w:ascii="宋体" w:hAnsi="宋体"/>
          <w:color w:val="0D0D0D"/>
          <w:sz w:val="21"/>
          <w:szCs w:val="21"/>
        </w:rPr>
      </w:pPr>
      <w:r>
        <w:rPr>
          <w:rFonts w:ascii="宋体" w:hAnsi="宋体" w:hint="eastAsia"/>
          <w:color w:val="0D0D0D"/>
          <w:sz w:val="21"/>
          <w:szCs w:val="21"/>
        </w:rPr>
        <w:t>（2）代理机构通知响应供应商集中，谈判小组强调调整后的采购要求，将谈判文件的修改结果以书面形式通知响应供应商，给响应供应商提供较充分的修正时间。</w:t>
      </w:r>
    </w:p>
    <w:p w:rsidR="003027A1" w:rsidRDefault="00353BB5" w:rsidP="008D6E77">
      <w:pPr>
        <w:spacing w:line="460" w:lineRule="exact"/>
        <w:ind w:left="473" w:hangingChars="225" w:hanging="473"/>
        <w:jc w:val="both"/>
        <w:rPr>
          <w:rFonts w:ascii="宋体" w:hAnsi="宋体"/>
          <w:color w:val="0D0D0D"/>
          <w:sz w:val="21"/>
          <w:szCs w:val="21"/>
        </w:rPr>
      </w:pPr>
      <w:r>
        <w:rPr>
          <w:rFonts w:ascii="宋体" w:hAnsi="宋体" w:hint="eastAsia"/>
          <w:color w:val="0D0D0D"/>
          <w:sz w:val="21"/>
          <w:szCs w:val="21"/>
        </w:rPr>
        <w:t>（3）响应供应商根据第一轮谈判情况和谈判文件修改书面通知，对原响应文件进行修正，并在规定时间内将修正文件由供应商或其授权委托人签字或盖章后密封送交谈判小组。逾时不交的，视同放弃谈判。修正文件与响应文件同具法律效力。</w:t>
      </w:r>
    </w:p>
    <w:p w:rsidR="003027A1" w:rsidRDefault="00353BB5">
      <w:pPr>
        <w:spacing w:line="460" w:lineRule="exact"/>
        <w:ind w:left="567" w:hanging="567"/>
        <w:jc w:val="both"/>
        <w:rPr>
          <w:rFonts w:ascii="宋体" w:hAnsi="宋体"/>
          <w:color w:val="0D0D0D"/>
          <w:sz w:val="21"/>
          <w:szCs w:val="21"/>
        </w:rPr>
      </w:pPr>
      <w:r>
        <w:rPr>
          <w:rFonts w:ascii="宋体" w:hAnsi="宋体" w:hint="eastAsia"/>
          <w:color w:val="0D0D0D"/>
          <w:sz w:val="21"/>
          <w:szCs w:val="21"/>
        </w:rPr>
        <w:t>25.3第二轮谈判</w:t>
      </w:r>
    </w:p>
    <w:p w:rsidR="003027A1" w:rsidRDefault="00353BB5" w:rsidP="008D6E77">
      <w:pPr>
        <w:spacing w:line="460" w:lineRule="exact"/>
        <w:ind w:left="473" w:hangingChars="225" w:hanging="473"/>
        <w:jc w:val="both"/>
        <w:rPr>
          <w:rFonts w:ascii="宋体" w:hAnsi="宋体"/>
          <w:color w:val="0D0D0D"/>
          <w:sz w:val="21"/>
          <w:szCs w:val="21"/>
        </w:rPr>
      </w:pPr>
      <w:r>
        <w:rPr>
          <w:rFonts w:ascii="宋体" w:hAnsi="宋体" w:hint="eastAsia"/>
          <w:color w:val="0D0D0D"/>
          <w:sz w:val="21"/>
          <w:szCs w:val="21"/>
        </w:rPr>
        <w:t>（1）谈判小组就修正后的响应文件与响应供应商分别进行谈判。代理机构对谈判过程和谈判内容进行记录，谈判小组召集人和响应供应商在记录上签字确认。并按本须知“第26条”最终报价的要求，进行最终报价，谈判小组按谈判文件设定的方法和标准确定成交候选人。</w:t>
      </w:r>
    </w:p>
    <w:p w:rsidR="003027A1" w:rsidRDefault="00353BB5" w:rsidP="008D6E77">
      <w:pPr>
        <w:spacing w:line="460" w:lineRule="exact"/>
        <w:ind w:left="473" w:hangingChars="225" w:hanging="473"/>
        <w:jc w:val="both"/>
        <w:rPr>
          <w:rFonts w:ascii="宋体" w:hAnsi="宋体"/>
          <w:color w:val="0D0D0D"/>
          <w:sz w:val="21"/>
          <w:szCs w:val="21"/>
        </w:rPr>
      </w:pPr>
      <w:r>
        <w:rPr>
          <w:rFonts w:ascii="宋体" w:hAnsi="宋体" w:hint="eastAsia"/>
          <w:color w:val="0D0D0D"/>
          <w:sz w:val="21"/>
          <w:szCs w:val="21"/>
        </w:rPr>
        <w:t>（2）第二轮谈判谈判小组未能确定成交候选人的，本须知“第25.2条”谈判文件修正的要求，对谈判文件修正后进行第三轮谈判。第三轮谈判为最终的谈判。</w:t>
      </w:r>
    </w:p>
    <w:p w:rsidR="003027A1" w:rsidRDefault="00353BB5">
      <w:pPr>
        <w:pStyle w:val="3"/>
        <w:spacing w:line="460" w:lineRule="exact"/>
        <w:rPr>
          <w:sz w:val="21"/>
          <w:szCs w:val="21"/>
        </w:rPr>
      </w:pPr>
      <w:bookmarkStart w:id="49" w:name="_Toc510537987"/>
      <w:r>
        <w:rPr>
          <w:rFonts w:hint="eastAsia"/>
          <w:sz w:val="21"/>
          <w:szCs w:val="21"/>
        </w:rPr>
        <w:t>26.最终报价</w:t>
      </w:r>
      <w:bookmarkEnd w:id="49"/>
    </w:p>
    <w:p w:rsidR="003027A1" w:rsidRDefault="00353BB5" w:rsidP="008D6E77">
      <w:pPr>
        <w:spacing w:line="460" w:lineRule="exact"/>
        <w:ind w:left="578" w:hangingChars="275" w:hanging="578"/>
        <w:jc w:val="both"/>
        <w:rPr>
          <w:rFonts w:ascii="宋体" w:hAnsi="宋体"/>
          <w:color w:val="0D0D0D"/>
          <w:sz w:val="21"/>
          <w:szCs w:val="21"/>
        </w:rPr>
      </w:pPr>
      <w:r>
        <w:rPr>
          <w:rFonts w:ascii="宋体" w:hAnsi="宋体" w:hint="eastAsia"/>
          <w:color w:val="0D0D0D"/>
          <w:sz w:val="21"/>
          <w:szCs w:val="21"/>
        </w:rPr>
        <w:t>26.1 最终谈判结束后，</w:t>
      </w:r>
      <w:r>
        <w:rPr>
          <w:rFonts w:ascii="宋体" w:hAnsi="宋体" w:hint="eastAsia"/>
          <w:color w:val="0D0D0D"/>
          <w:sz w:val="21"/>
          <w:szCs w:val="21"/>
          <w:lang w:val="en-GB"/>
        </w:rPr>
        <w:t>谈判小组应当要求所有已实质性响应且愿意继续参加谈判的供应商在规定时间内密封提交最终报价，提交最终报价的供应商不得少于3家。</w:t>
      </w:r>
    </w:p>
    <w:p w:rsidR="003027A1" w:rsidRDefault="00353BB5">
      <w:pPr>
        <w:spacing w:line="460" w:lineRule="exact"/>
        <w:ind w:left="703" w:hangingChars="335" w:hanging="703"/>
        <w:jc w:val="both"/>
        <w:rPr>
          <w:rFonts w:ascii="宋体" w:hAnsi="宋体"/>
          <w:color w:val="0D0D0D"/>
          <w:sz w:val="21"/>
          <w:szCs w:val="21"/>
        </w:rPr>
      </w:pPr>
      <w:r>
        <w:rPr>
          <w:rFonts w:ascii="宋体" w:hAnsi="宋体" w:hint="eastAsia"/>
          <w:color w:val="0D0D0D"/>
          <w:sz w:val="21"/>
          <w:szCs w:val="21"/>
          <w:lang w:val="en-GB"/>
        </w:rPr>
        <w:t>26.2 最终报价即为合同成交价，在合同履行过程中不得更改，并作为评审依据。</w:t>
      </w:r>
    </w:p>
    <w:p w:rsidR="003027A1" w:rsidRDefault="00353BB5">
      <w:pPr>
        <w:spacing w:line="460" w:lineRule="exact"/>
        <w:ind w:left="525" w:hangingChars="250" w:hanging="525"/>
        <w:jc w:val="both"/>
        <w:rPr>
          <w:rFonts w:ascii="宋体" w:hAnsi="宋体"/>
          <w:color w:val="0D0D0D"/>
          <w:sz w:val="21"/>
          <w:szCs w:val="21"/>
          <w:lang w:val="en-GB"/>
        </w:rPr>
      </w:pPr>
      <w:r>
        <w:rPr>
          <w:rFonts w:ascii="宋体" w:hAnsi="宋体" w:hint="eastAsia"/>
          <w:color w:val="0D0D0D"/>
          <w:sz w:val="21"/>
          <w:szCs w:val="21"/>
          <w:lang w:val="en-GB"/>
        </w:rPr>
        <w:t>26.3 若没有对技术、商务做实质性修改或对技术、商务做了实质性修改，但没有提高要求，最终报价(含分项报价)不得高于上一轮报价；否则，最终报价(含分项报价)以上轮报价为准作为评审依据。</w:t>
      </w:r>
    </w:p>
    <w:p w:rsidR="003027A1" w:rsidRDefault="00353BB5">
      <w:pPr>
        <w:spacing w:line="460" w:lineRule="exact"/>
        <w:ind w:left="525" w:hangingChars="250" w:hanging="525"/>
        <w:jc w:val="both"/>
        <w:rPr>
          <w:rFonts w:ascii="宋体" w:hAnsi="宋体"/>
          <w:color w:val="0D0D0D"/>
          <w:sz w:val="21"/>
          <w:szCs w:val="21"/>
          <w:lang w:val="en-GB"/>
        </w:rPr>
      </w:pPr>
      <w:r>
        <w:rPr>
          <w:rFonts w:ascii="宋体" w:hAnsi="宋体" w:hint="eastAsia"/>
          <w:color w:val="0D0D0D"/>
          <w:sz w:val="21"/>
          <w:szCs w:val="21"/>
          <w:lang w:val="en-GB"/>
        </w:rPr>
        <w:t>26.4 已提交响应文件的供应商，在提交最终报价之前，可以根据谈判情况退出谈判。采购人、采购代理机构应当退还退出谈判供应商的保证金。若供应商放弃最终报价且未做出书面说明的，将视为同意按照首次提交的响应报价进行评价。</w:t>
      </w:r>
    </w:p>
    <w:p w:rsidR="003027A1" w:rsidRDefault="00353BB5">
      <w:pPr>
        <w:spacing w:line="460" w:lineRule="exact"/>
        <w:ind w:left="525" w:hangingChars="250" w:hanging="525"/>
        <w:jc w:val="both"/>
        <w:rPr>
          <w:rFonts w:ascii="宋体" w:hAnsi="宋体"/>
          <w:color w:val="0D0D0D"/>
          <w:sz w:val="21"/>
          <w:szCs w:val="21"/>
          <w:lang w:val="en-GB"/>
        </w:rPr>
      </w:pPr>
      <w:r>
        <w:rPr>
          <w:rFonts w:ascii="宋体" w:hAnsi="宋体" w:hint="eastAsia"/>
          <w:color w:val="0D0D0D"/>
          <w:sz w:val="21"/>
          <w:szCs w:val="21"/>
          <w:lang w:val="en-GB"/>
        </w:rPr>
        <w:lastRenderedPageBreak/>
        <w:t>26.5 供应商未在谈判小组规定的时间内将最终报价表送达指定地点的视同放弃最终报价。</w:t>
      </w:r>
    </w:p>
    <w:p w:rsidR="003027A1" w:rsidRDefault="00353BB5">
      <w:pPr>
        <w:spacing w:line="460" w:lineRule="exact"/>
        <w:ind w:left="525" w:hangingChars="250" w:hanging="525"/>
        <w:jc w:val="both"/>
        <w:rPr>
          <w:rFonts w:ascii="宋体" w:hAnsi="宋体"/>
          <w:color w:val="0D0D0D"/>
          <w:sz w:val="21"/>
          <w:szCs w:val="21"/>
          <w:lang w:val="en-GB"/>
        </w:rPr>
      </w:pPr>
      <w:r>
        <w:rPr>
          <w:rFonts w:ascii="宋体" w:hAnsi="宋体" w:hint="eastAsia"/>
          <w:color w:val="0D0D0D"/>
          <w:sz w:val="21"/>
          <w:szCs w:val="21"/>
          <w:lang w:val="en-GB"/>
        </w:rPr>
        <w:t>26.6 本项目出现下列情形之一的，应当终止竞争性谈判采购活动，发布项目终止公告并说明原因，择日重新开展采购活动：</w:t>
      </w:r>
    </w:p>
    <w:p w:rsidR="003027A1" w:rsidRDefault="00353BB5">
      <w:pPr>
        <w:spacing w:line="460" w:lineRule="exact"/>
        <w:ind w:leftChars="150" w:left="570" w:hangingChars="100" w:hanging="210"/>
        <w:jc w:val="both"/>
        <w:rPr>
          <w:rFonts w:ascii="宋体" w:hAnsi="宋体"/>
          <w:color w:val="0D0D0D"/>
          <w:sz w:val="21"/>
          <w:szCs w:val="21"/>
          <w:lang w:val="en-GB"/>
        </w:rPr>
      </w:pPr>
      <w:r>
        <w:rPr>
          <w:rFonts w:ascii="宋体" w:hAnsi="宋体" w:hint="eastAsia"/>
          <w:color w:val="0D0D0D"/>
          <w:sz w:val="21"/>
          <w:szCs w:val="21"/>
          <w:lang w:val="en-GB"/>
        </w:rPr>
        <w:t>（1）因情况变化，不再符合规定的竞争性谈判采购方式适用情形的；</w:t>
      </w:r>
    </w:p>
    <w:p w:rsidR="003027A1" w:rsidRDefault="00353BB5">
      <w:pPr>
        <w:spacing w:line="460" w:lineRule="exact"/>
        <w:ind w:leftChars="150" w:left="570" w:hangingChars="100" w:hanging="210"/>
        <w:jc w:val="both"/>
        <w:rPr>
          <w:rFonts w:ascii="宋体" w:hAnsi="宋体"/>
          <w:color w:val="0D0D0D"/>
          <w:sz w:val="21"/>
          <w:szCs w:val="21"/>
          <w:lang w:val="en-GB"/>
        </w:rPr>
      </w:pPr>
      <w:r>
        <w:rPr>
          <w:rFonts w:ascii="宋体" w:hAnsi="宋体" w:hint="eastAsia"/>
          <w:color w:val="0D0D0D"/>
          <w:sz w:val="21"/>
          <w:szCs w:val="21"/>
          <w:lang w:val="en-GB"/>
        </w:rPr>
        <w:t>（2）出现影响采购公正的违法、违规行为的；</w:t>
      </w:r>
    </w:p>
    <w:p w:rsidR="003027A1" w:rsidRDefault="00353BB5">
      <w:pPr>
        <w:spacing w:line="460" w:lineRule="exact"/>
        <w:ind w:leftChars="150" w:left="570" w:hangingChars="100" w:hanging="210"/>
        <w:jc w:val="both"/>
        <w:rPr>
          <w:rFonts w:ascii="宋体" w:hAnsi="宋体"/>
          <w:color w:val="0D0D0D"/>
          <w:sz w:val="21"/>
          <w:szCs w:val="21"/>
          <w:lang w:val="en-GB"/>
        </w:rPr>
      </w:pPr>
      <w:r>
        <w:rPr>
          <w:rFonts w:ascii="宋体" w:hAnsi="宋体" w:hint="eastAsia"/>
          <w:color w:val="0D0D0D"/>
          <w:sz w:val="21"/>
          <w:szCs w:val="21"/>
          <w:lang w:val="en-GB"/>
        </w:rPr>
        <w:t>（3）在采购过程中符合竞争要求的供应商或者报价未超过采购预算的供应商不足3 家的。但公开招标的货物、服务项目招标过程中提交投标文件或者经评审实质性响应招标文件要求的供应商只有两家时，经本级财政部门批准后可以与该两家供应商进行竞争性谈判采购。</w:t>
      </w:r>
    </w:p>
    <w:p w:rsidR="003027A1" w:rsidRDefault="00353BB5">
      <w:pPr>
        <w:pStyle w:val="3"/>
        <w:spacing w:line="460" w:lineRule="exact"/>
        <w:rPr>
          <w:sz w:val="21"/>
          <w:szCs w:val="21"/>
        </w:rPr>
      </w:pPr>
      <w:bookmarkStart w:id="50" w:name="_Toc449527139"/>
      <w:bookmarkStart w:id="51" w:name="_Toc510537988"/>
      <w:r>
        <w:rPr>
          <w:rFonts w:hint="eastAsia"/>
          <w:sz w:val="21"/>
          <w:szCs w:val="21"/>
        </w:rPr>
        <w:t>27.响应文件的评价与比较</w:t>
      </w:r>
      <w:bookmarkEnd w:id="50"/>
      <w:bookmarkEnd w:id="51"/>
    </w:p>
    <w:p w:rsidR="003027A1" w:rsidRDefault="00353BB5">
      <w:pPr>
        <w:spacing w:line="460" w:lineRule="exact"/>
        <w:ind w:left="525" w:hangingChars="250" w:hanging="525"/>
        <w:jc w:val="both"/>
        <w:rPr>
          <w:rFonts w:ascii="宋体" w:hAnsi="宋体"/>
          <w:color w:val="0D0D0D"/>
          <w:sz w:val="21"/>
          <w:szCs w:val="21"/>
        </w:rPr>
      </w:pPr>
      <w:r>
        <w:rPr>
          <w:rFonts w:ascii="宋体" w:hAnsi="宋体" w:hint="eastAsia"/>
          <w:color w:val="0D0D0D"/>
          <w:sz w:val="21"/>
          <w:szCs w:val="21"/>
          <w:lang w:val="en-GB"/>
        </w:rPr>
        <w:t xml:space="preserve">27.1 </w:t>
      </w:r>
      <w:r>
        <w:rPr>
          <w:rFonts w:ascii="宋体" w:hAnsi="宋体" w:hint="eastAsia"/>
          <w:color w:val="0D0D0D"/>
          <w:sz w:val="21"/>
          <w:szCs w:val="21"/>
        </w:rPr>
        <w:t>谈判小组将</w:t>
      </w:r>
      <w:r>
        <w:rPr>
          <w:rFonts w:ascii="宋体" w:hAnsi="宋体" w:hint="eastAsia"/>
          <w:sz w:val="21"/>
          <w:szCs w:val="21"/>
        </w:rPr>
        <w:t>按照竞争性谈判文件中的评审方法和评审标准</w:t>
      </w:r>
      <w:r>
        <w:rPr>
          <w:rFonts w:ascii="宋体" w:hAnsi="宋体" w:hint="eastAsia"/>
          <w:color w:val="0D0D0D"/>
          <w:sz w:val="21"/>
          <w:szCs w:val="21"/>
        </w:rPr>
        <w:t>，对</w:t>
      </w:r>
      <w:r>
        <w:rPr>
          <w:rFonts w:ascii="宋体" w:hAnsi="宋体" w:hint="eastAsia"/>
          <w:sz w:val="21"/>
          <w:szCs w:val="21"/>
        </w:rPr>
        <w:t>资格性检查和符合性检查合格的谈判响应文件报价</w:t>
      </w:r>
      <w:r>
        <w:rPr>
          <w:rFonts w:ascii="宋体" w:hAnsi="宋体" w:hint="eastAsia"/>
          <w:color w:val="0D0D0D"/>
          <w:sz w:val="21"/>
          <w:szCs w:val="21"/>
        </w:rPr>
        <w:t>进行评价和比较。</w:t>
      </w:r>
    </w:p>
    <w:p w:rsidR="003027A1" w:rsidRDefault="00353BB5">
      <w:pPr>
        <w:spacing w:line="460" w:lineRule="exact"/>
        <w:ind w:left="525" w:hangingChars="250" w:hanging="525"/>
        <w:jc w:val="both"/>
        <w:rPr>
          <w:rFonts w:ascii="宋体" w:hAnsi="宋体"/>
          <w:sz w:val="21"/>
          <w:szCs w:val="21"/>
        </w:rPr>
      </w:pPr>
      <w:r>
        <w:rPr>
          <w:rFonts w:ascii="宋体" w:hAnsi="宋体" w:hint="eastAsia"/>
          <w:sz w:val="21"/>
          <w:szCs w:val="21"/>
        </w:rPr>
        <w:t>27.2 本项目采用最低评标价法进行评审。</w:t>
      </w:r>
    </w:p>
    <w:p w:rsidR="003027A1" w:rsidRDefault="00353BB5">
      <w:pPr>
        <w:spacing w:line="460" w:lineRule="exact"/>
        <w:ind w:left="525" w:hangingChars="250" w:hanging="525"/>
        <w:jc w:val="both"/>
        <w:rPr>
          <w:rFonts w:ascii="宋体" w:hAnsi="宋体"/>
          <w:sz w:val="21"/>
          <w:szCs w:val="21"/>
        </w:rPr>
      </w:pPr>
      <w:bookmarkStart w:id="52" w:name="_Toc449527140"/>
      <w:r>
        <w:rPr>
          <w:rFonts w:ascii="宋体" w:hAnsi="宋体" w:hint="eastAsia"/>
          <w:sz w:val="21"/>
          <w:szCs w:val="21"/>
        </w:rPr>
        <w:t xml:space="preserve">27.3 </w:t>
      </w:r>
      <w:r>
        <w:rPr>
          <w:rFonts w:ascii="宋体" w:hAnsi="宋体" w:hint="eastAsia"/>
          <w:b/>
          <w:sz w:val="21"/>
          <w:szCs w:val="21"/>
        </w:rPr>
        <w:t>政府采购优惠政策</w:t>
      </w:r>
      <w:bookmarkEnd w:id="52"/>
    </w:p>
    <w:p w:rsidR="003027A1" w:rsidRDefault="00353BB5">
      <w:pPr>
        <w:spacing w:line="460" w:lineRule="exact"/>
        <w:ind w:left="514" w:hangingChars="245" w:hanging="514"/>
        <w:textAlignment w:val="center"/>
        <w:rPr>
          <w:rFonts w:ascii="宋体" w:hAnsi="宋体" w:cs="仿宋_GB2312"/>
          <w:sz w:val="21"/>
          <w:szCs w:val="21"/>
        </w:rPr>
      </w:pPr>
      <w:r>
        <w:rPr>
          <w:rFonts w:ascii="宋体" w:hAnsi="宋体" w:hint="eastAsia"/>
          <w:sz w:val="21"/>
          <w:szCs w:val="21"/>
        </w:rPr>
        <w:t>27.3.1</w:t>
      </w:r>
      <w:r>
        <w:rPr>
          <w:rFonts w:ascii="宋体" w:hAnsi="宋体" w:cs="仿宋_GB2312" w:hint="eastAsia"/>
          <w:sz w:val="21"/>
          <w:szCs w:val="21"/>
        </w:rPr>
        <w:t xml:space="preserve">促进中小企业发展政策：根据《政府采购促进中小企业发展暂行办法》 规定，本项目供应商为小型或微型企业且提供本企业货物的、或者本项目供应商为小型或微型企业且由其他小型或微型企业提供货物的，将对认定为小型或微型提供服务的价格给予6%的扣除。供应商应出具谈判文件要求的《中小企业声明函》及认定证明佐证，否则评标时不予认可。供应商应对提交的中小企业声明函的真实性负责，提交的中小企业声明函不真实的，应承担相应的法律责任。 </w:t>
      </w:r>
    </w:p>
    <w:p w:rsidR="003027A1" w:rsidRDefault="00353BB5">
      <w:pPr>
        <w:spacing w:line="460" w:lineRule="exact"/>
        <w:ind w:left="514" w:hangingChars="245" w:hanging="514"/>
        <w:textAlignment w:val="center"/>
        <w:rPr>
          <w:rFonts w:ascii="宋体" w:hAnsi="宋体" w:cs="仿宋_GB2312"/>
          <w:sz w:val="21"/>
          <w:szCs w:val="21"/>
        </w:rPr>
      </w:pPr>
      <w:r>
        <w:rPr>
          <w:rFonts w:ascii="宋体" w:hAnsi="宋体" w:cs="仿宋_GB2312" w:hint="eastAsia"/>
          <w:sz w:val="21"/>
          <w:szCs w:val="21"/>
        </w:rPr>
        <w:t>27.3.2监狱企业扶持政策：供应商如为监狱企业将视同为小型或微型企业，且所投产品为小型或微型企业提供的，将对该服务项目的报价给予6%的扣除。供应商为监狱企业的，应提供由省级以上监狱管理局、戒毒管理局（含新疆生产建设兵团）出具的属于监狱企业的证明文件。供应商应对提交的属于监狱企业的证明文件的真实性负责，提交的监狱企业的证明文件不真实的，应承担相应的法律责任。</w:t>
      </w:r>
    </w:p>
    <w:p w:rsidR="003027A1" w:rsidRDefault="00353BB5">
      <w:pPr>
        <w:spacing w:line="460" w:lineRule="exact"/>
        <w:ind w:left="514" w:hangingChars="245" w:hanging="514"/>
        <w:textAlignment w:val="center"/>
        <w:rPr>
          <w:rFonts w:ascii="宋体" w:hAnsi="宋体" w:cs="仿宋_GB2312"/>
          <w:sz w:val="21"/>
          <w:szCs w:val="21"/>
        </w:rPr>
      </w:pPr>
      <w:r>
        <w:rPr>
          <w:rFonts w:ascii="宋体" w:hAnsi="宋体" w:cs="仿宋_GB2312" w:hint="eastAsia"/>
          <w:sz w:val="21"/>
          <w:szCs w:val="21"/>
        </w:rPr>
        <w:t>27.3.3政府采购节约能源政策：根据《国务院办公厅关于建立政府强制采购节能产品制度的通知》（国办发[2007]51号）及 《财政部 发展改革委 生态环境部 市场监管总局 关于调整优化节能产品、环境标志产品政府采购执行机制的通知 财库〔2019〕9号》的规定。本次采购中如涉及节能产品，将优先采购或强制采购具有节能产品认证证书且符合《关于印发节能产品政府采购品目清单的通知》（财库〔2019〕19号）中附件《节能产品政府采购品目清单》要求的产品。该品目清单以中国政府采购网公布的最新品目清单为准。</w:t>
      </w:r>
    </w:p>
    <w:p w:rsidR="003027A1" w:rsidRDefault="00353BB5">
      <w:pPr>
        <w:spacing w:line="460" w:lineRule="exact"/>
        <w:ind w:left="514" w:hangingChars="245" w:hanging="514"/>
        <w:textAlignment w:val="center"/>
        <w:rPr>
          <w:rFonts w:ascii="宋体" w:hAnsi="宋体" w:cs="仿宋_GB2312"/>
          <w:sz w:val="21"/>
          <w:szCs w:val="21"/>
        </w:rPr>
      </w:pPr>
      <w:r>
        <w:rPr>
          <w:rFonts w:ascii="宋体" w:hAnsi="宋体" w:cs="仿宋_GB2312" w:hint="eastAsia"/>
          <w:sz w:val="21"/>
          <w:szCs w:val="21"/>
        </w:rPr>
        <w:t>27.3.4政府采购环境保护政策：根据《环境标志产品政府采购实施的意见》（财库</w:t>
      </w:r>
      <w:r>
        <w:rPr>
          <w:rFonts w:ascii="宋体" w:hAnsi="宋体" w:cs="仿宋_GB2312"/>
          <w:sz w:val="21"/>
          <w:szCs w:val="21"/>
        </w:rPr>
        <w:t>[2006]90</w:t>
      </w:r>
      <w:r>
        <w:rPr>
          <w:rFonts w:ascii="宋体" w:hAnsi="宋体" w:cs="仿宋_GB2312" w:hint="eastAsia"/>
          <w:sz w:val="21"/>
          <w:szCs w:val="21"/>
        </w:rPr>
        <w:t xml:space="preserve">号）及 </w:t>
      </w:r>
      <w:r>
        <w:rPr>
          <w:rFonts w:ascii="宋体" w:hAnsi="宋体" w:cs="仿宋_GB2312" w:hint="eastAsia"/>
          <w:sz w:val="21"/>
          <w:szCs w:val="21"/>
        </w:rPr>
        <w:lastRenderedPageBreak/>
        <w:t>《财政部 发展改革委 生态环境部 市场监管总局 关于调整优化节能产品、环境标志产品政府采购执行机制的通知 财库〔2019〕9号》的的规定。本次采购中如涉及环境标志产品，将优先采购具有环境标志产品认证证书且符合《关于印发环境标志产品政府采购品目清单的通知》（财库〔2019〕18号）中附件《环境产品政府采购品目清单》要求的产品。该品目清单以中国政府采购网公布的最新品目清单为准。</w:t>
      </w:r>
    </w:p>
    <w:p w:rsidR="003027A1" w:rsidRDefault="00353BB5">
      <w:pPr>
        <w:spacing w:line="460" w:lineRule="exact"/>
        <w:ind w:left="514" w:hangingChars="245" w:hanging="514"/>
        <w:textAlignment w:val="center"/>
        <w:rPr>
          <w:rFonts w:ascii="宋体" w:hAnsi="宋体"/>
          <w:sz w:val="21"/>
          <w:szCs w:val="21"/>
          <w:lang w:val="en-GB"/>
        </w:rPr>
      </w:pPr>
      <w:r>
        <w:rPr>
          <w:rFonts w:ascii="宋体" w:hAnsi="宋体" w:cs="仿宋_GB2312" w:hint="eastAsia"/>
          <w:sz w:val="21"/>
          <w:szCs w:val="21"/>
        </w:rPr>
        <w:t>27.3.5</w:t>
      </w:r>
      <w:r>
        <w:rPr>
          <w:rFonts w:ascii="宋体" w:hAnsi="宋体" w:hint="eastAsia"/>
          <w:sz w:val="21"/>
          <w:szCs w:val="21"/>
        </w:rPr>
        <w:t>促进残疾人就业政策：根据《关于促进残疾人就业政府采购政策的通知》（财库〔2017〕141号）的规定，供应商为残疾人福利性单位将视同为小型或微型企业。供应商为残疾人福利性单位且所投产品为本单位制造的货物或者提供其他残疾人福利性单位制造的货物（不包括使用非残疾人福利性单位注册商标的货物），将对该产品的响应报价给予6%的扣除。但残疾人福利性单位本身属于小型、微型企业的，不重复享受政策。残疾人福利性单位提交《残疾人福利性单位声明函》，供应商应对提交的《残疾人福利性单位声明函》的真实性负责，提交的《残疾人福利性单位声明函》不真实的，应承担相应的法律责任。</w:t>
      </w:r>
    </w:p>
    <w:p w:rsidR="003027A1" w:rsidRDefault="003027A1">
      <w:pPr>
        <w:spacing w:line="460" w:lineRule="exact"/>
        <w:ind w:left="600" w:hangingChars="250" w:hanging="600"/>
        <w:jc w:val="both"/>
        <w:rPr>
          <w:rFonts w:ascii="宋体" w:hAnsi="宋体"/>
          <w:color w:val="0D0D0D"/>
          <w:szCs w:val="24"/>
          <w:lang w:val="en-GB"/>
        </w:rPr>
      </w:pPr>
    </w:p>
    <w:p w:rsidR="003027A1" w:rsidRDefault="00353BB5">
      <w:pPr>
        <w:pStyle w:val="2"/>
      </w:pPr>
      <w:bookmarkStart w:id="53" w:name="_Toc510537989"/>
      <w:r>
        <w:rPr>
          <w:rFonts w:hint="eastAsia"/>
        </w:rPr>
        <w:t>六、确定成交供应商</w:t>
      </w:r>
      <w:bookmarkEnd w:id="53"/>
    </w:p>
    <w:p w:rsidR="003027A1" w:rsidRDefault="00353BB5">
      <w:pPr>
        <w:pStyle w:val="3"/>
        <w:spacing w:line="460" w:lineRule="exact"/>
        <w:rPr>
          <w:sz w:val="21"/>
          <w:szCs w:val="21"/>
        </w:rPr>
      </w:pPr>
      <w:bookmarkStart w:id="54" w:name="_Toc510537990"/>
      <w:r>
        <w:rPr>
          <w:rFonts w:hint="eastAsia"/>
          <w:sz w:val="21"/>
          <w:szCs w:val="21"/>
        </w:rPr>
        <w:t>28.成交候选供应商推荐原则</w:t>
      </w:r>
      <w:bookmarkEnd w:id="54"/>
    </w:p>
    <w:p w:rsidR="003027A1" w:rsidRDefault="00353BB5">
      <w:pPr>
        <w:spacing w:line="460" w:lineRule="exact"/>
        <w:ind w:left="525" w:hangingChars="250" w:hanging="525"/>
        <w:rPr>
          <w:rFonts w:ascii="宋体" w:hAnsi="宋体"/>
          <w:bCs/>
          <w:color w:val="0D0D0D"/>
          <w:sz w:val="21"/>
          <w:szCs w:val="21"/>
        </w:rPr>
      </w:pPr>
      <w:r>
        <w:rPr>
          <w:rFonts w:ascii="宋体" w:hAnsi="宋体" w:hint="eastAsia"/>
          <w:bCs/>
          <w:color w:val="0D0D0D"/>
          <w:sz w:val="21"/>
          <w:szCs w:val="21"/>
        </w:rPr>
        <w:t xml:space="preserve">28.1 </w:t>
      </w:r>
      <w:r>
        <w:rPr>
          <w:rFonts w:ascii="宋体" w:hAnsi="宋体"/>
          <w:bCs/>
          <w:color w:val="0D0D0D"/>
          <w:sz w:val="21"/>
          <w:szCs w:val="21"/>
        </w:rPr>
        <w:t>谈判小组应当从质量和服务均能满足采购文件实质性响应要求的供应商中，按照</w:t>
      </w:r>
      <w:r>
        <w:rPr>
          <w:rFonts w:ascii="宋体" w:hAnsi="宋体" w:hint="eastAsia"/>
          <w:bCs/>
          <w:color w:val="0D0D0D"/>
          <w:sz w:val="21"/>
          <w:szCs w:val="21"/>
        </w:rPr>
        <w:t>评审后的有效最终</w:t>
      </w:r>
      <w:r>
        <w:rPr>
          <w:rFonts w:ascii="宋体" w:hAnsi="宋体"/>
          <w:bCs/>
          <w:color w:val="0D0D0D"/>
          <w:sz w:val="21"/>
          <w:szCs w:val="21"/>
        </w:rPr>
        <w:t>报价由低到高顺序提出3名以上成交候选人</w:t>
      </w:r>
      <w:r>
        <w:rPr>
          <w:rFonts w:ascii="宋体" w:hAnsi="宋体" w:hint="eastAsia"/>
          <w:bCs/>
          <w:color w:val="0D0D0D"/>
          <w:sz w:val="21"/>
          <w:szCs w:val="21"/>
        </w:rPr>
        <w:t>。报价相同的，按技术指标优劣顺序排列；报价相同且技术指标优劣相同的由谈判小组随机抽取确定排序。</w:t>
      </w:r>
    </w:p>
    <w:p w:rsidR="003027A1" w:rsidRDefault="00353BB5">
      <w:pPr>
        <w:pStyle w:val="3"/>
        <w:spacing w:line="460" w:lineRule="exact"/>
        <w:rPr>
          <w:sz w:val="21"/>
          <w:szCs w:val="21"/>
        </w:rPr>
      </w:pPr>
      <w:bookmarkStart w:id="55" w:name="_Toc510537991"/>
      <w:r>
        <w:rPr>
          <w:rFonts w:hint="eastAsia"/>
          <w:sz w:val="21"/>
          <w:szCs w:val="21"/>
        </w:rPr>
        <w:t>29.确定成交供应商</w:t>
      </w:r>
      <w:bookmarkEnd w:id="55"/>
    </w:p>
    <w:p w:rsidR="003027A1" w:rsidRDefault="00353BB5">
      <w:pPr>
        <w:pStyle w:val="Default"/>
        <w:spacing w:line="460" w:lineRule="exact"/>
        <w:ind w:left="525" w:hangingChars="250" w:hanging="525"/>
        <w:rPr>
          <w:rFonts w:hAnsi="宋体" w:cs="Times New Roman"/>
          <w:bCs/>
          <w:color w:val="auto"/>
          <w:kern w:val="2"/>
          <w:sz w:val="21"/>
          <w:szCs w:val="21"/>
        </w:rPr>
      </w:pPr>
      <w:r>
        <w:rPr>
          <w:rFonts w:hAnsi="宋体" w:cs="Times New Roman" w:hint="eastAsia"/>
          <w:bCs/>
          <w:color w:val="auto"/>
          <w:kern w:val="2"/>
          <w:sz w:val="21"/>
          <w:szCs w:val="21"/>
        </w:rPr>
        <w:t xml:space="preserve">29.1 </w:t>
      </w:r>
      <w:r>
        <w:rPr>
          <w:rFonts w:hAnsi="宋体" w:cs="Times New Roman"/>
          <w:bCs/>
          <w:color w:val="auto"/>
          <w:kern w:val="2"/>
          <w:sz w:val="21"/>
          <w:szCs w:val="21"/>
        </w:rPr>
        <w:t>采购代理机构在</w:t>
      </w:r>
      <w:r>
        <w:rPr>
          <w:rFonts w:hAnsi="宋体" w:cs="Times New Roman" w:hint="eastAsia"/>
          <w:bCs/>
          <w:color w:val="auto"/>
          <w:kern w:val="2"/>
          <w:sz w:val="21"/>
          <w:szCs w:val="21"/>
        </w:rPr>
        <w:t>评审</w:t>
      </w:r>
      <w:r>
        <w:rPr>
          <w:rFonts w:hAnsi="宋体" w:cs="Times New Roman"/>
          <w:bCs/>
          <w:color w:val="auto"/>
          <w:kern w:val="2"/>
          <w:sz w:val="21"/>
          <w:szCs w:val="21"/>
        </w:rPr>
        <w:t>结束后2个工作日内将</w:t>
      </w:r>
      <w:r>
        <w:rPr>
          <w:rFonts w:hAnsi="宋体" w:cs="Times New Roman" w:hint="eastAsia"/>
          <w:bCs/>
          <w:color w:val="auto"/>
          <w:kern w:val="2"/>
          <w:sz w:val="21"/>
          <w:szCs w:val="21"/>
        </w:rPr>
        <w:t>评审</w:t>
      </w:r>
      <w:r>
        <w:rPr>
          <w:rFonts w:hAnsi="宋体" w:cs="Times New Roman"/>
          <w:bCs/>
          <w:color w:val="auto"/>
          <w:kern w:val="2"/>
          <w:sz w:val="21"/>
          <w:szCs w:val="21"/>
        </w:rPr>
        <w:t>报告送采购</w:t>
      </w:r>
      <w:r>
        <w:rPr>
          <w:rFonts w:hAnsi="宋体" w:cs="Times New Roman" w:hint="eastAsia"/>
          <w:bCs/>
          <w:color w:val="auto"/>
          <w:kern w:val="2"/>
          <w:sz w:val="21"/>
          <w:szCs w:val="21"/>
        </w:rPr>
        <w:t>人确认</w:t>
      </w:r>
      <w:r>
        <w:rPr>
          <w:rFonts w:hAnsi="宋体" w:cs="Times New Roman"/>
          <w:bCs/>
          <w:color w:val="auto"/>
          <w:kern w:val="2"/>
          <w:sz w:val="21"/>
          <w:szCs w:val="21"/>
        </w:rPr>
        <w:t>。采购</w:t>
      </w:r>
      <w:r>
        <w:rPr>
          <w:rFonts w:hAnsi="宋体" w:cs="Times New Roman" w:hint="eastAsia"/>
          <w:bCs/>
          <w:color w:val="auto"/>
          <w:kern w:val="2"/>
          <w:sz w:val="21"/>
          <w:szCs w:val="21"/>
        </w:rPr>
        <w:t>人</w:t>
      </w:r>
      <w:r>
        <w:rPr>
          <w:rFonts w:hAnsi="宋体" w:cs="Times New Roman"/>
          <w:bCs/>
          <w:color w:val="auto"/>
          <w:kern w:val="2"/>
          <w:sz w:val="21"/>
          <w:szCs w:val="21"/>
        </w:rPr>
        <w:t>在收到</w:t>
      </w:r>
      <w:r>
        <w:rPr>
          <w:rFonts w:hAnsi="宋体" w:cs="Times New Roman" w:hint="eastAsia"/>
          <w:bCs/>
          <w:color w:val="auto"/>
          <w:kern w:val="2"/>
          <w:sz w:val="21"/>
          <w:szCs w:val="21"/>
        </w:rPr>
        <w:t>评审</w:t>
      </w:r>
      <w:r>
        <w:rPr>
          <w:rFonts w:hAnsi="宋体" w:cs="Times New Roman"/>
          <w:bCs/>
          <w:color w:val="auto"/>
          <w:kern w:val="2"/>
          <w:sz w:val="21"/>
          <w:szCs w:val="21"/>
        </w:rPr>
        <w:t>报告后5个工作日内，</w:t>
      </w:r>
      <w:r>
        <w:rPr>
          <w:rFonts w:hAnsi="宋体" w:cs="Times New Roman" w:hint="eastAsia"/>
          <w:bCs/>
          <w:color w:val="auto"/>
          <w:kern w:val="2"/>
          <w:sz w:val="21"/>
          <w:szCs w:val="21"/>
        </w:rPr>
        <w:t>从评审报告提出的成交候选人中，根据质量和服务均能满足谈判文件实质性响应要求且排序第一的原则确定成交供应商，也可以书面授权谈判小组直接确定成交供应商。采购人逾期未确定成交供应商且不提出异议的，视为确定评审报告提出的有效最终报价最低的供应商为成交供应商</w:t>
      </w:r>
      <w:r>
        <w:rPr>
          <w:rFonts w:hAnsi="宋体" w:cs="Times New Roman"/>
          <w:bCs/>
          <w:color w:val="auto"/>
          <w:kern w:val="2"/>
          <w:sz w:val="21"/>
          <w:szCs w:val="21"/>
        </w:rPr>
        <w:t>。</w:t>
      </w:r>
    </w:p>
    <w:p w:rsidR="003027A1" w:rsidRDefault="00353BB5">
      <w:pPr>
        <w:pStyle w:val="3"/>
        <w:spacing w:line="460" w:lineRule="exact"/>
        <w:rPr>
          <w:sz w:val="21"/>
          <w:szCs w:val="21"/>
        </w:rPr>
      </w:pPr>
      <w:bookmarkStart w:id="56" w:name="_Toc510537992"/>
      <w:r>
        <w:rPr>
          <w:rFonts w:hint="eastAsia"/>
          <w:sz w:val="21"/>
          <w:szCs w:val="21"/>
        </w:rPr>
        <w:t>30.成交结果公示</w:t>
      </w:r>
      <w:bookmarkEnd w:id="56"/>
    </w:p>
    <w:p w:rsidR="003027A1" w:rsidRDefault="00353BB5">
      <w:pPr>
        <w:wordWrap w:val="0"/>
        <w:spacing w:line="460" w:lineRule="exact"/>
        <w:ind w:left="525" w:hangingChars="250" w:hanging="525"/>
        <w:rPr>
          <w:rFonts w:ascii="宋体" w:hAnsi="宋体"/>
          <w:bCs/>
          <w:color w:val="000000" w:themeColor="text1"/>
          <w:sz w:val="21"/>
          <w:szCs w:val="21"/>
        </w:rPr>
      </w:pPr>
      <w:r>
        <w:rPr>
          <w:rFonts w:ascii="宋体" w:hAnsi="宋体" w:hint="eastAsia"/>
          <w:bCs/>
          <w:sz w:val="21"/>
          <w:szCs w:val="21"/>
        </w:rPr>
        <w:t>30.1</w:t>
      </w:r>
      <w:r>
        <w:rPr>
          <w:rFonts w:ascii="宋体" w:hAnsi="宋体" w:hint="eastAsia"/>
          <w:bCs/>
          <w:color w:val="000000" w:themeColor="text1"/>
          <w:sz w:val="21"/>
          <w:szCs w:val="21"/>
        </w:rPr>
        <w:t>成交供应商确定后，将在江西省公共资源交易网</w:t>
      </w:r>
      <w:r w:rsidR="00D753B1">
        <w:rPr>
          <w:rFonts w:ascii="宋体" w:hAnsi="宋体" w:hint="eastAsia"/>
          <w:bCs/>
          <w:color w:val="000000" w:themeColor="text1"/>
          <w:sz w:val="21"/>
          <w:szCs w:val="21"/>
        </w:rPr>
        <w:t>、吉安市公共资源交易网及吉安市政府采购网</w:t>
      </w:r>
      <w:r>
        <w:rPr>
          <w:rFonts w:ascii="宋体" w:hAnsi="宋体" w:hint="eastAsia"/>
          <w:bCs/>
          <w:color w:val="000000" w:themeColor="text1"/>
          <w:sz w:val="21"/>
          <w:szCs w:val="21"/>
        </w:rPr>
        <w:t>上进行成交结果公示，公示期为1个工作日。</w:t>
      </w:r>
    </w:p>
    <w:p w:rsidR="003027A1" w:rsidRDefault="003027A1">
      <w:pPr>
        <w:spacing w:line="460" w:lineRule="exact"/>
        <w:jc w:val="both"/>
        <w:rPr>
          <w:rFonts w:ascii="宋体" w:hAnsi="宋体"/>
          <w:b/>
          <w:color w:val="0D0D0D"/>
          <w:szCs w:val="24"/>
        </w:rPr>
      </w:pPr>
    </w:p>
    <w:p w:rsidR="003027A1" w:rsidRDefault="00353BB5">
      <w:pPr>
        <w:pStyle w:val="2"/>
      </w:pPr>
      <w:bookmarkStart w:id="57" w:name="_Toc510537993"/>
      <w:r>
        <w:rPr>
          <w:rFonts w:hint="eastAsia"/>
        </w:rPr>
        <w:lastRenderedPageBreak/>
        <w:t>七、授予合同</w:t>
      </w:r>
      <w:bookmarkEnd w:id="57"/>
    </w:p>
    <w:p w:rsidR="003027A1" w:rsidRDefault="00353BB5">
      <w:pPr>
        <w:pStyle w:val="3"/>
        <w:spacing w:line="460" w:lineRule="exact"/>
        <w:rPr>
          <w:sz w:val="21"/>
          <w:szCs w:val="21"/>
        </w:rPr>
      </w:pPr>
      <w:bookmarkStart w:id="58" w:name="_Toc510537994"/>
      <w:r>
        <w:rPr>
          <w:rFonts w:hint="eastAsia"/>
          <w:sz w:val="21"/>
          <w:szCs w:val="21"/>
        </w:rPr>
        <w:t>31.成交通知书</w:t>
      </w:r>
      <w:bookmarkEnd w:id="58"/>
    </w:p>
    <w:p w:rsidR="003027A1" w:rsidRDefault="00353BB5">
      <w:pPr>
        <w:spacing w:line="460" w:lineRule="exact"/>
        <w:ind w:left="567" w:hanging="567"/>
        <w:rPr>
          <w:rFonts w:ascii="宋体" w:hAnsi="宋体"/>
          <w:sz w:val="21"/>
          <w:szCs w:val="21"/>
        </w:rPr>
      </w:pPr>
      <w:r>
        <w:rPr>
          <w:rFonts w:ascii="宋体" w:hAnsi="宋体" w:hint="eastAsia"/>
          <w:sz w:val="21"/>
          <w:szCs w:val="21"/>
        </w:rPr>
        <w:t>31</w:t>
      </w:r>
      <w:r>
        <w:rPr>
          <w:rFonts w:ascii="宋体" w:hAnsi="宋体"/>
          <w:sz w:val="21"/>
          <w:szCs w:val="21"/>
        </w:rPr>
        <w:t>.1</w:t>
      </w:r>
      <w:r>
        <w:rPr>
          <w:rFonts w:ascii="宋体" w:hAnsi="宋体" w:hint="eastAsia"/>
          <w:sz w:val="21"/>
          <w:szCs w:val="21"/>
        </w:rPr>
        <w:t>在发布成交结果的同时，采购代理机构应当向成交供应商发出成交通知书，成交供应商在领取成交通知书时须按“</w:t>
      </w:r>
      <w:r>
        <w:rPr>
          <w:rFonts w:ascii="宋体" w:hAnsi="宋体" w:hint="eastAsia"/>
          <w:b/>
          <w:sz w:val="21"/>
          <w:szCs w:val="21"/>
        </w:rPr>
        <w:t>供应商须知前附表</w:t>
      </w:r>
      <w:r>
        <w:rPr>
          <w:rFonts w:ascii="宋体" w:hAnsi="宋体" w:hint="eastAsia"/>
          <w:sz w:val="21"/>
          <w:szCs w:val="21"/>
        </w:rPr>
        <w:t>”规定的收费标准向采购代理机构缴纳采购代理服务费。</w:t>
      </w:r>
    </w:p>
    <w:p w:rsidR="003027A1" w:rsidRDefault="00353BB5">
      <w:pPr>
        <w:spacing w:line="460" w:lineRule="exact"/>
        <w:ind w:left="567" w:hanging="567"/>
        <w:rPr>
          <w:rFonts w:ascii="宋体" w:hAnsi="宋体"/>
          <w:sz w:val="21"/>
          <w:szCs w:val="21"/>
        </w:rPr>
      </w:pPr>
      <w:r>
        <w:rPr>
          <w:rFonts w:ascii="宋体" w:hAnsi="宋体" w:hint="eastAsia"/>
          <w:sz w:val="21"/>
          <w:szCs w:val="21"/>
        </w:rPr>
        <w:t>31</w:t>
      </w:r>
      <w:r>
        <w:rPr>
          <w:rFonts w:ascii="宋体" w:hAnsi="宋体"/>
          <w:sz w:val="21"/>
          <w:szCs w:val="21"/>
        </w:rPr>
        <w:t>.2</w:t>
      </w:r>
      <w:r>
        <w:rPr>
          <w:rFonts w:ascii="宋体" w:hAnsi="宋体" w:hint="eastAsia"/>
          <w:sz w:val="21"/>
          <w:szCs w:val="21"/>
        </w:rPr>
        <w:t xml:space="preserve"> 成交通知书是合同的一个组成部分。</w:t>
      </w:r>
    </w:p>
    <w:p w:rsidR="003027A1" w:rsidRDefault="00353BB5">
      <w:pPr>
        <w:spacing w:line="460" w:lineRule="exact"/>
        <w:ind w:left="567" w:hanging="567"/>
        <w:rPr>
          <w:rFonts w:ascii="宋体" w:hAnsi="宋体"/>
          <w:sz w:val="21"/>
          <w:szCs w:val="21"/>
        </w:rPr>
      </w:pPr>
      <w:r>
        <w:rPr>
          <w:rFonts w:ascii="宋体" w:hAnsi="宋体" w:hint="eastAsia"/>
          <w:sz w:val="21"/>
          <w:szCs w:val="21"/>
        </w:rPr>
        <w:t>31</w:t>
      </w:r>
      <w:r>
        <w:rPr>
          <w:rFonts w:ascii="宋体" w:hAnsi="宋体"/>
          <w:sz w:val="21"/>
          <w:szCs w:val="21"/>
        </w:rPr>
        <w:t>.3</w:t>
      </w:r>
      <w:r>
        <w:rPr>
          <w:rFonts w:ascii="宋体" w:hAnsi="宋体" w:hint="eastAsia"/>
          <w:sz w:val="21"/>
          <w:szCs w:val="21"/>
        </w:rPr>
        <w:t xml:space="preserve"> 当成交通知书发出后，采购代理机构将通知所有未成交的供应商。</w:t>
      </w:r>
    </w:p>
    <w:p w:rsidR="003027A1" w:rsidRDefault="00353BB5">
      <w:pPr>
        <w:pStyle w:val="3"/>
        <w:spacing w:line="460" w:lineRule="exact"/>
        <w:rPr>
          <w:sz w:val="21"/>
          <w:szCs w:val="21"/>
        </w:rPr>
      </w:pPr>
      <w:bookmarkStart w:id="59" w:name="_Toc510537995"/>
      <w:r>
        <w:rPr>
          <w:rFonts w:hint="eastAsia"/>
          <w:sz w:val="21"/>
          <w:szCs w:val="21"/>
        </w:rPr>
        <w:t>32.履约保证金</w:t>
      </w:r>
      <w:bookmarkEnd w:id="59"/>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32.1 成交供应商应按照</w:t>
      </w:r>
      <w:r>
        <w:rPr>
          <w:rFonts w:ascii="宋体" w:hAnsi="宋体" w:hint="eastAsia"/>
          <w:sz w:val="21"/>
          <w:szCs w:val="21"/>
        </w:rPr>
        <w:t>《</w:t>
      </w:r>
      <w:r>
        <w:rPr>
          <w:rFonts w:ascii="宋体" w:hAnsi="宋体" w:hint="eastAsia"/>
          <w:b/>
          <w:sz w:val="21"/>
          <w:szCs w:val="21"/>
        </w:rPr>
        <w:t>供应商须知前附表</w:t>
      </w:r>
      <w:r>
        <w:rPr>
          <w:rFonts w:ascii="宋体" w:hAnsi="宋体" w:hint="eastAsia"/>
          <w:sz w:val="21"/>
          <w:szCs w:val="21"/>
        </w:rPr>
        <w:t>》</w:t>
      </w:r>
      <w:r>
        <w:rPr>
          <w:rFonts w:ascii="宋体" w:hAnsi="宋体" w:hint="eastAsia"/>
          <w:color w:val="0D0D0D"/>
          <w:sz w:val="21"/>
          <w:szCs w:val="21"/>
        </w:rPr>
        <w:t>规定的金额、形式和时间向采购人缴纳履约保证金。</w:t>
      </w:r>
    </w:p>
    <w:p w:rsidR="003027A1" w:rsidRDefault="00353BB5">
      <w:pPr>
        <w:spacing w:line="460" w:lineRule="exact"/>
        <w:ind w:left="567" w:hanging="567"/>
        <w:rPr>
          <w:rFonts w:ascii="宋体" w:hAnsi="宋体"/>
          <w:color w:val="0D0D0D"/>
          <w:sz w:val="21"/>
          <w:szCs w:val="21"/>
        </w:rPr>
      </w:pPr>
      <w:r>
        <w:rPr>
          <w:rFonts w:ascii="宋体" w:hAnsi="宋体" w:hint="eastAsia"/>
          <w:color w:val="0D0D0D"/>
          <w:sz w:val="21"/>
          <w:szCs w:val="21"/>
        </w:rPr>
        <w:t>32.2履约保证金用于补偿因成交供应商不能完成其合同义务而使采购人蒙受的损失。</w:t>
      </w:r>
    </w:p>
    <w:p w:rsidR="003027A1" w:rsidRDefault="00353BB5">
      <w:pPr>
        <w:spacing w:line="460" w:lineRule="exact"/>
        <w:ind w:left="567" w:hanging="567"/>
        <w:rPr>
          <w:rFonts w:ascii="宋体" w:hAnsi="宋体"/>
          <w:color w:val="000000"/>
          <w:sz w:val="21"/>
          <w:szCs w:val="21"/>
        </w:rPr>
      </w:pPr>
      <w:r>
        <w:rPr>
          <w:rFonts w:ascii="宋体" w:hAnsi="宋体" w:hint="eastAsia"/>
          <w:color w:val="000000"/>
          <w:sz w:val="21"/>
          <w:szCs w:val="21"/>
        </w:rPr>
        <w:t>32.3 如果成交供应商没有按本须知“第32</w:t>
      </w:r>
      <w:r>
        <w:rPr>
          <w:rFonts w:ascii="宋体" w:hAnsi="宋体"/>
          <w:color w:val="000000"/>
          <w:sz w:val="21"/>
          <w:szCs w:val="21"/>
        </w:rPr>
        <w:t>.1</w:t>
      </w:r>
      <w:r>
        <w:rPr>
          <w:rFonts w:ascii="宋体" w:hAnsi="宋体" w:hint="eastAsia"/>
          <w:color w:val="000000"/>
          <w:sz w:val="21"/>
          <w:szCs w:val="21"/>
        </w:rPr>
        <w:t>条”规定执行，采购代理机构将按本须知“第16.5条”规定不</w:t>
      </w:r>
      <w:r>
        <w:rPr>
          <w:rFonts w:ascii="宋体" w:hAnsi="宋体" w:hint="eastAsia"/>
          <w:color w:val="0D0D0D"/>
          <w:sz w:val="21"/>
          <w:szCs w:val="21"/>
        </w:rPr>
        <w:t>予退还其交纳的谈判保证金。采购人将有充分理由取消该成交决定，在此</w:t>
      </w:r>
      <w:r>
        <w:rPr>
          <w:rFonts w:ascii="宋体" w:hAnsi="宋体" w:hint="eastAsia"/>
          <w:color w:val="000000"/>
          <w:sz w:val="21"/>
          <w:szCs w:val="21"/>
        </w:rPr>
        <w:t>情况下可以与排位在成交供应商之后第一位的成交候选供应商签订政府采购合同，以此类推；或重新组织采购。</w:t>
      </w:r>
    </w:p>
    <w:p w:rsidR="003027A1" w:rsidRDefault="00353BB5">
      <w:pPr>
        <w:pStyle w:val="3"/>
        <w:spacing w:line="460" w:lineRule="exact"/>
        <w:rPr>
          <w:sz w:val="21"/>
          <w:szCs w:val="21"/>
        </w:rPr>
      </w:pPr>
      <w:bookmarkStart w:id="60" w:name="_Toc510537996"/>
      <w:r>
        <w:rPr>
          <w:rFonts w:hint="eastAsia"/>
          <w:sz w:val="21"/>
          <w:szCs w:val="21"/>
        </w:rPr>
        <w:t>33.签订合同</w:t>
      </w:r>
      <w:bookmarkEnd w:id="60"/>
    </w:p>
    <w:p w:rsidR="003027A1" w:rsidRDefault="00353BB5">
      <w:pPr>
        <w:spacing w:line="460" w:lineRule="exact"/>
        <w:ind w:left="567" w:hanging="567"/>
        <w:rPr>
          <w:rFonts w:ascii="宋体" w:hAnsi="宋体"/>
          <w:color w:val="000000"/>
          <w:sz w:val="21"/>
          <w:szCs w:val="21"/>
        </w:rPr>
      </w:pPr>
      <w:r>
        <w:rPr>
          <w:rFonts w:ascii="宋体" w:hAnsi="宋体" w:hint="eastAsia"/>
          <w:color w:val="000000"/>
          <w:sz w:val="21"/>
          <w:szCs w:val="21"/>
        </w:rPr>
        <w:t>33</w:t>
      </w:r>
      <w:r>
        <w:rPr>
          <w:rFonts w:ascii="宋体" w:hAnsi="宋体"/>
          <w:color w:val="000000"/>
          <w:sz w:val="21"/>
          <w:szCs w:val="21"/>
        </w:rPr>
        <w:t>.1</w:t>
      </w:r>
      <w:r>
        <w:rPr>
          <w:rFonts w:ascii="宋体" w:hAnsi="宋体" w:hint="eastAsia"/>
          <w:color w:val="000000"/>
          <w:sz w:val="21"/>
          <w:szCs w:val="21"/>
        </w:rPr>
        <w:t xml:space="preserve"> 采购人和成交供应商应当自《成交通知书》发出之日起30日内，根据竞争性谈判文件、成交供应商的谈判响应文件及谈判过程中的有关澄清文件要求订立书面合同。成交供应商不得与采购人再订立背离合同实质性内容的其他协议。</w:t>
      </w:r>
    </w:p>
    <w:p w:rsidR="003027A1" w:rsidRDefault="00353BB5">
      <w:pPr>
        <w:spacing w:line="460" w:lineRule="exact"/>
        <w:ind w:left="567" w:hanging="567"/>
        <w:rPr>
          <w:rFonts w:ascii="宋体" w:hAnsi="宋体"/>
          <w:color w:val="000000"/>
          <w:sz w:val="21"/>
          <w:szCs w:val="21"/>
        </w:rPr>
      </w:pPr>
      <w:r>
        <w:rPr>
          <w:rFonts w:ascii="宋体" w:hAnsi="宋体" w:hint="eastAsia"/>
          <w:color w:val="000000"/>
          <w:sz w:val="21"/>
          <w:szCs w:val="21"/>
        </w:rPr>
        <w:t>33</w:t>
      </w:r>
      <w:r>
        <w:rPr>
          <w:rFonts w:ascii="宋体" w:hAnsi="宋体"/>
          <w:color w:val="000000"/>
          <w:sz w:val="21"/>
          <w:szCs w:val="21"/>
        </w:rPr>
        <w:t>.2</w:t>
      </w:r>
      <w:r>
        <w:rPr>
          <w:rFonts w:ascii="宋体" w:hAnsi="宋体" w:hint="eastAsia"/>
          <w:color w:val="000000"/>
          <w:sz w:val="21"/>
          <w:szCs w:val="21"/>
        </w:rPr>
        <w:t xml:space="preserve"> 合同履行中，采购人需追加与合同标的相同的货物的，在不改变合同其他条款的前提下，可以与供应商协商签订补充合同，但所有补充合同的采购金额不得超过原合同采购金额的百分之十。</w:t>
      </w:r>
    </w:p>
    <w:p w:rsidR="003027A1" w:rsidRDefault="00353BB5">
      <w:pPr>
        <w:spacing w:line="460" w:lineRule="exact"/>
        <w:ind w:left="567" w:hanging="567"/>
        <w:rPr>
          <w:rFonts w:ascii="宋体" w:hAnsi="宋体"/>
          <w:color w:val="000000"/>
          <w:sz w:val="21"/>
          <w:szCs w:val="21"/>
        </w:rPr>
      </w:pPr>
      <w:r>
        <w:rPr>
          <w:rFonts w:ascii="宋体" w:hAnsi="宋体" w:hint="eastAsia"/>
          <w:color w:val="000000"/>
          <w:sz w:val="21"/>
          <w:szCs w:val="21"/>
        </w:rPr>
        <w:t xml:space="preserve">33.3 </w:t>
      </w:r>
      <w:r>
        <w:rPr>
          <w:rFonts w:ascii="宋体" w:hAnsi="宋体"/>
          <w:color w:val="000000"/>
          <w:sz w:val="21"/>
          <w:szCs w:val="21"/>
        </w:rPr>
        <w:t>成交供应商拒绝签订政府采购合同的，采购人可以</w:t>
      </w:r>
      <w:r>
        <w:rPr>
          <w:rFonts w:ascii="宋体" w:hAnsi="宋体" w:hint="eastAsia"/>
          <w:color w:val="000000"/>
          <w:sz w:val="21"/>
          <w:szCs w:val="21"/>
        </w:rPr>
        <w:t>按本须知“第29.1条”规定</w:t>
      </w:r>
      <w:r>
        <w:rPr>
          <w:rFonts w:ascii="宋体" w:hAnsi="宋体"/>
          <w:color w:val="000000"/>
          <w:sz w:val="21"/>
          <w:szCs w:val="21"/>
        </w:rPr>
        <w:t>的原则确定其他供应商作为成交供应商并签订政府采购合同，也可以重新开展采购活动。拒绝签订政府采购合同的成交供应商不得参加对该项目重新开展的采购活动</w:t>
      </w:r>
      <w:r>
        <w:rPr>
          <w:rFonts w:ascii="宋体" w:hAnsi="宋体" w:hint="eastAsia"/>
          <w:color w:val="000000"/>
          <w:sz w:val="21"/>
          <w:szCs w:val="21"/>
        </w:rPr>
        <w:t>，并不予退还其交纳的谈判保证金。</w:t>
      </w:r>
    </w:p>
    <w:p w:rsidR="003027A1" w:rsidRDefault="003027A1">
      <w:pPr>
        <w:ind w:left="567" w:hanging="567"/>
        <w:rPr>
          <w:rFonts w:ascii="宋体" w:hAnsi="宋体"/>
          <w:color w:val="000000"/>
          <w:szCs w:val="24"/>
        </w:rPr>
      </w:pPr>
    </w:p>
    <w:p w:rsidR="003027A1" w:rsidRDefault="00353BB5">
      <w:pPr>
        <w:pStyle w:val="2"/>
      </w:pPr>
      <w:bookmarkStart w:id="61" w:name="_Toc510537997"/>
      <w:r>
        <w:rPr>
          <w:rFonts w:hint="eastAsia"/>
        </w:rPr>
        <w:t>八、质疑与投诉</w:t>
      </w:r>
      <w:bookmarkEnd w:id="61"/>
    </w:p>
    <w:p w:rsidR="003027A1" w:rsidRDefault="00353BB5">
      <w:pPr>
        <w:pStyle w:val="3"/>
        <w:spacing w:line="460" w:lineRule="exact"/>
        <w:rPr>
          <w:sz w:val="21"/>
          <w:szCs w:val="21"/>
        </w:rPr>
      </w:pPr>
      <w:bookmarkStart w:id="62" w:name="_Toc509563831"/>
      <w:bookmarkStart w:id="63" w:name="_Toc510537998"/>
      <w:bookmarkStart w:id="64" w:name="_Toc510014463"/>
      <w:bookmarkStart w:id="65" w:name="_Toc509491406"/>
      <w:bookmarkStart w:id="66" w:name="_Toc510172154"/>
      <w:r>
        <w:rPr>
          <w:rFonts w:hint="eastAsia"/>
          <w:sz w:val="21"/>
          <w:szCs w:val="21"/>
        </w:rPr>
        <w:t>34.询问</w:t>
      </w:r>
      <w:bookmarkEnd w:id="62"/>
      <w:bookmarkEnd w:id="63"/>
      <w:bookmarkEnd w:id="64"/>
      <w:bookmarkEnd w:id="65"/>
      <w:bookmarkEnd w:id="66"/>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34.1 供应商对政府采购活动事项有疑问的，可以向采购人或采购代理机构提出询问。采购人或采</w:t>
      </w:r>
      <w:r>
        <w:rPr>
          <w:rFonts w:ascii="宋体" w:hAnsi="宋体" w:hint="eastAsia"/>
          <w:color w:val="000000"/>
          <w:sz w:val="21"/>
          <w:szCs w:val="21"/>
        </w:rPr>
        <w:lastRenderedPageBreak/>
        <w:t>购代理机构应当在3个工作日内对供应商依法提出的询问作出答复，但答复的内容不得涉及商业秘密。</w:t>
      </w:r>
    </w:p>
    <w:p w:rsidR="003027A1" w:rsidRDefault="00353BB5">
      <w:pPr>
        <w:pStyle w:val="3"/>
        <w:spacing w:line="460" w:lineRule="exact"/>
        <w:rPr>
          <w:sz w:val="21"/>
          <w:szCs w:val="21"/>
        </w:rPr>
      </w:pPr>
      <w:bookmarkStart w:id="67" w:name="_Toc510014464"/>
      <w:bookmarkStart w:id="68" w:name="_Toc510537999"/>
      <w:bookmarkStart w:id="69" w:name="_Toc509491407"/>
      <w:bookmarkStart w:id="70" w:name="_Toc509563832"/>
      <w:bookmarkStart w:id="71" w:name="_Toc510172155"/>
      <w:r>
        <w:rPr>
          <w:rFonts w:hint="eastAsia"/>
          <w:sz w:val="21"/>
          <w:szCs w:val="21"/>
        </w:rPr>
        <w:t>35.质疑</w:t>
      </w:r>
      <w:bookmarkEnd w:id="67"/>
      <w:bookmarkEnd w:id="68"/>
      <w:bookmarkEnd w:id="69"/>
      <w:bookmarkEnd w:id="70"/>
      <w:bookmarkEnd w:id="71"/>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35.1供应商对采购文件提出质疑的，应当自依法获取采购文件之日或者采购文件公告期限届满之日起7个工作日内，以书面形式一次性向采购人或采购代理机构提出质疑；供应商对采购过程提出质疑的，应当自各采购程序环节结束之日起7个工作日内，以书面形式就同一采购程序环节一次性向采购人或采购代理机构提出质疑；供应商对成交结果提出质疑的，应当自成交结果公告期限届满之日起7个工作日内，以书面形式一次性向采购人或采购代理机构提出质疑。逾期提出或在法定期限内针对同一采购程序环节超过一次提出的质疑，不予受理。</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35.2供应商提出质疑应当提交质疑函和必要的证明材料。质疑函应当包括下列内容：</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（一）供应商的姓名或者名称、地址、邮编、联系人及联系电话；</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（二）质疑项目的名称、编号；</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（三）具体、明确的质疑事项和与质疑事项相关的请求；</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（四）事实依据；</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（五）必要的法律依据；</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　　（六）质疑人参加了本次政府采购活动的证明材料（如报名回执等）；</w:t>
      </w:r>
    </w:p>
    <w:p w:rsidR="003027A1" w:rsidRDefault="00353BB5">
      <w:pPr>
        <w:spacing w:line="460" w:lineRule="exact"/>
        <w:ind w:leftChars="200" w:left="585" w:hangingChars="50" w:hanging="105"/>
        <w:rPr>
          <w:rFonts w:ascii="宋体" w:hAnsi="宋体"/>
          <w:color w:val="000000"/>
          <w:sz w:val="21"/>
          <w:szCs w:val="21"/>
        </w:rPr>
      </w:pPr>
      <w:r>
        <w:rPr>
          <w:rFonts w:ascii="宋体" w:hAnsi="宋体" w:hint="eastAsia"/>
          <w:color w:val="000000"/>
          <w:sz w:val="21"/>
          <w:szCs w:val="21"/>
        </w:rPr>
        <w:t>（七）提出质疑的日期。</w:t>
      </w:r>
    </w:p>
    <w:p w:rsidR="003027A1" w:rsidRDefault="00353BB5">
      <w:pPr>
        <w:spacing w:line="460" w:lineRule="exact"/>
        <w:ind w:firstLineChars="300" w:firstLine="630"/>
        <w:rPr>
          <w:rFonts w:ascii="宋体" w:hAnsi="宋体"/>
          <w:color w:val="000000"/>
          <w:sz w:val="21"/>
          <w:szCs w:val="21"/>
        </w:rPr>
      </w:pPr>
      <w:r>
        <w:rPr>
          <w:rFonts w:ascii="宋体" w:hAnsi="宋体" w:hint="eastAsia"/>
          <w:color w:val="000000"/>
          <w:sz w:val="21"/>
          <w:szCs w:val="21"/>
        </w:rPr>
        <w:t>质疑函必须由法定代表人签署本人姓名并加盖单位公章。若质疑函由参加采购项目的授权代表签署本人姓名的，应当同时提供法定代表人允许其办理质疑事项的授权委托书。供应商为自然人的，质疑函应当由本人签字；供应商为法人或者其他组织的，质疑函应当由法定代表人或者其授权代表签字，并加盖公章。</w:t>
      </w:r>
    </w:p>
    <w:p w:rsidR="003027A1" w:rsidRDefault="00353BB5">
      <w:pPr>
        <w:spacing w:line="460" w:lineRule="exact"/>
        <w:rPr>
          <w:rFonts w:ascii="宋体" w:hAnsi="宋体"/>
          <w:color w:val="000000"/>
          <w:sz w:val="21"/>
          <w:szCs w:val="21"/>
        </w:rPr>
      </w:pPr>
      <w:r>
        <w:rPr>
          <w:rFonts w:ascii="宋体" w:hAnsi="宋体" w:hint="eastAsia"/>
          <w:color w:val="000000"/>
          <w:sz w:val="21"/>
          <w:szCs w:val="21"/>
        </w:rPr>
        <w:t>35.3 质疑人提出质疑应当符合下列条件：</w:t>
      </w:r>
    </w:p>
    <w:p w:rsidR="003027A1" w:rsidRDefault="00353BB5">
      <w:pPr>
        <w:spacing w:line="460" w:lineRule="exact"/>
        <w:ind w:firstLineChars="200" w:firstLine="420"/>
        <w:rPr>
          <w:rFonts w:ascii="宋体" w:hAnsi="宋体"/>
          <w:color w:val="000000"/>
          <w:sz w:val="21"/>
          <w:szCs w:val="21"/>
        </w:rPr>
      </w:pPr>
      <w:r>
        <w:rPr>
          <w:rFonts w:ascii="宋体" w:hAnsi="宋体" w:hint="eastAsia"/>
          <w:color w:val="000000"/>
          <w:sz w:val="21"/>
          <w:szCs w:val="21"/>
        </w:rPr>
        <w:t>（一）提出质疑的供应商应当是已参与所质疑项目采购活动的供应商；</w:t>
      </w:r>
    </w:p>
    <w:p w:rsidR="003027A1" w:rsidRDefault="00353BB5">
      <w:pPr>
        <w:spacing w:line="460" w:lineRule="exact"/>
        <w:ind w:firstLineChars="200" w:firstLine="420"/>
        <w:rPr>
          <w:rFonts w:ascii="宋体" w:hAnsi="宋体"/>
          <w:color w:val="000000"/>
          <w:sz w:val="21"/>
          <w:szCs w:val="21"/>
        </w:rPr>
      </w:pPr>
      <w:r>
        <w:rPr>
          <w:rFonts w:ascii="宋体" w:hAnsi="宋体" w:hint="eastAsia"/>
          <w:color w:val="000000"/>
          <w:sz w:val="21"/>
          <w:szCs w:val="21"/>
        </w:rPr>
        <w:t>（二）质疑书内容符合采购文件第35.2条规定的；</w:t>
      </w:r>
    </w:p>
    <w:p w:rsidR="003027A1" w:rsidRDefault="00353BB5">
      <w:pPr>
        <w:spacing w:line="460" w:lineRule="exact"/>
        <w:ind w:firstLineChars="200" w:firstLine="420"/>
        <w:rPr>
          <w:rFonts w:ascii="宋体" w:hAnsi="宋体"/>
          <w:color w:val="000000"/>
          <w:sz w:val="21"/>
          <w:szCs w:val="21"/>
        </w:rPr>
      </w:pPr>
      <w:r>
        <w:rPr>
          <w:rFonts w:ascii="宋体" w:hAnsi="宋体" w:hint="eastAsia"/>
          <w:color w:val="000000"/>
          <w:sz w:val="21"/>
          <w:szCs w:val="21"/>
        </w:rPr>
        <w:t>（三）在质疑有效期内提出的质疑；</w:t>
      </w:r>
    </w:p>
    <w:p w:rsidR="003027A1" w:rsidRDefault="00353BB5">
      <w:pPr>
        <w:spacing w:line="460" w:lineRule="exact"/>
        <w:ind w:firstLineChars="200" w:firstLine="420"/>
        <w:rPr>
          <w:rFonts w:ascii="宋体" w:hAnsi="宋体"/>
          <w:color w:val="000000"/>
          <w:sz w:val="21"/>
          <w:szCs w:val="21"/>
        </w:rPr>
      </w:pPr>
      <w:r>
        <w:rPr>
          <w:rFonts w:ascii="宋体" w:hAnsi="宋体" w:hint="eastAsia"/>
          <w:color w:val="000000"/>
          <w:sz w:val="21"/>
          <w:szCs w:val="21"/>
        </w:rPr>
        <w:t>（四）针对同一采购程序环节仅一次性提出的；</w:t>
      </w:r>
    </w:p>
    <w:p w:rsidR="003027A1" w:rsidRDefault="00353BB5">
      <w:pPr>
        <w:spacing w:line="460" w:lineRule="exact"/>
        <w:ind w:firstLineChars="200" w:firstLine="420"/>
        <w:rPr>
          <w:rFonts w:ascii="宋体" w:hAnsi="宋体"/>
          <w:color w:val="000000"/>
          <w:sz w:val="21"/>
          <w:szCs w:val="21"/>
        </w:rPr>
      </w:pPr>
      <w:r>
        <w:rPr>
          <w:rFonts w:ascii="宋体" w:hAnsi="宋体" w:hint="eastAsia"/>
          <w:color w:val="000000"/>
          <w:sz w:val="21"/>
          <w:szCs w:val="21"/>
        </w:rPr>
        <w:t>（五）法律法规规定的其他条件。</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35.4</w:t>
      </w:r>
      <w:r>
        <w:rPr>
          <w:rFonts w:ascii="宋体" w:hAnsi="宋体"/>
          <w:color w:val="000000"/>
          <w:sz w:val="21"/>
          <w:szCs w:val="21"/>
        </w:rPr>
        <w:t>质疑函原件可采取当面递交或邮寄、快递的方式送达</w:t>
      </w:r>
      <w:r>
        <w:rPr>
          <w:rFonts w:ascii="宋体" w:hAnsi="宋体" w:hint="eastAsia"/>
          <w:color w:val="000000"/>
          <w:sz w:val="21"/>
          <w:szCs w:val="21"/>
        </w:rPr>
        <w:t>采购人或采购代理机构</w:t>
      </w:r>
      <w:r>
        <w:rPr>
          <w:rFonts w:ascii="宋体" w:hAnsi="宋体"/>
          <w:color w:val="000000"/>
          <w:sz w:val="21"/>
          <w:szCs w:val="21"/>
        </w:rPr>
        <w:t>。以邮寄、快递方式递交的，质疑提起日期应当以邮寄件上的戳记日期、邮政快递件上的戳记日期或非邮政快递件上的签注之日起计算，受理日期则以</w:t>
      </w:r>
      <w:r>
        <w:rPr>
          <w:rFonts w:ascii="宋体" w:hAnsi="宋体" w:hint="eastAsia"/>
          <w:color w:val="000000"/>
          <w:sz w:val="21"/>
          <w:szCs w:val="21"/>
        </w:rPr>
        <w:t>采购人或采购代理机构</w:t>
      </w:r>
      <w:r>
        <w:rPr>
          <w:rFonts w:ascii="宋体" w:hAnsi="宋体"/>
          <w:color w:val="000000"/>
          <w:sz w:val="21"/>
          <w:szCs w:val="21"/>
        </w:rPr>
        <w:t>收到质疑函原件之日</w:t>
      </w:r>
      <w:r>
        <w:rPr>
          <w:rFonts w:ascii="宋体" w:hAnsi="宋体" w:hint="eastAsia"/>
          <w:color w:val="000000"/>
          <w:sz w:val="21"/>
          <w:szCs w:val="21"/>
        </w:rPr>
        <w:t>起算</w:t>
      </w:r>
      <w:r>
        <w:rPr>
          <w:rFonts w:ascii="宋体" w:hAnsi="宋体"/>
          <w:color w:val="000000"/>
          <w:sz w:val="21"/>
          <w:szCs w:val="21"/>
        </w:rPr>
        <w:t>。</w:t>
      </w:r>
      <w:r>
        <w:rPr>
          <w:rFonts w:ascii="宋体" w:hAnsi="宋体"/>
          <w:color w:val="000000"/>
          <w:sz w:val="21"/>
          <w:szCs w:val="21"/>
        </w:rPr>
        <w:lastRenderedPageBreak/>
        <w:t>以邮寄、快递方式递交质疑函的，质疑人</w:t>
      </w:r>
      <w:r>
        <w:rPr>
          <w:rFonts w:ascii="宋体" w:hAnsi="宋体" w:hint="eastAsia"/>
          <w:color w:val="000000"/>
          <w:sz w:val="21"/>
          <w:szCs w:val="21"/>
        </w:rPr>
        <w:t>需</w:t>
      </w:r>
      <w:r>
        <w:rPr>
          <w:rFonts w:ascii="宋体" w:hAnsi="宋体"/>
          <w:color w:val="000000"/>
          <w:sz w:val="21"/>
          <w:szCs w:val="21"/>
        </w:rPr>
        <w:t>在</w:t>
      </w:r>
      <w:r>
        <w:rPr>
          <w:rFonts w:ascii="宋体" w:hAnsi="宋体" w:hint="eastAsia"/>
          <w:color w:val="000000"/>
          <w:sz w:val="21"/>
          <w:szCs w:val="21"/>
        </w:rPr>
        <w:t>邮寄或快递发出之日起两个工作日内电话</w:t>
      </w:r>
      <w:r>
        <w:rPr>
          <w:rFonts w:ascii="宋体" w:hAnsi="宋体"/>
          <w:color w:val="000000"/>
          <w:sz w:val="21"/>
          <w:szCs w:val="21"/>
        </w:rPr>
        <w:t>告知</w:t>
      </w:r>
      <w:r>
        <w:rPr>
          <w:rFonts w:ascii="宋体" w:hAnsi="宋体" w:hint="eastAsia"/>
          <w:color w:val="000000"/>
          <w:sz w:val="21"/>
          <w:szCs w:val="21"/>
        </w:rPr>
        <w:t>收件单位</w:t>
      </w:r>
      <w:r>
        <w:rPr>
          <w:rFonts w:ascii="宋体" w:hAnsi="宋体"/>
          <w:color w:val="000000"/>
          <w:sz w:val="21"/>
          <w:szCs w:val="21"/>
        </w:rPr>
        <w:t>，并提供邮寄件、快递件的有效查询方式</w:t>
      </w:r>
      <w:r>
        <w:rPr>
          <w:rFonts w:ascii="宋体" w:hAnsi="宋体" w:hint="eastAsia"/>
          <w:color w:val="000000"/>
          <w:sz w:val="21"/>
          <w:szCs w:val="21"/>
        </w:rPr>
        <w:t>。</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35.5采购人或采购代理机构根据供应商提供的质疑函进行符合性检查，对不满足上述条件的质疑函采购人或采购代理机构将向供应商发出</w:t>
      </w:r>
      <w:r>
        <w:rPr>
          <w:rFonts w:ascii="宋体" w:hAnsi="宋体" w:hint="eastAsia"/>
          <w:b/>
          <w:color w:val="000000"/>
          <w:sz w:val="21"/>
          <w:szCs w:val="21"/>
        </w:rPr>
        <w:t>补正通知书</w:t>
      </w:r>
      <w:r>
        <w:rPr>
          <w:rFonts w:ascii="宋体" w:hAnsi="宋体" w:hint="eastAsia"/>
          <w:color w:val="000000"/>
          <w:sz w:val="21"/>
          <w:szCs w:val="21"/>
        </w:rPr>
        <w:t>，要求供应商在法定期限内进行补正材料，供应商未按照补正期限进行补正或者补正后仍不符合规定的，不予受理。对符合条件的质疑函采购代理机构将发出</w:t>
      </w:r>
      <w:r>
        <w:rPr>
          <w:rFonts w:ascii="宋体" w:hAnsi="宋体" w:hint="eastAsia"/>
          <w:b/>
          <w:color w:val="000000"/>
          <w:sz w:val="21"/>
          <w:szCs w:val="21"/>
        </w:rPr>
        <w:t>受理通知书</w:t>
      </w:r>
      <w:r>
        <w:rPr>
          <w:rFonts w:ascii="宋体" w:hAnsi="宋体" w:hint="eastAsia"/>
          <w:color w:val="000000"/>
          <w:sz w:val="21"/>
          <w:szCs w:val="21"/>
        </w:rPr>
        <w:t>。</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35.6 质疑函应当使用中文，相关证明材料涉及外文的，质疑人应当提供中文简体字译本，并按照35.2条要求签署和盖章。</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35.7 采购人或采购代理机构应当在收到供应商的书面质疑后7个工作日内作出答复。并以书面形式通知质疑供应商和其他有关供应商，但答复的内容不涉及商业秘密。采购代理机构只能就采购人委托授权范围内的事项对供应商向其提出的询问或质疑作出答复。</w:t>
      </w:r>
    </w:p>
    <w:p w:rsidR="003027A1" w:rsidRDefault="00353BB5">
      <w:pPr>
        <w:pStyle w:val="3"/>
        <w:spacing w:line="460" w:lineRule="exact"/>
        <w:rPr>
          <w:sz w:val="21"/>
          <w:szCs w:val="21"/>
        </w:rPr>
      </w:pPr>
      <w:bookmarkStart w:id="72" w:name="_Toc510172156"/>
      <w:bookmarkStart w:id="73" w:name="_Toc509563833"/>
      <w:bookmarkStart w:id="74" w:name="_Toc509491408"/>
      <w:bookmarkStart w:id="75" w:name="_Toc510014465"/>
      <w:bookmarkStart w:id="76" w:name="_Toc510538000"/>
      <w:r>
        <w:rPr>
          <w:rFonts w:hint="eastAsia"/>
          <w:sz w:val="21"/>
          <w:szCs w:val="21"/>
        </w:rPr>
        <w:t>36.投诉</w:t>
      </w:r>
      <w:bookmarkEnd w:id="72"/>
      <w:bookmarkEnd w:id="73"/>
      <w:bookmarkEnd w:id="74"/>
      <w:bookmarkEnd w:id="75"/>
      <w:bookmarkEnd w:id="76"/>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36.1 质疑供应商对采购人或采购代理机构的答复不满意，或者采购人或采购代理机构未在规定的时间内作出答复的，可以在答复期满后十五个工作日内向同级财政部门投诉。供应商投诉的事项不得超出已质疑事项的范围。</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36.2 财政部门应当在收到投诉后五个工作日内，对投诉事项作出受理决定，并在收到投诉后八个工作日内向被投诉人和其他与投诉事项有关的当事人发出投诉答复通知书及投诉书副本。</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36.3 被投诉人和其他与投诉事项有关的当事人应当在收到投诉答复通知书及投诉书副本之日起五个工作日内，以书面形式向财政部门作出说明，并提交相关证据、依据和其他有关材料。</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 xml:space="preserve">36.4 财政部门应当自收到投诉之日起三十个工作日内，对投诉事项作出处理决定。 </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36.5 财政部门在处理投诉事项期间，可以视具体情况书面通知采购人暂停采购活动，但暂停时间最长不得超过三十日。</w:t>
      </w:r>
    </w:p>
    <w:p w:rsidR="003027A1" w:rsidRDefault="00353BB5">
      <w:pPr>
        <w:spacing w:line="460" w:lineRule="exact"/>
        <w:ind w:left="525" w:hangingChars="250" w:hanging="525"/>
        <w:rPr>
          <w:rFonts w:ascii="宋体" w:hAnsi="宋体"/>
          <w:color w:val="000000"/>
          <w:sz w:val="21"/>
          <w:szCs w:val="21"/>
        </w:rPr>
      </w:pPr>
      <w:r>
        <w:rPr>
          <w:rFonts w:ascii="宋体" w:hAnsi="宋体" w:hint="eastAsia"/>
          <w:color w:val="000000"/>
          <w:sz w:val="21"/>
          <w:szCs w:val="21"/>
        </w:rPr>
        <w:t>36.6 投诉人对财政部门的投诉处理决定不服或者财政部门逾期未作处理的，可以依法申请行政复议或者向人民法院提起行政诉讼。</w:t>
      </w:r>
    </w:p>
    <w:p w:rsidR="003027A1" w:rsidRDefault="003027A1">
      <w:pPr>
        <w:spacing w:line="460" w:lineRule="exact"/>
        <w:ind w:left="600" w:hangingChars="250" w:hanging="600"/>
        <w:rPr>
          <w:rFonts w:ascii="宋体" w:hAnsi="宋体"/>
          <w:color w:val="000000"/>
          <w:szCs w:val="24"/>
        </w:rPr>
      </w:pPr>
    </w:p>
    <w:p w:rsidR="003027A1" w:rsidRDefault="00353BB5">
      <w:pPr>
        <w:pStyle w:val="2"/>
      </w:pPr>
      <w:bookmarkStart w:id="77" w:name="_Toc510538001"/>
      <w:r>
        <w:rPr>
          <w:rFonts w:hint="eastAsia"/>
        </w:rPr>
        <w:t>九、其他事项</w:t>
      </w:r>
      <w:bookmarkEnd w:id="77"/>
    </w:p>
    <w:p w:rsidR="003027A1" w:rsidRDefault="00353BB5">
      <w:pPr>
        <w:pStyle w:val="3"/>
        <w:spacing w:line="460" w:lineRule="exact"/>
        <w:rPr>
          <w:sz w:val="21"/>
          <w:szCs w:val="21"/>
        </w:rPr>
      </w:pPr>
      <w:bookmarkStart w:id="78" w:name="_Toc510538002"/>
      <w:r>
        <w:rPr>
          <w:rFonts w:hint="eastAsia"/>
          <w:sz w:val="21"/>
          <w:szCs w:val="21"/>
        </w:rPr>
        <w:t>37.采购代理服务费</w:t>
      </w:r>
      <w:bookmarkEnd w:id="78"/>
    </w:p>
    <w:p w:rsidR="003027A1" w:rsidRDefault="00353BB5">
      <w:pPr>
        <w:spacing w:line="460" w:lineRule="exact"/>
        <w:ind w:left="465" w:hangingChars="250" w:hanging="465"/>
        <w:rPr>
          <w:rFonts w:ascii="宋体" w:hAnsi="宋体"/>
          <w:sz w:val="21"/>
          <w:szCs w:val="21"/>
        </w:rPr>
      </w:pPr>
      <w:r>
        <w:rPr>
          <w:rFonts w:ascii="宋体" w:hAnsi="宋体" w:hint="eastAsia"/>
          <w:spacing w:val="-12"/>
          <w:sz w:val="21"/>
          <w:szCs w:val="21"/>
        </w:rPr>
        <w:t xml:space="preserve">37.1 </w:t>
      </w:r>
      <w:r>
        <w:rPr>
          <w:rFonts w:ascii="宋体" w:hAnsi="宋体" w:hint="eastAsia"/>
          <w:sz w:val="21"/>
          <w:szCs w:val="21"/>
        </w:rPr>
        <w:t>成交供应商在领取成交通知书时须按《</w:t>
      </w:r>
      <w:r>
        <w:rPr>
          <w:rFonts w:ascii="宋体" w:hAnsi="宋体" w:hint="eastAsia"/>
          <w:b/>
          <w:sz w:val="21"/>
          <w:szCs w:val="21"/>
        </w:rPr>
        <w:t>供应商须知前附表</w:t>
      </w:r>
      <w:r>
        <w:rPr>
          <w:rFonts w:ascii="宋体" w:hAnsi="宋体" w:hint="eastAsia"/>
          <w:sz w:val="21"/>
          <w:szCs w:val="21"/>
        </w:rPr>
        <w:t>》规定的收费标准，向采购代理机构</w:t>
      </w:r>
      <w:r>
        <w:rPr>
          <w:rFonts w:ascii="宋体" w:hAnsi="宋体"/>
          <w:sz w:val="21"/>
          <w:szCs w:val="21"/>
        </w:rPr>
        <w:t>交纳</w:t>
      </w:r>
      <w:r>
        <w:rPr>
          <w:rFonts w:ascii="宋体" w:hAnsi="宋体" w:hint="eastAsia"/>
          <w:sz w:val="21"/>
          <w:szCs w:val="21"/>
        </w:rPr>
        <w:t>采购代理服务费。在开取代理服务费发票时提供采购合同一份。</w:t>
      </w:r>
    </w:p>
    <w:p w:rsidR="003027A1" w:rsidRDefault="00353BB5">
      <w:pPr>
        <w:spacing w:line="460" w:lineRule="exact"/>
        <w:ind w:left="525" w:hangingChars="250" w:hanging="525"/>
        <w:rPr>
          <w:rFonts w:ascii="宋体" w:hAnsi="宋体"/>
          <w:color w:val="FF0000"/>
          <w:sz w:val="21"/>
          <w:szCs w:val="21"/>
        </w:rPr>
      </w:pPr>
      <w:r>
        <w:rPr>
          <w:rFonts w:ascii="宋体" w:hAnsi="宋体" w:hint="eastAsia"/>
          <w:sz w:val="21"/>
          <w:szCs w:val="21"/>
        </w:rPr>
        <w:lastRenderedPageBreak/>
        <w:t xml:space="preserve">37.2 </w:t>
      </w:r>
      <w:r>
        <w:rPr>
          <w:rFonts w:ascii="宋体" w:hAnsi="宋体"/>
          <w:sz w:val="21"/>
          <w:szCs w:val="21"/>
        </w:rPr>
        <w:t>如果</w:t>
      </w:r>
      <w:r>
        <w:rPr>
          <w:rFonts w:ascii="宋体" w:hAnsi="宋体" w:hint="eastAsia"/>
          <w:sz w:val="21"/>
          <w:szCs w:val="21"/>
        </w:rPr>
        <w:t>成交供应商</w:t>
      </w:r>
      <w:r>
        <w:rPr>
          <w:rFonts w:ascii="宋体" w:hAnsi="宋体"/>
          <w:sz w:val="21"/>
          <w:szCs w:val="21"/>
        </w:rPr>
        <w:t>不按照</w:t>
      </w:r>
      <w:r>
        <w:rPr>
          <w:rFonts w:ascii="宋体" w:hAnsi="宋体" w:hint="eastAsia"/>
          <w:sz w:val="21"/>
          <w:szCs w:val="21"/>
        </w:rPr>
        <w:t>竞争性谈判</w:t>
      </w:r>
      <w:r>
        <w:rPr>
          <w:rFonts w:ascii="宋体" w:hAnsi="宋体"/>
          <w:sz w:val="21"/>
          <w:szCs w:val="21"/>
        </w:rPr>
        <w:t>文件规定交纳</w:t>
      </w:r>
      <w:r>
        <w:rPr>
          <w:rFonts w:ascii="宋体" w:hAnsi="宋体" w:hint="eastAsia"/>
          <w:sz w:val="21"/>
          <w:szCs w:val="21"/>
        </w:rPr>
        <w:t>采购代理服务费</w:t>
      </w:r>
      <w:r>
        <w:rPr>
          <w:rFonts w:ascii="宋体" w:hAnsi="宋体"/>
          <w:sz w:val="21"/>
          <w:szCs w:val="21"/>
        </w:rPr>
        <w:t>，其</w:t>
      </w:r>
      <w:r>
        <w:rPr>
          <w:rFonts w:ascii="宋体" w:hAnsi="宋体" w:hint="eastAsia"/>
          <w:sz w:val="21"/>
          <w:szCs w:val="21"/>
        </w:rPr>
        <w:t>谈判</w:t>
      </w:r>
      <w:r>
        <w:rPr>
          <w:rFonts w:ascii="宋体" w:hAnsi="宋体"/>
          <w:sz w:val="21"/>
          <w:szCs w:val="21"/>
        </w:rPr>
        <w:t>保证金将不予退还</w:t>
      </w:r>
      <w:r>
        <w:rPr>
          <w:rFonts w:ascii="宋体" w:hAnsi="宋体" w:hint="eastAsia"/>
          <w:sz w:val="21"/>
          <w:szCs w:val="21"/>
        </w:rPr>
        <w:t>。</w:t>
      </w:r>
    </w:p>
    <w:p w:rsidR="003027A1" w:rsidRDefault="00353BB5">
      <w:pPr>
        <w:spacing w:line="460" w:lineRule="exact"/>
        <w:ind w:left="567" w:hanging="567"/>
        <w:rPr>
          <w:rFonts w:ascii="宋体" w:hAnsi="宋体"/>
          <w:sz w:val="21"/>
          <w:szCs w:val="21"/>
        </w:rPr>
      </w:pPr>
      <w:r>
        <w:rPr>
          <w:rFonts w:ascii="宋体" w:hAnsi="宋体" w:hint="eastAsia"/>
          <w:sz w:val="21"/>
          <w:szCs w:val="21"/>
        </w:rPr>
        <w:t>37</w:t>
      </w:r>
      <w:r>
        <w:rPr>
          <w:rFonts w:ascii="宋体" w:hAnsi="宋体"/>
          <w:sz w:val="21"/>
          <w:szCs w:val="21"/>
        </w:rPr>
        <w:t>.</w:t>
      </w:r>
      <w:r>
        <w:rPr>
          <w:rFonts w:ascii="宋体" w:hAnsi="宋体" w:hint="eastAsia"/>
          <w:sz w:val="21"/>
          <w:szCs w:val="21"/>
        </w:rPr>
        <w:t>3 采购代理服务费只接受现金、支票、汇票或电汇。</w:t>
      </w:r>
    </w:p>
    <w:p w:rsidR="003027A1" w:rsidRDefault="00353BB5">
      <w:pPr>
        <w:spacing w:line="460" w:lineRule="exact"/>
        <w:ind w:leftChars="171" w:left="410" w:firstLineChars="100" w:firstLine="210"/>
        <w:rPr>
          <w:rFonts w:ascii="宋体" w:hAnsi="宋体"/>
          <w:sz w:val="21"/>
          <w:szCs w:val="21"/>
        </w:rPr>
      </w:pPr>
      <w:r>
        <w:rPr>
          <w:rFonts w:ascii="宋体" w:hAnsi="宋体" w:hint="eastAsia"/>
          <w:sz w:val="21"/>
          <w:szCs w:val="21"/>
        </w:rPr>
        <w:t>户    名：江西诚信伟业招标咨询有限公司</w:t>
      </w:r>
    </w:p>
    <w:p w:rsidR="003027A1" w:rsidRDefault="00353BB5">
      <w:pPr>
        <w:spacing w:line="460" w:lineRule="exact"/>
        <w:ind w:leftChars="171" w:left="410" w:firstLineChars="100" w:firstLine="210"/>
        <w:rPr>
          <w:rFonts w:ascii="宋体" w:hAnsi="宋体"/>
          <w:sz w:val="21"/>
          <w:szCs w:val="21"/>
        </w:rPr>
      </w:pPr>
      <w:r>
        <w:rPr>
          <w:rFonts w:ascii="宋体" w:hAnsi="宋体" w:hint="eastAsia"/>
          <w:sz w:val="21"/>
          <w:szCs w:val="21"/>
        </w:rPr>
        <w:t>开 户 行：中国银行股份有限公司南昌市昌北支行</w:t>
      </w:r>
    </w:p>
    <w:p w:rsidR="003027A1" w:rsidRDefault="00353BB5">
      <w:pPr>
        <w:spacing w:line="460" w:lineRule="exact"/>
        <w:ind w:leftChars="171" w:left="410" w:firstLineChars="100" w:firstLine="210"/>
        <w:rPr>
          <w:rFonts w:ascii="宋体" w:hAnsi="宋体"/>
          <w:sz w:val="21"/>
          <w:szCs w:val="21"/>
        </w:rPr>
      </w:pPr>
      <w:r>
        <w:rPr>
          <w:rFonts w:ascii="宋体" w:hAnsi="宋体" w:hint="eastAsia"/>
          <w:sz w:val="21"/>
          <w:szCs w:val="21"/>
        </w:rPr>
        <w:t>账    号：193228263586</w:t>
      </w:r>
    </w:p>
    <w:p w:rsidR="003027A1" w:rsidRDefault="00353BB5">
      <w:pPr>
        <w:pStyle w:val="3"/>
        <w:spacing w:line="460" w:lineRule="exact"/>
        <w:rPr>
          <w:sz w:val="21"/>
          <w:szCs w:val="21"/>
        </w:rPr>
      </w:pPr>
      <w:bookmarkStart w:id="79" w:name="_Toc510538003"/>
      <w:r>
        <w:rPr>
          <w:rFonts w:hint="eastAsia"/>
          <w:sz w:val="21"/>
          <w:szCs w:val="21"/>
        </w:rPr>
        <w:t>38.保密原则</w:t>
      </w:r>
      <w:bookmarkEnd w:id="79"/>
    </w:p>
    <w:p w:rsidR="003027A1" w:rsidRDefault="00353BB5">
      <w:pPr>
        <w:spacing w:line="460" w:lineRule="exact"/>
        <w:rPr>
          <w:rFonts w:ascii="宋体" w:hAnsi="宋体"/>
          <w:sz w:val="21"/>
          <w:szCs w:val="21"/>
        </w:rPr>
      </w:pPr>
      <w:r>
        <w:rPr>
          <w:rFonts w:ascii="宋体" w:hAnsi="宋体" w:hint="eastAsia"/>
          <w:sz w:val="21"/>
          <w:szCs w:val="21"/>
        </w:rPr>
        <w:t>38</w:t>
      </w:r>
      <w:r>
        <w:rPr>
          <w:rFonts w:ascii="宋体" w:hAnsi="宋体"/>
          <w:sz w:val="21"/>
          <w:szCs w:val="21"/>
        </w:rPr>
        <w:t xml:space="preserve">.1 </w:t>
      </w:r>
      <w:r>
        <w:rPr>
          <w:rFonts w:ascii="宋体" w:hAnsi="宋体" w:hint="eastAsia"/>
          <w:sz w:val="21"/>
          <w:szCs w:val="21"/>
        </w:rPr>
        <w:t>谈判将在严格保密的情况下进行。</w:t>
      </w:r>
    </w:p>
    <w:p w:rsidR="003027A1" w:rsidRDefault="00353BB5">
      <w:pPr>
        <w:spacing w:line="460" w:lineRule="exact"/>
        <w:ind w:left="525" w:hangingChars="250" w:hanging="525"/>
        <w:rPr>
          <w:rFonts w:ascii="宋体" w:hAnsi="宋体"/>
          <w:sz w:val="21"/>
          <w:szCs w:val="21"/>
        </w:rPr>
      </w:pPr>
      <w:r>
        <w:rPr>
          <w:rFonts w:ascii="宋体" w:hAnsi="宋体" w:hint="eastAsia"/>
          <w:sz w:val="21"/>
          <w:szCs w:val="21"/>
        </w:rPr>
        <w:t>38</w:t>
      </w:r>
      <w:r>
        <w:rPr>
          <w:rFonts w:ascii="宋体" w:hAnsi="宋体"/>
          <w:sz w:val="21"/>
          <w:szCs w:val="21"/>
        </w:rPr>
        <w:t>.2</w:t>
      </w:r>
      <w:r>
        <w:rPr>
          <w:rFonts w:ascii="宋体" w:hAnsi="宋体" w:hint="eastAsia"/>
          <w:sz w:val="21"/>
          <w:szCs w:val="21"/>
        </w:rPr>
        <w:t xml:space="preserve"> 政府采购谈判小组应当遵守谈判工作纪律，不得泄露谈判文件、谈判情况和谈判中获悉的商业秘密。</w:t>
      </w:r>
    </w:p>
    <w:p w:rsidR="003027A1" w:rsidRDefault="00353BB5">
      <w:pPr>
        <w:spacing w:line="460" w:lineRule="exact"/>
        <w:ind w:left="525" w:hangingChars="250" w:hanging="525"/>
        <w:rPr>
          <w:rFonts w:ascii="宋体" w:hAnsi="宋体"/>
          <w:sz w:val="21"/>
          <w:szCs w:val="21"/>
        </w:rPr>
      </w:pPr>
      <w:r>
        <w:rPr>
          <w:rFonts w:ascii="宋体" w:hAnsi="宋体" w:hint="eastAsia"/>
          <w:sz w:val="21"/>
          <w:szCs w:val="21"/>
        </w:rPr>
        <w:t>38.3 供应商试图影响采购单位和谈判小组的任何活动，将导致其谈判响应被拒绝，并承担相应的法律责任。</w:t>
      </w:r>
    </w:p>
    <w:p w:rsidR="003027A1" w:rsidRDefault="00353BB5">
      <w:pPr>
        <w:pStyle w:val="3"/>
        <w:spacing w:line="460" w:lineRule="exact"/>
        <w:rPr>
          <w:sz w:val="21"/>
          <w:szCs w:val="21"/>
        </w:rPr>
      </w:pPr>
      <w:bookmarkStart w:id="80" w:name="_Toc510538004"/>
      <w:r>
        <w:rPr>
          <w:rFonts w:hint="eastAsia"/>
          <w:sz w:val="21"/>
          <w:szCs w:val="21"/>
        </w:rPr>
        <w:t>39.解释权</w:t>
      </w:r>
      <w:bookmarkEnd w:id="80"/>
    </w:p>
    <w:p w:rsidR="003027A1" w:rsidRDefault="00353BB5">
      <w:pPr>
        <w:spacing w:line="460" w:lineRule="exact"/>
        <w:ind w:left="525" w:hangingChars="250" w:hanging="525"/>
        <w:rPr>
          <w:rFonts w:ascii="宋体" w:hAnsi="宋体"/>
          <w:color w:val="0D0D0D"/>
          <w:sz w:val="21"/>
          <w:szCs w:val="21"/>
        </w:rPr>
      </w:pPr>
      <w:r>
        <w:rPr>
          <w:rFonts w:ascii="宋体" w:hAnsi="宋体" w:hint="eastAsia"/>
          <w:color w:val="0D0D0D"/>
          <w:sz w:val="21"/>
          <w:szCs w:val="21"/>
        </w:rPr>
        <w:t>39.1 本竞争性谈判文件是根据国家有关法律、法规以及政府采购管理有关规定编制，解释权属江西诚信伟业招标咨询有限公司。</w:t>
      </w:r>
    </w:p>
    <w:p w:rsidR="003027A1" w:rsidRDefault="003027A1">
      <w:pPr>
        <w:ind w:left="600" w:hangingChars="250" w:hanging="600"/>
        <w:rPr>
          <w:rFonts w:ascii="宋体" w:hAnsi="宋体"/>
          <w:color w:val="0D0D0D"/>
        </w:rPr>
      </w:pPr>
    </w:p>
    <w:p w:rsidR="003027A1" w:rsidRDefault="003027A1">
      <w:pPr>
        <w:ind w:left="600" w:hangingChars="250" w:hanging="600"/>
        <w:rPr>
          <w:rFonts w:ascii="宋体" w:hAnsi="宋体"/>
          <w:color w:val="0D0D0D"/>
        </w:rPr>
      </w:pPr>
    </w:p>
    <w:p w:rsidR="003027A1" w:rsidRDefault="003027A1">
      <w:pPr>
        <w:ind w:left="600" w:hangingChars="250" w:hanging="600"/>
        <w:rPr>
          <w:rFonts w:ascii="宋体" w:hAnsi="宋体"/>
          <w:color w:val="0D0D0D"/>
        </w:rPr>
        <w:sectPr w:rsidR="003027A1">
          <w:pgSz w:w="11906" w:h="16838"/>
          <w:pgMar w:top="1440" w:right="1440" w:bottom="1440" w:left="1440" w:header="851" w:footer="992" w:gutter="0"/>
          <w:cols w:space="425"/>
          <w:docGrid w:type="lines" w:linePitch="312"/>
        </w:sectPr>
      </w:pPr>
    </w:p>
    <w:p w:rsidR="003027A1" w:rsidRDefault="00353BB5">
      <w:pPr>
        <w:pStyle w:val="1"/>
        <w:spacing w:before="156" w:after="156"/>
        <w:rPr>
          <w:b w:val="0"/>
          <w:bCs w:val="0"/>
        </w:rPr>
      </w:pPr>
      <w:bookmarkStart w:id="81" w:name="_Toc510538005"/>
      <w:r>
        <w:rPr>
          <w:rFonts w:hint="eastAsia"/>
        </w:rPr>
        <w:lastRenderedPageBreak/>
        <w:t>第三章　采购需求</w:t>
      </w:r>
      <w:bookmarkEnd w:id="81"/>
    </w:p>
    <w:p w:rsidR="003027A1" w:rsidRDefault="00353BB5">
      <w:pPr>
        <w:pStyle w:val="2"/>
      </w:pPr>
      <w:bookmarkStart w:id="82" w:name="_Toc510538006"/>
      <w:r>
        <w:rPr>
          <w:rFonts w:hint="eastAsia"/>
        </w:rPr>
        <w:t>一、采购需求一览表</w:t>
      </w:r>
      <w:bookmarkEnd w:id="82"/>
    </w:p>
    <w:tbl>
      <w:tblPr>
        <w:tblpPr w:leftFromText="180" w:rightFromText="180" w:vertAnchor="text" w:tblpY="1"/>
        <w:tblOverlap w:val="neve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1"/>
        <w:gridCol w:w="6431"/>
      </w:tblGrid>
      <w:tr w:rsidR="003027A1" w:rsidRPr="00DB3651">
        <w:trPr>
          <w:cantSplit/>
          <w:trHeight w:val="2097"/>
        </w:trPr>
        <w:tc>
          <w:tcPr>
            <w:tcW w:w="2811" w:type="dxa"/>
            <w:tcBorders>
              <w:top w:val="single" w:sz="12" w:space="0" w:color="auto"/>
              <w:left w:val="single" w:sz="12" w:space="0" w:color="auto"/>
            </w:tcBorders>
            <w:vAlign w:val="center"/>
          </w:tcPr>
          <w:p w:rsidR="003027A1" w:rsidRPr="00DB3651" w:rsidRDefault="00353BB5">
            <w:pPr>
              <w:spacing w:line="900" w:lineRule="exact"/>
              <w:jc w:val="center"/>
              <w:textAlignment w:val="center"/>
              <w:rPr>
                <w:rFonts w:ascii="宋体" w:hAnsi="宋体"/>
                <w:sz w:val="21"/>
                <w:szCs w:val="21"/>
              </w:rPr>
            </w:pPr>
            <w:r w:rsidRPr="00DB3651">
              <w:rPr>
                <w:rFonts w:ascii="宋体" w:hAnsi="宋体" w:hint="eastAsia"/>
                <w:sz w:val="21"/>
                <w:szCs w:val="21"/>
              </w:rPr>
              <w:t>项目名称</w:t>
            </w:r>
          </w:p>
        </w:tc>
        <w:tc>
          <w:tcPr>
            <w:tcW w:w="6431" w:type="dxa"/>
            <w:tcBorders>
              <w:top w:val="single" w:sz="12" w:space="0" w:color="auto"/>
              <w:right w:val="single" w:sz="12" w:space="0" w:color="auto"/>
            </w:tcBorders>
            <w:vAlign w:val="center"/>
          </w:tcPr>
          <w:p w:rsidR="003027A1" w:rsidRPr="00DB412A" w:rsidRDefault="00DB412A" w:rsidP="00DB412A">
            <w:pPr>
              <w:spacing w:line="900" w:lineRule="exact"/>
              <w:jc w:val="both"/>
              <w:textAlignment w:val="center"/>
              <w:rPr>
                <w:rFonts w:ascii="宋体" w:hAnsi="宋体"/>
                <w:bCs/>
                <w:sz w:val="21"/>
                <w:szCs w:val="21"/>
              </w:rPr>
            </w:pPr>
            <w:r w:rsidRPr="00DB412A">
              <w:rPr>
                <w:rFonts w:ascii="宋体" w:hAnsi="宋体" w:hint="eastAsia"/>
                <w:sz w:val="21"/>
                <w:szCs w:val="21"/>
              </w:rPr>
              <w:t>吉安市儿童医院</w:t>
            </w:r>
            <w:r w:rsidR="001D2CD6" w:rsidRPr="00DB412A">
              <w:rPr>
                <w:rFonts w:ascii="宋体" w:hAnsi="宋体" w:hint="eastAsia"/>
                <w:sz w:val="21"/>
                <w:szCs w:val="21"/>
              </w:rPr>
              <w:t>（</w:t>
            </w:r>
            <w:r w:rsidRPr="00DB412A">
              <w:rPr>
                <w:rFonts w:ascii="宋体" w:hAnsi="宋体" w:hint="eastAsia"/>
                <w:sz w:val="21"/>
                <w:szCs w:val="21"/>
              </w:rPr>
              <w:t>吉安市妇幼保健院</w:t>
            </w:r>
            <w:r w:rsidR="001D2CD6" w:rsidRPr="00DB412A">
              <w:rPr>
                <w:rFonts w:ascii="宋体" w:hAnsi="宋体" w:hint="eastAsia"/>
                <w:sz w:val="21"/>
                <w:szCs w:val="21"/>
              </w:rPr>
              <w:t>）</w:t>
            </w:r>
            <w:r w:rsidR="00587B72" w:rsidRPr="00DB412A">
              <w:rPr>
                <w:rFonts w:ascii="宋体" w:hAnsi="宋体" w:hint="eastAsia"/>
                <w:sz w:val="21"/>
                <w:szCs w:val="21"/>
              </w:rPr>
              <w:t>采购输血泵等设备项目02包</w:t>
            </w:r>
          </w:p>
        </w:tc>
      </w:tr>
      <w:tr w:rsidR="003027A1" w:rsidRPr="00DB3651">
        <w:trPr>
          <w:cantSplit/>
          <w:trHeight w:val="1122"/>
        </w:trPr>
        <w:tc>
          <w:tcPr>
            <w:tcW w:w="2811" w:type="dxa"/>
            <w:tcBorders>
              <w:left w:val="single" w:sz="12" w:space="0" w:color="auto"/>
            </w:tcBorders>
            <w:vAlign w:val="center"/>
          </w:tcPr>
          <w:p w:rsidR="003027A1" w:rsidRPr="00DB3651" w:rsidRDefault="00353BB5">
            <w:pPr>
              <w:spacing w:line="900" w:lineRule="exact"/>
              <w:jc w:val="center"/>
              <w:textAlignment w:val="center"/>
              <w:rPr>
                <w:rFonts w:ascii="宋体" w:hAnsi="宋体"/>
                <w:sz w:val="21"/>
                <w:szCs w:val="21"/>
              </w:rPr>
            </w:pPr>
            <w:r w:rsidRPr="00DB3651">
              <w:rPr>
                <w:rFonts w:ascii="宋体" w:hAnsi="宋体" w:hint="eastAsia"/>
                <w:sz w:val="21"/>
                <w:szCs w:val="21"/>
              </w:rPr>
              <w:t>数量</w:t>
            </w:r>
          </w:p>
        </w:tc>
        <w:tc>
          <w:tcPr>
            <w:tcW w:w="6431" w:type="dxa"/>
            <w:tcBorders>
              <w:right w:val="single" w:sz="12" w:space="0" w:color="auto"/>
            </w:tcBorders>
            <w:vAlign w:val="center"/>
          </w:tcPr>
          <w:p w:rsidR="003027A1" w:rsidRPr="00DB3651" w:rsidRDefault="00353BB5" w:rsidP="00DB3651">
            <w:pPr>
              <w:spacing w:line="900" w:lineRule="exact"/>
              <w:jc w:val="center"/>
              <w:textAlignment w:val="center"/>
              <w:rPr>
                <w:rFonts w:ascii="宋体" w:hAnsi="宋体"/>
                <w:sz w:val="21"/>
                <w:szCs w:val="21"/>
              </w:rPr>
            </w:pPr>
            <w:r w:rsidRPr="00DB3651">
              <w:rPr>
                <w:rFonts w:ascii="宋体" w:hAnsi="宋体" w:hint="eastAsia"/>
                <w:sz w:val="21"/>
                <w:szCs w:val="21"/>
              </w:rPr>
              <w:t>一</w:t>
            </w:r>
            <w:r w:rsidR="00DB3651" w:rsidRPr="00DB3651">
              <w:rPr>
                <w:rFonts w:ascii="宋体" w:hAnsi="宋体" w:hint="eastAsia"/>
                <w:sz w:val="21"/>
                <w:szCs w:val="21"/>
              </w:rPr>
              <w:t>项</w:t>
            </w:r>
          </w:p>
        </w:tc>
      </w:tr>
      <w:tr w:rsidR="00DB3651" w:rsidRPr="00DB3651">
        <w:trPr>
          <w:cantSplit/>
          <w:trHeight w:val="1393"/>
        </w:trPr>
        <w:tc>
          <w:tcPr>
            <w:tcW w:w="2811" w:type="dxa"/>
            <w:tcBorders>
              <w:left w:val="single" w:sz="12" w:space="0" w:color="auto"/>
            </w:tcBorders>
            <w:vAlign w:val="center"/>
          </w:tcPr>
          <w:p w:rsidR="00DB3651" w:rsidRPr="00DB3651" w:rsidRDefault="00DB3651" w:rsidP="00DB3651">
            <w:pPr>
              <w:spacing w:line="900" w:lineRule="exact"/>
              <w:jc w:val="center"/>
              <w:textAlignment w:val="center"/>
              <w:rPr>
                <w:rFonts w:ascii="宋体" w:hAnsi="宋体"/>
                <w:sz w:val="21"/>
                <w:szCs w:val="21"/>
              </w:rPr>
            </w:pPr>
            <w:r w:rsidRPr="00DB3651">
              <w:rPr>
                <w:rFonts w:ascii="宋体" w:hAnsi="宋体" w:hint="eastAsia"/>
                <w:sz w:val="21"/>
                <w:szCs w:val="21"/>
              </w:rPr>
              <w:t>交货时间</w:t>
            </w:r>
          </w:p>
        </w:tc>
        <w:tc>
          <w:tcPr>
            <w:tcW w:w="6431" w:type="dxa"/>
            <w:tcBorders>
              <w:right w:val="single" w:sz="12" w:space="0" w:color="auto"/>
            </w:tcBorders>
            <w:vAlign w:val="center"/>
          </w:tcPr>
          <w:p w:rsidR="00DB3651" w:rsidRPr="00DB3651" w:rsidRDefault="00DB3651" w:rsidP="008E0F84">
            <w:pPr>
              <w:spacing w:line="900" w:lineRule="exact"/>
              <w:jc w:val="center"/>
              <w:textAlignment w:val="center"/>
              <w:rPr>
                <w:rFonts w:ascii="宋体" w:hAnsi="宋体"/>
                <w:sz w:val="21"/>
                <w:szCs w:val="21"/>
              </w:rPr>
            </w:pPr>
            <w:r w:rsidRPr="00DB3651">
              <w:rPr>
                <w:rFonts w:ascii="宋体" w:hAnsi="宋体" w:hint="eastAsia"/>
                <w:sz w:val="21"/>
                <w:szCs w:val="21"/>
              </w:rPr>
              <w:t>合同签订后</w:t>
            </w:r>
            <w:r w:rsidR="008E0F84">
              <w:rPr>
                <w:rFonts w:ascii="宋体" w:hAnsi="宋体" w:hint="eastAsia"/>
                <w:sz w:val="21"/>
                <w:szCs w:val="21"/>
              </w:rPr>
              <w:t>90</w:t>
            </w:r>
            <w:r w:rsidRPr="00DB3651">
              <w:rPr>
                <w:rFonts w:ascii="宋体" w:hAnsi="宋体" w:hint="eastAsia"/>
                <w:sz w:val="21"/>
                <w:szCs w:val="21"/>
              </w:rPr>
              <w:t>天内安装、调试完毕并交付使用。</w:t>
            </w:r>
          </w:p>
        </w:tc>
      </w:tr>
      <w:tr w:rsidR="00DB3651" w:rsidRPr="00DB3651">
        <w:trPr>
          <w:cantSplit/>
          <w:trHeight w:val="1139"/>
        </w:trPr>
        <w:tc>
          <w:tcPr>
            <w:tcW w:w="2811" w:type="dxa"/>
            <w:tcBorders>
              <w:left w:val="single" w:sz="12" w:space="0" w:color="auto"/>
            </w:tcBorders>
            <w:vAlign w:val="center"/>
          </w:tcPr>
          <w:p w:rsidR="00DB3651" w:rsidRPr="00DB3651" w:rsidRDefault="00DB3651" w:rsidP="00DB3651">
            <w:pPr>
              <w:spacing w:line="900" w:lineRule="exact"/>
              <w:jc w:val="center"/>
              <w:textAlignment w:val="center"/>
              <w:rPr>
                <w:rFonts w:ascii="宋体" w:hAnsi="宋体"/>
                <w:sz w:val="21"/>
                <w:szCs w:val="21"/>
              </w:rPr>
            </w:pPr>
            <w:r w:rsidRPr="00DB3651">
              <w:rPr>
                <w:rFonts w:ascii="宋体" w:hAnsi="宋体" w:hint="eastAsia"/>
                <w:sz w:val="21"/>
                <w:szCs w:val="21"/>
              </w:rPr>
              <w:t>交货地点</w:t>
            </w:r>
          </w:p>
        </w:tc>
        <w:tc>
          <w:tcPr>
            <w:tcW w:w="6431" w:type="dxa"/>
            <w:tcBorders>
              <w:right w:val="single" w:sz="12" w:space="0" w:color="auto"/>
            </w:tcBorders>
            <w:vAlign w:val="center"/>
          </w:tcPr>
          <w:p w:rsidR="00DB3651" w:rsidRPr="00DB3651" w:rsidRDefault="00DB3651" w:rsidP="00DB3651">
            <w:pPr>
              <w:spacing w:line="440" w:lineRule="exact"/>
              <w:ind w:left="420" w:hangingChars="200" w:hanging="420"/>
              <w:jc w:val="center"/>
              <w:textAlignment w:val="center"/>
              <w:rPr>
                <w:rFonts w:ascii="宋体" w:hAnsi="宋体"/>
                <w:sz w:val="21"/>
                <w:szCs w:val="21"/>
              </w:rPr>
            </w:pPr>
            <w:r w:rsidRPr="00DB3651">
              <w:rPr>
                <w:rFonts w:ascii="宋体" w:hAnsi="宋体" w:hint="eastAsia"/>
                <w:sz w:val="21"/>
                <w:szCs w:val="21"/>
              </w:rPr>
              <w:t>采购人指定地点</w:t>
            </w:r>
          </w:p>
        </w:tc>
      </w:tr>
      <w:tr w:rsidR="00DB3651" w:rsidRPr="00DB3651">
        <w:trPr>
          <w:cantSplit/>
          <w:trHeight w:val="1118"/>
        </w:trPr>
        <w:tc>
          <w:tcPr>
            <w:tcW w:w="2811" w:type="dxa"/>
            <w:tcBorders>
              <w:left w:val="single" w:sz="12" w:space="0" w:color="auto"/>
            </w:tcBorders>
            <w:vAlign w:val="center"/>
          </w:tcPr>
          <w:p w:rsidR="00DB3651" w:rsidRPr="00DB3651" w:rsidRDefault="00DB3651" w:rsidP="00DB3651">
            <w:pPr>
              <w:spacing w:line="900" w:lineRule="exact"/>
              <w:jc w:val="center"/>
              <w:textAlignment w:val="center"/>
              <w:rPr>
                <w:rFonts w:ascii="宋体" w:hAnsi="宋体"/>
                <w:sz w:val="21"/>
                <w:szCs w:val="21"/>
              </w:rPr>
            </w:pPr>
            <w:r w:rsidRPr="00DB3651">
              <w:rPr>
                <w:rFonts w:ascii="宋体" w:hAnsi="宋体" w:hint="eastAsia"/>
                <w:sz w:val="21"/>
                <w:szCs w:val="21"/>
              </w:rPr>
              <w:t>备注</w:t>
            </w:r>
          </w:p>
        </w:tc>
        <w:tc>
          <w:tcPr>
            <w:tcW w:w="6431" w:type="dxa"/>
            <w:tcBorders>
              <w:right w:val="single" w:sz="12" w:space="0" w:color="auto"/>
            </w:tcBorders>
            <w:vAlign w:val="center"/>
          </w:tcPr>
          <w:p w:rsidR="00DB3651" w:rsidRPr="00DB3651" w:rsidRDefault="00DB3651" w:rsidP="00DB3651">
            <w:pPr>
              <w:spacing w:line="440" w:lineRule="exact"/>
              <w:ind w:left="420" w:hangingChars="200" w:hanging="420"/>
              <w:jc w:val="center"/>
              <w:textAlignment w:val="center"/>
              <w:rPr>
                <w:rFonts w:ascii="宋体" w:hAnsi="宋体"/>
                <w:bCs/>
                <w:sz w:val="21"/>
                <w:szCs w:val="21"/>
              </w:rPr>
            </w:pPr>
            <w:r w:rsidRPr="00DB3651">
              <w:rPr>
                <w:rFonts w:ascii="宋体" w:hAnsi="宋体" w:hint="eastAsia"/>
                <w:bCs/>
                <w:sz w:val="21"/>
                <w:szCs w:val="21"/>
              </w:rPr>
              <w:t>本项目为交钥匙工程</w:t>
            </w:r>
          </w:p>
        </w:tc>
      </w:tr>
    </w:tbl>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8E0F84" w:rsidRPr="008E0F84" w:rsidRDefault="00353BB5" w:rsidP="008E0F84">
      <w:pPr>
        <w:pStyle w:val="2"/>
        <w:numPr>
          <w:ilvl w:val="0"/>
          <w:numId w:val="1"/>
        </w:numPr>
      </w:pPr>
      <w:bookmarkStart w:id="83" w:name="_Toc510538007"/>
      <w:r>
        <w:rPr>
          <w:rFonts w:hint="eastAsia"/>
        </w:rPr>
        <w:lastRenderedPageBreak/>
        <w:t>技术规格</w:t>
      </w:r>
      <w:bookmarkEnd w:id="83"/>
    </w:p>
    <w:p w:rsidR="008E0F84" w:rsidRPr="008E0F84" w:rsidRDefault="008E0F84" w:rsidP="008E0F84">
      <w:pPr>
        <w:rPr>
          <w:rFonts w:asciiTheme="minorEastAsia" w:eastAsiaTheme="minorEastAsia" w:hAnsiTheme="minorEastAsia" w:cstheme="minorEastAsia"/>
          <w:b/>
          <w:sz w:val="21"/>
          <w:szCs w:val="21"/>
        </w:rPr>
      </w:pPr>
      <w:r w:rsidRPr="008E0F84">
        <w:rPr>
          <w:rFonts w:asciiTheme="minorEastAsia" w:eastAsiaTheme="minorEastAsia" w:hAnsiTheme="minorEastAsia" w:cstheme="minorEastAsia" w:hint="eastAsia"/>
          <w:b/>
          <w:sz w:val="21"/>
          <w:szCs w:val="21"/>
        </w:rPr>
        <w:t>品目一：</w:t>
      </w:r>
      <w:r w:rsidR="0097139F" w:rsidRPr="0097139F">
        <w:rPr>
          <w:rFonts w:asciiTheme="minorEastAsia" w:eastAsiaTheme="minorEastAsia" w:hAnsiTheme="minorEastAsia" w:cstheme="minorEastAsia" w:hint="eastAsia"/>
          <w:b/>
          <w:sz w:val="21"/>
          <w:szCs w:val="21"/>
        </w:rPr>
        <w:t>★</w:t>
      </w:r>
      <w:r w:rsidRPr="008E0F84">
        <w:rPr>
          <w:rFonts w:asciiTheme="minorEastAsia" w:eastAsiaTheme="minorEastAsia" w:hAnsiTheme="minorEastAsia" w:cstheme="minorEastAsia" w:hint="eastAsia"/>
          <w:b/>
          <w:sz w:val="21"/>
          <w:szCs w:val="21"/>
        </w:rPr>
        <w:t>组织脱水机</w:t>
      </w:r>
    </w:p>
    <w:p w:rsidR="008E0F84" w:rsidRPr="008E0F84" w:rsidRDefault="008E0F84" w:rsidP="008E0F84">
      <w:pPr>
        <w:pStyle w:val="a0"/>
        <w:rPr>
          <w:b/>
          <w:sz w:val="21"/>
          <w:szCs w:val="21"/>
        </w:rPr>
      </w:pPr>
      <w:r w:rsidRPr="008E0F84">
        <w:rPr>
          <w:rFonts w:hint="eastAsia"/>
          <w:b/>
          <w:sz w:val="21"/>
          <w:szCs w:val="21"/>
        </w:rPr>
        <w:t>数  量：1台</w:t>
      </w:r>
    </w:p>
    <w:p w:rsidR="008E0F84" w:rsidRPr="006A7E20" w:rsidRDefault="008E0F84" w:rsidP="008E0F84">
      <w:pPr>
        <w:pStyle w:val="a0"/>
        <w:rPr>
          <w:sz w:val="21"/>
          <w:szCs w:val="21"/>
        </w:rPr>
      </w:pPr>
      <w:r w:rsidRPr="006A7E20">
        <w:rPr>
          <w:rFonts w:hint="eastAsia"/>
          <w:sz w:val="21"/>
          <w:szCs w:val="21"/>
        </w:rPr>
        <w:t>1.全中文操作系统及用户界面，耐试剂腐蚀的彩色触摸显示屏</w:t>
      </w:r>
      <w:r>
        <w:rPr>
          <w:rFonts w:hint="eastAsia"/>
          <w:sz w:val="21"/>
          <w:szCs w:val="21"/>
        </w:rPr>
        <w:t>；</w:t>
      </w:r>
    </w:p>
    <w:p w:rsidR="008E0F84" w:rsidRPr="006A7E20" w:rsidRDefault="008E0F84" w:rsidP="008E0F84">
      <w:pPr>
        <w:pStyle w:val="a0"/>
        <w:rPr>
          <w:sz w:val="21"/>
          <w:szCs w:val="21"/>
        </w:rPr>
      </w:pPr>
      <w:r>
        <w:rPr>
          <w:rFonts w:hint="eastAsia"/>
          <w:sz w:val="21"/>
          <w:szCs w:val="21"/>
        </w:rPr>
        <w:t>2.</w:t>
      </w:r>
      <w:r w:rsidRPr="006A7E20">
        <w:rPr>
          <w:rFonts w:hint="eastAsia"/>
          <w:sz w:val="21"/>
          <w:szCs w:val="21"/>
        </w:rPr>
        <w:t>脱水缸容积≥4.3升，脱水缸具有直接加热功能，试剂温度范围:30～55℃</w:t>
      </w:r>
      <w:r>
        <w:rPr>
          <w:rFonts w:hint="eastAsia"/>
          <w:sz w:val="21"/>
          <w:szCs w:val="21"/>
        </w:rPr>
        <w:t>；</w:t>
      </w:r>
    </w:p>
    <w:p w:rsidR="008E0F84" w:rsidRPr="006A7E20" w:rsidRDefault="008E0F84" w:rsidP="008E0F84">
      <w:pPr>
        <w:pStyle w:val="a0"/>
        <w:rPr>
          <w:sz w:val="21"/>
          <w:szCs w:val="21"/>
        </w:rPr>
      </w:pPr>
      <w:r>
        <w:rPr>
          <w:rFonts w:hint="eastAsia"/>
          <w:sz w:val="21"/>
          <w:szCs w:val="21"/>
        </w:rPr>
        <w:t>3.</w:t>
      </w:r>
      <w:r w:rsidRPr="006A7E20">
        <w:rPr>
          <w:rFonts w:hint="eastAsia"/>
          <w:sz w:val="21"/>
          <w:szCs w:val="21"/>
        </w:rPr>
        <w:t>脱水缸处理量≥300个标准包埋盒</w:t>
      </w:r>
      <w:r>
        <w:rPr>
          <w:rFonts w:hint="eastAsia"/>
          <w:sz w:val="21"/>
          <w:szCs w:val="21"/>
        </w:rPr>
        <w:t>；</w:t>
      </w:r>
    </w:p>
    <w:p w:rsidR="008E0F84" w:rsidRPr="006A7E20" w:rsidRDefault="008E0F84" w:rsidP="008E0F84">
      <w:pPr>
        <w:pStyle w:val="a0"/>
        <w:rPr>
          <w:sz w:val="21"/>
          <w:szCs w:val="21"/>
        </w:rPr>
      </w:pPr>
      <w:r>
        <w:rPr>
          <w:rFonts w:hint="eastAsia"/>
          <w:sz w:val="21"/>
          <w:szCs w:val="21"/>
        </w:rPr>
        <w:t>4.</w:t>
      </w:r>
      <w:r w:rsidRPr="006A7E20">
        <w:rPr>
          <w:rFonts w:hint="eastAsia"/>
          <w:sz w:val="21"/>
          <w:szCs w:val="21"/>
        </w:rPr>
        <w:t>蜡缸数量:3个，石蜡温度范围:40～65℃</w:t>
      </w:r>
      <w:r>
        <w:rPr>
          <w:rFonts w:hint="eastAsia"/>
          <w:sz w:val="21"/>
          <w:szCs w:val="21"/>
        </w:rPr>
        <w:t>；</w:t>
      </w:r>
    </w:p>
    <w:p w:rsidR="008E0F84" w:rsidRPr="006A7E20" w:rsidRDefault="008E0F84" w:rsidP="008E0F84">
      <w:pPr>
        <w:pStyle w:val="a0"/>
        <w:rPr>
          <w:sz w:val="21"/>
          <w:szCs w:val="21"/>
        </w:rPr>
      </w:pPr>
      <w:r>
        <w:rPr>
          <w:rFonts w:hint="eastAsia"/>
          <w:sz w:val="21"/>
          <w:szCs w:val="21"/>
        </w:rPr>
        <w:t>5.</w:t>
      </w:r>
      <w:r w:rsidRPr="006A7E20">
        <w:rPr>
          <w:rFonts w:hint="eastAsia"/>
          <w:sz w:val="21"/>
          <w:szCs w:val="21"/>
        </w:rPr>
        <w:t>蜡缸容积:每个池≥4.3升</w:t>
      </w:r>
      <w:r>
        <w:rPr>
          <w:rFonts w:hint="eastAsia"/>
          <w:sz w:val="21"/>
          <w:szCs w:val="21"/>
        </w:rPr>
        <w:t>；</w:t>
      </w:r>
    </w:p>
    <w:p w:rsidR="008E0F84" w:rsidRPr="006A7E20" w:rsidRDefault="008E0F84" w:rsidP="008E0F84">
      <w:pPr>
        <w:pStyle w:val="a0"/>
        <w:rPr>
          <w:sz w:val="21"/>
          <w:szCs w:val="21"/>
        </w:rPr>
      </w:pPr>
      <w:r>
        <w:rPr>
          <w:rFonts w:hint="eastAsia"/>
          <w:sz w:val="21"/>
          <w:szCs w:val="21"/>
        </w:rPr>
        <w:t>6.</w:t>
      </w:r>
      <w:r w:rsidRPr="006A7E20">
        <w:rPr>
          <w:rFonts w:hint="eastAsia"/>
          <w:sz w:val="21"/>
          <w:szCs w:val="21"/>
        </w:rPr>
        <w:t>试剂瓶数量≥10个</w:t>
      </w:r>
      <w:r>
        <w:rPr>
          <w:rFonts w:hint="eastAsia"/>
          <w:sz w:val="21"/>
          <w:szCs w:val="21"/>
        </w:rPr>
        <w:t>；</w:t>
      </w:r>
    </w:p>
    <w:p w:rsidR="008E0F84" w:rsidRPr="006A7E20" w:rsidRDefault="008E0F84" w:rsidP="008E0F84">
      <w:pPr>
        <w:pStyle w:val="a0"/>
        <w:rPr>
          <w:sz w:val="21"/>
          <w:szCs w:val="21"/>
        </w:rPr>
      </w:pPr>
      <w:r>
        <w:rPr>
          <w:rFonts w:hint="eastAsia"/>
          <w:sz w:val="21"/>
          <w:szCs w:val="21"/>
        </w:rPr>
        <w:t>7.</w:t>
      </w:r>
      <w:r w:rsidRPr="006A7E20">
        <w:rPr>
          <w:rFonts w:hint="eastAsia"/>
          <w:sz w:val="21"/>
          <w:szCs w:val="21"/>
        </w:rPr>
        <w:t>试剂瓶容积:每个试剂瓶≥4.3升</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8.液面高度探测：光学感应器</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9.真空和压力选项≥4种</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10.脱水缸压力范围：-70—+35 kPa（g）</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11.具有样品保护功能，在断电或试剂瓶缺失或灌注不足情况下，防止任何的样品损坏</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12.具有外接式灌注和排放功能（包括石蜡和试剂）</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13.有全面的试剂管理系统，有自动报警提示功能，确保所有试剂和石蜡都能自动按照清洁程度依次使用</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14.清洗瓶数量：3个</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15.冷凝瓶数量：1个</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16.有全面监控的文件管理系统，所有的程序运行情况和参数设定都可以被记录，以便质控和总结</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17.有外接报警连接：2个</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18.有密码安全保护：2级</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19.脱水机能够对系统故障进行远程诊断、预防问题，防止样品损坏</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20.有打印端口</w:t>
      </w:r>
      <w:r>
        <w:rPr>
          <w:rFonts w:hint="eastAsia"/>
          <w:sz w:val="21"/>
          <w:szCs w:val="21"/>
        </w:rPr>
        <w:t>；</w:t>
      </w:r>
    </w:p>
    <w:p w:rsidR="008E0F84" w:rsidRPr="006A7E20" w:rsidRDefault="008E0F84" w:rsidP="008E0F84">
      <w:pPr>
        <w:pStyle w:val="a0"/>
        <w:rPr>
          <w:sz w:val="21"/>
          <w:szCs w:val="21"/>
        </w:rPr>
      </w:pPr>
      <w:r w:rsidRPr="006A7E20">
        <w:rPr>
          <w:rFonts w:hint="eastAsia"/>
          <w:sz w:val="21"/>
          <w:szCs w:val="21"/>
        </w:rPr>
        <w:t>21.自定义脱水程序数≥15个，每个程序可设置的13个步骤</w:t>
      </w:r>
      <w:r>
        <w:rPr>
          <w:rFonts w:hint="eastAsia"/>
          <w:sz w:val="21"/>
          <w:szCs w:val="21"/>
        </w:rPr>
        <w:t>；</w:t>
      </w:r>
    </w:p>
    <w:p w:rsidR="008E0F84" w:rsidRPr="00585027" w:rsidRDefault="008E0F84" w:rsidP="008E0F84">
      <w:pPr>
        <w:pStyle w:val="a0"/>
        <w:rPr>
          <w:sz w:val="21"/>
          <w:szCs w:val="21"/>
        </w:rPr>
      </w:pPr>
      <w:r w:rsidRPr="006A7E20">
        <w:rPr>
          <w:rFonts w:hint="eastAsia"/>
          <w:sz w:val="21"/>
          <w:szCs w:val="21"/>
        </w:rPr>
        <w:t>22.具有完全封闭的气雾处理系统，营造无害的工作环境。</w:t>
      </w:r>
    </w:p>
    <w:p w:rsidR="008E0F84" w:rsidRDefault="008E0F84">
      <w:pPr>
        <w:rPr>
          <w:rFonts w:asciiTheme="minorEastAsia" w:eastAsiaTheme="minorEastAsia" w:hAnsiTheme="minorEastAsia" w:cstheme="minorEastAsia"/>
          <w:color w:val="FF0000"/>
          <w:sz w:val="21"/>
          <w:szCs w:val="21"/>
        </w:rPr>
      </w:pPr>
    </w:p>
    <w:p w:rsidR="00DB412A" w:rsidRDefault="00DB412A" w:rsidP="00DB412A">
      <w:pPr>
        <w:pStyle w:val="a0"/>
      </w:pPr>
    </w:p>
    <w:p w:rsidR="00DB412A" w:rsidRPr="00DB412A" w:rsidRDefault="00DB412A" w:rsidP="00DB412A">
      <w:pPr>
        <w:pStyle w:val="a0"/>
      </w:pPr>
    </w:p>
    <w:p w:rsidR="00585027" w:rsidRPr="008E0F84" w:rsidRDefault="00585027">
      <w:pPr>
        <w:rPr>
          <w:rFonts w:asciiTheme="minorEastAsia" w:eastAsiaTheme="minorEastAsia" w:hAnsiTheme="minorEastAsia" w:cstheme="minorEastAsia"/>
          <w:b/>
          <w:sz w:val="21"/>
          <w:szCs w:val="21"/>
        </w:rPr>
      </w:pPr>
      <w:r w:rsidRPr="008E0F84">
        <w:rPr>
          <w:rFonts w:asciiTheme="minorEastAsia" w:eastAsiaTheme="minorEastAsia" w:hAnsiTheme="minorEastAsia" w:cstheme="minorEastAsia" w:hint="eastAsia"/>
          <w:b/>
          <w:sz w:val="21"/>
          <w:szCs w:val="21"/>
        </w:rPr>
        <w:lastRenderedPageBreak/>
        <w:t>品目</w:t>
      </w:r>
      <w:r w:rsidR="008E0F84">
        <w:rPr>
          <w:rFonts w:asciiTheme="minorEastAsia" w:eastAsiaTheme="minorEastAsia" w:hAnsiTheme="minorEastAsia" w:cstheme="minorEastAsia" w:hint="eastAsia"/>
          <w:b/>
          <w:sz w:val="21"/>
          <w:szCs w:val="21"/>
        </w:rPr>
        <w:t>二</w:t>
      </w:r>
      <w:r w:rsidRPr="008E0F84">
        <w:rPr>
          <w:rFonts w:asciiTheme="minorEastAsia" w:eastAsiaTheme="minorEastAsia" w:hAnsiTheme="minorEastAsia" w:cstheme="minorEastAsia" w:hint="eastAsia"/>
          <w:b/>
          <w:sz w:val="21"/>
          <w:szCs w:val="21"/>
        </w:rPr>
        <w:t>：</w:t>
      </w:r>
      <w:r w:rsidR="008E0F84" w:rsidRPr="008E0F84">
        <w:rPr>
          <w:rFonts w:asciiTheme="minorEastAsia" w:eastAsiaTheme="minorEastAsia" w:hAnsiTheme="minorEastAsia" w:cstheme="minorEastAsia" w:hint="eastAsia"/>
          <w:b/>
          <w:sz w:val="21"/>
          <w:szCs w:val="21"/>
        </w:rPr>
        <w:t>轮</w:t>
      </w:r>
      <w:r w:rsidR="006A7E20" w:rsidRPr="008E0F84">
        <w:rPr>
          <w:rFonts w:asciiTheme="minorEastAsia" w:eastAsiaTheme="minorEastAsia" w:hAnsiTheme="minorEastAsia" w:cstheme="minorEastAsia" w:hint="eastAsia"/>
          <w:b/>
          <w:sz w:val="21"/>
          <w:szCs w:val="21"/>
        </w:rPr>
        <w:t>式切片机</w:t>
      </w:r>
    </w:p>
    <w:p w:rsidR="00585027" w:rsidRPr="008E0F84" w:rsidRDefault="00585027" w:rsidP="00585027">
      <w:pPr>
        <w:pStyle w:val="a0"/>
        <w:rPr>
          <w:b/>
          <w:sz w:val="21"/>
          <w:szCs w:val="21"/>
        </w:rPr>
      </w:pPr>
      <w:r w:rsidRPr="008E0F84">
        <w:rPr>
          <w:rFonts w:hint="eastAsia"/>
          <w:b/>
          <w:sz w:val="21"/>
          <w:szCs w:val="21"/>
        </w:rPr>
        <w:t>数  量：</w:t>
      </w:r>
      <w:r w:rsidR="008E0F84" w:rsidRPr="008E0F84">
        <w:rPr>
          <w:rFonts w:hint="eastAsia"/>
          <w:b/>
          <w:sz w:val="21"/>
          <w:szCs w:val="21"/>
        </w:rPr>
        <w:t>1台</w:t>
      </w:r>
    </w:p>
    <w:p w:rsidR="006A7E20" w:rsidRPr="006A7E20" w:rsidRDefault="008D6E77" w:rsidP="006A7E20">
      <w:pP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w:t>
      </w:r>
      <w:r w:rsidR="006A7E20" w:rsidRPr="006A7E20">
        <w:rPr>
          <w:rFonts w:asciiTheme="minorEastAsia" w:eastAsiaTheme="minorEastAsia" w:hAnsiTheme="minorEastAsia" w:cstheme="minorEastAsia" w:hint="eastAsia"/>
          <w:sz w:val="21"/>
          <w:szCs w:val="21"/>
        </w:rPr>
        <w:t>切片厚度：1-60μm</w:t>
      </w:r>
      <w:r w:rsidR="006A7E20">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2.修块模式≥2种，修块厚度10µm和30µm</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3.手动切片模式≥2种，半刀模式和全手轮旋转模式</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4.水平进样幅度：24mm</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5.垂直样品行程：70mm</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6.静音样品回缩：40μm</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7.最大样品尺寸（L×H×W）：55×50×30mm</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8.手轮为弹簧原理平衡系统，手轮平滑，减轻用户的疲劳</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9.二合一刀架可以同时适用于宽刀片和窄刀片</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10.个性化的小手轮，可自定义顺时针及逆时针转动方向</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11.带0位的样本定位系统，可X/Y轴调节，8度水平定位样本</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12.废屑槽可拆卸，具有抗静电功能和磁力吸附功能，方便清洁废屑</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13.刀架带有红色护手，确保操作者安全</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14.具备刀架三点锁定及侧向移动功能，可充分利用刀片全长</w:t>
      </w:r>
      <w:r>
        <w:rPr>
          <w:rFonts w:asciiTheme="minorEastAsia" w:eastAsiaTheme="minorEastAsia" w:hAnsiTheme="minorEastAsia" w:cstheme="minorEastAsia" w:hint="eastAsia"/>
          <w:sz w:val="21"/>
          <w:szCs w:val="21"/>
        </w:rPr>
        <w:t>；</w:t>
      </w:r>
    </w:p>
    <w:p w:rsidR="006A7E20" w:rsidRPr="006A7E20"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15.手轮有2个独立的安全锁定系统</w:t>
      </w:r>
      <w:r>
        <w:rPr>
          <w:rFonts w:asciiTheme="minorEastAsia" w:eastAsiaTheme="minorEastAsia" w:hAnsiTheme="minorEastAsia" w:cstheme="minorEastAsia" w:hint="eastAsia"/>
          <w:sz w:val="21"/>
          <w:szCs w:val="21"/>
        </w:rPr>
        <w:t>；</w:t>
      </w:r>
    </w:p>
    <w:p w:rsidR="00585027" w:rsidRDefault="006A7E20" w:rsidP="006A7E20">
      <w:pPr>
        <w:rPr>
          <w:rFonts w:asciiTheme="minorEastAsia" w:eastAsiaTheme="minorEastAsia" w:hAnsiTheme="minorEastAsia" w:cstheme="minorEastAsia"/>
          <w:sz w:val="21"/>
          <w:szCs w:val="21"/>
        </w:rPr>
      </w:pPr>
      <w:r w:rsidRPr="006A7E20">
        <w:rPr>
          <w:rFonts w:asciiTheme="minorEastAsia" w:eastAsiaTheme="minorEastAsia" w:hAnsiTheme="minorEastAsia" w:cstheme="minorEastAsia" w:hint="eastAsia"/>
          <w:sz w:val="21"/>
          <w:szCs w:val="21"/>
        </w:rPr>
        <w:t>16.快速转换样本夹，可单手操作</w:t>
      </w:r>
      <w:r>
        <w:rPr>
          <w:rFonts w:asciiTheme="minorEastAsia" w:eastAsiaTheme="minorEastAsia" w:hAnsiTheme="minorEastAsia" w:cstheme="minorEastAsia" w:hint="eastAsia"/>
          <w:sz w:val="21"/>
          <w:szCs w:val="21"/>
        </w:rPr>
        <w:t>。</w:t>
      </w:r>
    </w:p>
    <w:p w:rsidR="006A7E20" w:rsidRPr="006A7E20" w:rsidRDefault="006A7E20" w:rsidP="006A7E20">
      <w:pPr>
        <w:pStyle w:val="a0"/>
      </w:pPr>
    </w:p>
    <w:p w:rsidR="0097139F" w:rsidRDefault="00353BB5">
      <w:pPr>
        <w:widowControl/>
        <w:rPr>
          <w:rFonts w:ascii="宋体" w:hAnsi="宋体"/>
          <w:b/>
          <w:sz w:val="22"/>
          <w:szCs w:val="21"/>
        </w:rPr>
      </w:pPr>
      <w:r>
        <w:rPr>
          <w:rFonts w:ascii="宋体" w:hAnsi="宋体" w:hint="eastAsia"/>
          <w:b/>
          <w:sz w:val="22"/>
          <w:szCs w:val="21"/>
        </w:rPr>
        <w:t>注：</w:t>
      </w:r>
    </w:p>
    <w:p w:rsidR="0097139F" w:rsidRDefault="0097139F">
      <w:pPr>
        <w:widowControl/>
        <w:rPr>
          <w:rFonts w:ascii="宋体" w:hAnsi="宋体"/>
          <w:b/>
          <w:sz w:val="22"/>
          <w:szCs w:val="21"/>
        </w:rPr>
      </w:pPr>
      <w:r>
        <w:rPr>
          <w:rFonts w:ascii="宋体" w:hAnsi="宋体" w:hint="eastAsia"/>
          <w:b/>
          <w:sz w:val="22"/>
          <w:szCs w:val="21"/>
        </w:rPr>
        <w:t>1.</w:t>
      </w:r>
      <w:r w:rsidRPr="0097139F">
        <w:rPr>
          <w:rFonts w:ascii="宋体" w:hAnsi="宋体" w:cs="宋体" w:hint="eastAsia"/>
          <w:b/>
          <w:bCs/>
          <w:color w:val="000000"/>
          <w:sz w:val="21"/>
          <w:szCs w:val="21"/>
        </w:rPr>
        <w:t xml:space="preserve"> </w:t>
      </w:r>
      <w:r>
        <w:rPr>
          <w:rFonts w:ascii="宋体" w:hAnsi="宋体" w:cs="宋体" w:hint="eastAsia"/>
          <w:b/>
          <w:bCs/>
          <w:color w:val="000000"/>
          <w:sz w:val="21"/>
          <w:szCs w:val="21"/>
        </w:rPr>
        <w:t>以上标注“★”的为核心产品，未标注的均为非核心产品。</w:t>
      </w:r>
    </w:p>
    <w:p w:rsidR="003027A1" w:rsidRDefault="0097139F">
      <w:pPr>
        <w:widowControl/>
        <w:rPr>
          <w:rFonts w:ascii="宋体" w:hAnsi="宋体"/>
          <w:b/>
          <w:sz w:val="22"/>
          <w:szCs w:val="21"/>
        </w:rPr>
      </w:pPr>
      <w:r>
        <w:rPr>
          <w:rFonts w:ascii="宋体" w:hAnsi="宋体" w:hint="eastAsia"/>
          <w:b/>
          <w:sz w:val="22"/>
          <w:szCs w:val="21"/>
        </w:rPr>
        <w:t>2.</w:t>
      </w:r>
      <w:r w:rsidR="00353BB5">
        <w:rPr>
          <w:rFonts w:ascii="宋体" w:hAnsi="宋体" w:hint="eastAsia"/>
          <w:b/>
          <w:sz w:val="22"/>
          <w:szCs w:val="21"/>
        </w:rPr>
        <w:t>以上技术要求为基本技术要求必须全部响应（即满足或优于技术要求），否则其响应无效。</w:t>
      </w:r>
    </w:p>
    <w:p w:rsidR="003027A1" w:rsidRDefault="003027A1">
      <w:pPr>
        <w:widowControl/>
        <w:rPr>
          <w:rFonts w:ascii="宋体" w:hAnsi="宋体"/>
          <w:color w:val="000000"/>
          <w:szCs w:val="24"/>
        </w:rPr>
      </w:pPr>
    </w:p>
    <w:p w:rsidR="003027A1" w:rsidRDefault="003027A1">
      <w:bookmarkStart w:id="84" w:name="_Toc510538008"/>
    </w:p>
    <w:p w:rsidR="003027A1" w:rsidRDefault="003027A1">
      <w:pPr>
        <w:pStyle w:val="a0"/>
      </w:pPr>
    </w:p>
    <w:p w:rsidR="003027A1" w:rsidRDefault="003027A1">
      <w:pPr>
        <w:pStyle w:val="a0"/>
      </w:pPr>
    </w:p>
    <w:p w:rsidR="003027A1" w:rsidRDefault="003027A1">
      <w:pPr>
        <w:pStyle w:val="a0"/>
      </w:pPr>
    </w:p>
    <w:p w:rsidR="003027A1" w:rsidRDefault="003027A1">
      <w:pPr>
        <w:pStyle w:val="a0"/>
      </w:pPr>
    </w:p>
    <w:p w:rsidR="003027A1" w:rsidRDefault="003027A1">
      <w:pPr>
        <w:pStyle w:val="a0"/>
      </w:pPr>
    </w:p>
    <w:p w:rsidR="008D6E77" w:rsidRDefault="008D6E77">
      <w:pPr>
        <w:pStyle w:val="a0"/>
      </w:pPr>
    </w:p>
    <w:p w:rsidR="003027A1" w:rsidRDefault="00353BB5">
      <w:pPr>
        <w:pStyle w:val="2"/>
        <w:spacing w:after="0" w:line="240" w:lineRule="auto"/>
      </w:pPr>
      <w:r>
        <w:rPr>
          <w:rFonts w:hint="eastAsia"/>
        </w:rPr>
        <w:t>三、商务条款</w:t>
      </w:r>
      <w:bookmarkEnd w:id="84"/>
    </w:p>
    <w:p w:rsidR="00DB3651" w:rsidRDefault="00DB3651" w:rsidP="00DB3651">
      <w:pPr>
        <w:spacing w:line="440" w:lineRule="exact"/>
        <w:rPr>
          <w:rFonts w:ascii="宋体" w:hAnsi="宋体"/>
          <w:b/>
          <w:sz w:val="21"/>
          <w:szCs w:val="21"/>
        </w:rPr>
      </w:pPr>
      <w:bookmarkStart w:id="85" w:name="_Toc510538009"/>
      <w:r>
        <w:rPr>
          <w:rFonts w:ascii="宋体" w:hAnsi="宋体" w:hint="eastAsia"/>
          <w:b/>
          <w:sz w:val="21"/>
          <w:szCs w:val="21"/>
        </w:rPr>
        <w:t>（一）技术支持</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1.成交供应商应向采购人提供全方位、及时而有效的技术支持和服务。</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2.成交供应商负责所有货物、材料、运输、转运、安装及调试、验收等相关工作。并安排专业技术人员或生产厂家技术人员到现场进行设备的安装调试。只有在设备完全正常运转并经采购人确认后，安装工作才能认为已全部完成。</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3.成交供应商负责将货物的全部有关技术文件壹套（技术说明书、使用说明书、操作维护手册等）、图纸、资料、测试、验收报告等汇集成册交付采购人。设备的各项指标和参数应符合验收标准，采购人有权委托中国有资格单位或机构对所提供的产品进行检测。</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4. 成交供应商负责为采购方操作人员提供操作及维护培训，保证在采购人方面不存在主观故意不作为的前提下，能熟练独立操作及日常维护与保养，简单故障诊断与排除。实现独立诊疗工作。</w:t>
      </w:r>
    </w:p>
    <w:p w:rsidR="00DB3651" w:rsidRDefault="00DB3651" w:rsidP="00DB3651">
      <w:pPr>
        <w:spacing w:line="440" w:lineRule="exact"/>
        <w:ind w:firstLineChars="200" w:firstLine="420"/>
        <w:rPr>
          <w:rFonts w:ascii="宋体" w:hAnsi="宋体"/>
          <w:bCs/>
          <w:sz w:val="21"/>
          <w:szCs w:val="21"/>
        </w:rPr>
      </w:pPr>
      <w:r>
        <w:rPr>
          <w:rFonts w:ascii="宋体" w:hAnsi="宋体" w:hint="eastAsia"/>
          <w:bCs/>
          <w:sz w:val="21"/>
          <w:szCs w:val="21"/>
        </w:rPr>
        <w:t>5.所列产品中如有仅指某生产商的，则仅供参考，</w:t>
      </w:r>
      <w:r>
        <w:rPr>
          <w:rFonts w:ascii="宋体" w:hAnsi="宋体" w:cs="Arial" w:hint="eastAsia"/>
          <w:kern w:val="0"/>
          <w:sz w:val="21"/>
          <w:szCs w:val="21"/>
        </w:rPr>
        <w:t>供应商</w:t>
      </w:r>
      <w:r>
        <w:rPr>
          <w:rFonts w:ascii="宋体" w:hAnsi="宋体" w:hint="eastAsia"/>
          <w:bCs/>
          <w:sz w:val="21"/>
          <w:szCs w:val="21"/>
        </w:rPr>
        <w:t>在满足或优于所要求的技术参数基础上可自行选择生产商及型号。</w:t>
      </w:r>
    </w:p>
    <w:p w:rsidR="00DB3651" w:rsidRDefault="00DB3651" w:rsidP="00DB3651">
      <w:pPr>
        <w:adjustRightInd w:val="0"/>
        <w:spacing w:line="440" w:lineRule="exact"/>
        <w:ind w:firstLineChars="200" w:firstLine="420"/>
        <w:rPr>
          <w:rFonts w:ascii="宋体" w:hAnsi="宋体"/>
          <w:bCs/>
          <w:sz w:val="21"/>
          <w:szCs w:val="21"/>
        </w:rPr>
      </w:pPr>
      <w:r>
        <w:rPr>
          <w:rFonts w:ascii="宋体" w:hAnsi="宋体" w:hint="eastAsia"/>
          <w:bCs/>
          <w:sz w:val="21"/>
          <w:szCs w:val="21"/>
        </w:rPr>
        <w:t>6.本项目为交钥匙工程项目，供应商应对本项目所要采购的全部内容进行报价，报价内容应包含全部产品和辅助材料、配件、人工、机械、存储、产品设计、制造、运输配送、保险、劳保、安装、调试、验收、培训、各种税费及质量保证期间的一切费用，采购人不支付其他费用。</w:t>
      </w:r>
    </w:p>
    <w:p w:rsidR="00DB3651" w:rsidRDefault="00DB3651" w:rsidP="00DB3651">
      <w:pPr>
        <w:spacing w:line="440" w:lineRule="exact"/>
        <w:rPr>
          <w:rFonts w:ascii="宋体" w:hAnsi="宋体"/>
          <w:b/>
          <w:sz w:val="21"/>
          <w:szCs w:val="21"/>
        </w:rPr>
      </w:pPr>
      <w:r>
        <w:rPr>
          <w:rFonts w:ascii="宋体" w:hAnsi="宋体" w:hint="eastAsia"/>
          <w:b/>
          <w:sz w:val="21"/>
          <w:szCs w:val="21"/>
        </w:rPr>
        <w:t>（二）质保及售后服务</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7.承诺所投设备必须是符合中华人民共和国的设计和制造生产或行业标准的全新、未使用过的产品，各部件无腐蚀、生锈、碰撞、变形、缺损</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8.质量保证期：提供24个月的免费质量保证期，自合同货物最终验收合格且采购人签署验收文件之日计起算。</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9.在货物安装调试结束后，成交供应商应把详细的记录提供给采购人，经双方确认无任何问题，则验收合格，双方正式签字后进入质保期。</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10.质量保证期内成交供应商</w:t>
      </w:r>
      <w:r>
        <w:rPr>
          <w:rFonts w:ascii="宋体" w:hAnsi="宋体" w:cs="仿宋_GB2312" w:hint="eastAsia"/>
          <w:sz w:val="21"/>
          <w:szCs w:val="21"/>
        </w:rPr>
        <w:t>免费上门服务及技术支持，</w:t>
      </w:r>
      <w:r>
        <w:rPr>
          <w:rFonts w:ascii="宋体" w:hAnsi="宋体" w:cs="Arial" w:hint="eastAsia"/>
          <w:kern w:val="0"/>
          <w:sz w:val="21"/>
          <w:szCs w:val="21"/>
        </w:rPr>
        <w:t>应对由于设计、工艺或材料的缺陷而发生的任何不足和故障负责任。质量保证期内提供及时的升级服务。</w:t>
      </w:r>
    </w:p>
    <w:p w:rsidR="00DB3651" w:rsidRDefault="00DB3651" w:rsidP="00DB3651">
      <w:pPr>
        <w:widowControl/>
        <w:spacing w:line="440" w:lineRule="exact"/>
        <w:ind w:firstLineChars="200" w:firstLine="420"/>
        <w:rPr>
          <w:rFonts w:ascii="宋体" w:hAnsi="宋体" w:cs="Arial"/>
          <w:kern w:val="0"/>
          <w:sz w:val="21"/>
          <w:szCs w:val="21"/>
        </w:rPr>
      </w:pPr>
      <w:r>
        <w:rPr>
          <w:rFonts w:ascii="宋体" w:hAnsi="宋体" w:cs="Arial" w:hint="eastAsia"/>
          <w:kern w:val="0"/>
          <w:sz w:val="21"/>
          <w:szCs w:val="21"/>
        </w:rPr>
        <w:t>11.能提供7×24小时维修服务。质量保证期内出现故障，中标人在接到采购人通知维修后服务2</w:t>
      </w:r>
      <w:r>
        <w:rPr>
          <w:rFonts w:ascii="宋体" w:hAnsi="宋体" w:hint="eastAsia"/>
          <w:bCs/>
          <w:sz w:val="21"/>
          <w:szCs w:val="21"/>
        </w:rPr>
        <w:t>小时</w:t>
      </w:r>
      <w:r>
        <w:rPr>
          <w:rFonts w:ascii="宋体" w:hAnsi="宋体" w:cs="Arial" w:hint="eastAsia"/>
          <w:kern w:val="0"/>
          <w:sz w:val="21"/>
          <w:szCs w:val="21"/>
        </w:rPr>
        <w:t>响应。若运用通讯工具不能解决问题，除特别注明外必须在24小时之内到达现场予以解决或提供备用机更换，一般故障在6个小时内完成，重大故障1个工作日内完成。（人为因素或不可抗力造成的事故除外）。</w:t>
      </w:r>
    </w:p>
    <w:p w:rsidR="00DB3651" w:rsidRDefault="00DB3651" w:rsidP="00DB3651">
      <w:pPr>
        <w:widowControl/>
        <w:spacing w:line="460" w:lineRule="exact"/>
        <w:rPr>
          <w:rFonts w:ascii="宋体" w:hAnsi="宋体"/>
          <w:b/>
          <w:sz w:val="21"/>
          <w:szCs w:val="21"/>
        </w:rPr>
      </w:pPr>
      <w:r>
        <w:rPr>
          <w:rFonts w:ascii="宋体" w:hAnsi="宋体" w:hint="eastAsia"/>
          <w:b/>
          <w:sz w:val="21"/>
          <w:szCs w:val="21"/>
        </w:rPr>
        <w:lastRenderedPageBreak/>
        <w:t>（三）安装调试、货物验收及培训服务</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12.安装调试</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12.1设备的拆箱、安装调试等项工作由成交供应商负责，但必须在采购人或用户指定人员的参与下进行。成交供应商实施前必须先经采购人或用户同意方可进行。调试的原始记录需经各方签字后作为验收的文件之一。</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12.2所有设备、材料均须由成交供应商送货到现场并负责安装调试，必须出示产品合格证和原厂随货清单。成交供应商应派熟练的工程师现场进行安装，若发生任一项指标不符合</w:t>
      </w:r>
      <w:r w:rsidR="006112CB">
        <w:rPr>
          <w:rFonts w:ascii="宋体" w:hAnsi="宋体" w:cs="Arial" w:hint="eastAsia"/>
          <w:kern w:val="0"/>
          <w:sz w:val="21"/>
          <w:szCs w:val="21"/>
        </w:rPr>
        <w:t>采购</w:t>
      </w:r>
      <w:r>
        <w:rPr>
          <w:rFonts w:ascii="宋体" w:hAnsi="宋体" w:cs="Arial" w:hint="eastAsia"/>
          <w:kern w:val="0"/>
          <w:sz w:val="21"/>
          <w:szCs w:val="21"/>
        </w:rPr>
        <w:t>文件技术要求，成交供应商应在</w:t>
      </w:r>
      <w:r>
        <w:rPr>
          <w:rFonts w:ascii="宋体" w:hAnsi="宋体" w:cs="Arial"/>
          <w:kern w:val="0"/>
          <w:sz w:val="21"/>
          <w:szCs w:val="21"/>
        </w:rPr>
        <w:t>3</w:t>
      </w:r>
      <w:r>
        <w:rPr>
          <w:rFonts w:ascii="宋体" w:hAnsi="宋体" w:cs="Arial" w:hint="eastAsia"/>
          <w:kern w:val="0"/>
          <w:sz w:val="21"/>
          <w:szCs w:val="21"/>
        </w:rPr>
        <w:t>天内免费更换其不合格设备，使之达到</w:t>
      </w:r>
      <w:r w:rsidR="006112CB">
        <w:rPr>
          <w:rFonts w:ascii="宋体" w:hAnsi="宋体" w:cs="Arial" w:hint="eastAsia"/>
          <w:kern w:val="0"/>
          <w:sz w:val="21"/>
          <w:szCs w:val="21"/>
        </w:rPr>
        <w:t>采购</w:t>
      </w:r>
      <w:r>
        <w:rPr>
          <w:rFonts w:ascii="宋体" w:hAnsi="宋体" w:cs="Arial" w:hint="eastAsia"/>
          <w:kern w:val="0"/>
          <w:sz w:val="21"/>
          <w:szCs w:val="21"/>
        </w:rPr>
        <w:t>文件要求，所有费用由成交供应商负担。</w:t>
      </w:r>
      <w:bookmarkStart w:id="86" w:name="_Toc254707149"/>
      <w:bookmarkStart w:id="87" w:name="_Toc257035691"/>
      <w:bookmarkStart w:id="88" w:name="_Toc257035791"/>
      <w:bookmarkStart w:id="89" w:name="_Toc295165669"/>
      <w:bookmarkStart w:id="90" w:name="_Toc268526181"/>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13.验收</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13.1货物验收</w:t>
      </w:r>
      <w:r>
        <w:rPr>
          <w:rFonts w:ascii="宋体" w:hAnsi="宋体" w:cs="Arial"/>
          <w:kern w:val="0"/>
          <w:sz w:val="21"/>
          <w:szCs w:val="21"/>
        </w:rPr>
        <w:t>:</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13.1.1初验：货物达到现场后，成交供应商和采购人共同打开包装验货；成交供应商应提供详细装箱单据；如货物质量和技术规格不符合要求或有明显损坏，采购人不予验收。</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13.1.2最终验收：货物初验合格后，经安装测试后试运行。试运行结束后，成交供应商应向采购人提交试运行记录，出具项目试运行报告，并提出最终验收申请，经采购人同意后，采购人与成交供应商双方共同按招标文件和国家或行业相关标准进行最终验收。</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13.2成交供应商应负责在项目验收时将全部有关技术文件、资料、验收报告等文档汇集成册交付采购人或用户。</w:t>
      </w:r>
      <w:bookmarkEnd w:id="86"/>
      <w:bookmarkEnd w:id="87"/>
      <w:bookmarkEnd w:id="88"/>
      <w:bookmarkEnd w:id="89"/>
      <w:bookmarkEnd w:id="90"/>
    </w:p>
    <w:p w:rsidR="00DB3651" w:rsidRDefault="00DB3651" w:rsidP="00DB3651">
      <w:pPr>
        <w:spacing w:line="440" w:lineRule="exact"/>
        <w:rPr>
          <w:rFonts w:ascii="宋体" w:hAnsi="宋体"/>
          <w:b/>
          <w:sz w:val="21"/>
          <w:szCs w:val="21"/>
        </w:rPr>
      </w:pPr>
      <w:r>
        <w:rPr>
          <w:rFonts w:ascii="宋体" w:hAnsi="宋体" w:hint="eastAsia"/>
          <w:b/>
          <w:sz w:val="21"/>
          <w:szCs w:val="21"/>
        </w:rPr>
        <w:t>（四）其他</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14.付款方式：</w:t>
      </w:r>
      <w:r>
        <w:rPr>
          <w:rFonts w:ascii="宋体" w:hAnsi="宋体" w:cs="仿宋_GB2312" w:hint="eastAsia"/>
          <w:sz w:val="21"/>
          <w:szCs w:val="21"/>
        </w:rPr>
        <w:t>合同签订后，成交供应商在规定的时间内交货并验收合格后一周内，采购人向成交供应商支付合同货款的90%，剩余10%作为质保金，质保期满后无质量问题15个工作日内一次性无息退还。</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15.交货时间</w:t>
      </w:r>
      <w:r w:rsidRPr="00DB412A">
        <w:rPr>
          <w:rFonts w:ascii="宋体" w:hAnsi="宋体" w:cs="Arial" w:hint="eastAsia"/>
          <w:kern w:val="0"/>
          <w:sz w:val="21"/>
          <w:szCs w:val="21"/>
        </w:rPr>
        <w:t>：合同签订后</w:t>
      </w:r>
      <w:r w:rsidR="006A7E20" w:rsidRPr="00DB412A">
        <w:rPr>
          <w:rFonts w:ascii="宋体" w:hAnsi="宋体" w:cs="Arial" w:hint="eastAsia"/>
          <w:kern w:val="0"/>
          <w:sz w:val="21"/>
          <w:szCs w:val="21"/>
        </w:rPr>
        <w:t>90</w:t>
      </w:r>
      <w:r w:rsidRPr="00DB412A">
        <w:rPr>
          <w:rFonts w:ascii="宋体" w:hAnsi="宋体" w:cs="Arial" w:hint="eastAsia"/>
          <w:kern w:val="0"/>
          <w:sz w:val="21"/>
          <w:szCs w:val="21"/>
        </w:rPr>
        <w:t>天内安装、调试完毕并交付使用。</w:t>
      </w:r>
    </w:p>
    <w:p w:rsidR="00DB3651" w:rsidRDefault="00DB3651" w:rsidP="00DB3651">
      <w:pPr>
        <w:adjustRightInd w:val="0"/>
        <w:spacing w:line="440" w:lineRule="exact"/>
        <w:ind w:firstLineChars="200" w:firstLine="420"/>
        <w:rPr>
          <w:rFonts w:ascii="宋体" w:hAnsi="宋体" w:cs="Arial"/>
          <w:kern w:val="0"/>
          <w:sz w:val="21"/>
          <w:szCs w:val="21"/>
        </w:rPr>
      </w:pPr>
      <w:r>
        <w:rPr>
          <w:rFonts w:ascii="宋体" w:hAnsi="宋体" w:cs="Arial" w:hint="eastAsia"/>
          <w:kern w:val="0"/>
          <w:sz w:val="21"/>
          <w:szCs w:val="21"/>
        </w:rPr>
        <w:t>16.交货地点：采购人指定地点。</w:t>
      </w:r>
    </w:p>
    <w:p w:rsidR="00DB3651" w:rsidRDefault="00DB3651" w:rsidP="00DB3651">
      <w:pPr>
        <w:widowControl/>
        <w:ind w:firstLineChars="200" w:firstLine="420"/>
        <w:rPr>
          <w:rFonts w:ascii="宋体" w:hAnsi="宋体"/>
          <w:szCs w:val="24"/>
        </w:rPr>
      </w:pPr>
      <w:r>
        <w:rPr>
          <w:rFonts w:ascii="宋体" w:hAnsi="宋体" w:cs="Arial" w:hint="eastAsia"/>
          <w:kern w:val="0"/>
          <w:sz w:val="21"/>
          <w:szCs w:val="21"/>
        </w:rPr>
        <w:t>17.履约保证金：</w:t>
      </w:r>
      <w:r>
        <w:rPr>
          <w:rFonts w:ascii="宋体" w:hAnsi="宋体" w:hint="eastAsia"/>
          <w:sz w:val="21"/>
          <w:szCs w:val="21"/>
        </w:rPr>
        <w:t>成交金额</w:t>
      </w:r>
      <w:r>
        <w:rPr>
          <w:rFonts w:ascii="宋体" w:hAnsi="宋体" w:cs="Arial" w:hint="eastAsia"/>
          <w:kern w:val="0"/>
          <w:sz w:val="21"/>
          <w:szCs w:val="21"/>
        </w:rPr>
        <w:t>的5%。成交供应商应在收到中标通知书后，且与采购人签订采购合同之前向采购人支付履约保证金(电汇、支票、政府采购担保或采购人可以接受的其他形式向采购人提交履约保证金)。合同履行完毕且无违约问题后15个工作日内一次性无息返还</w:t>
      </w:r>
      <w:r>
        <w:rPr>
          <w:rFonts w:ascii="宋体" w:hAnsi="宋体" w:hint="eastAsia"/>
          <w:sz w:val="21"/>
          <w:szCs w:val="21"/>
        </w:rPr>
        <w:t>。</w:t>
      </w:r>
    </w:p>
    <w:p w:rsidR="00DB3651" w:rsidRPr="005E1A4F" w:rsidRDefault="00DB3651" w:rsidP="00DB3651">
      <w:pPr>
        <w:widowControl/>
        <w:rPr>
          <w:rFonts w:ascii="宋体" w:hAnsi="宋体"/>
          <w:color w:val="000000"/>
          <w:szCs w:val="24"/>
        </w:rPr>
      </w:pPr>
    </w:p>
    <w:p w:rsidR="003027A1" w:rsidRPr="00DB3651" w:rsidRDefault="003027A1">
      <w:pPr>
        <w:pStyle w:val="1"/>
        <w:spacing w:before="156" w:after="156"/>
        <w:sectPr w:rsidR="003027A1" w:rsidRPr="00DB3651">
          <w:pgSz w:w="11906" w:h="16838"/>
          <w:pgMar w:top="1440" w:right="1440" w:bottom="1440" w:left="1440" w:header="851" w:footer="992" w:gutter="0"/>
          <w:cols w:space="425"/>
          <w:docGrid w:type="lines" w:linePitch="312"/>
        </w:sectPr>
      </w:pPr>
    </w:p>
    <w:p w:rsidR="003027A1" w:rsidRDefault="00353BB5">
      <w:pPr>
        <w:pStyle w:val="1"/>
        <w:spacing w:before="156" w:after="156"/>
      </w:pPr>
      <w:r>
        <w:rPr>
          <w:rFonts w:hint="eastAsia"/>
        </w:rPr>
        <w:lastRenderedPageBreak/>
        <w:t>第四章　合同条款及格式</w:t>
      </w:r>
      <w:bookmarkEnd w:id="85"/>
    </w:p>
    <w:p w:rsidR="003027A1" w:rsidRDefault="00353BB5">
      <w:pPr>
        <w:pStyle w:val="2"/>
      </w:pPr>
      <w:bookmarkStart w:id="91" w:name="_Toc510538010"/>
      <w:bookmarkStart w:id="92" w:name="_Toc450634021"/>
      <w:r>
        <w:rPr>
          <w:rFonts w:hint="eastAsia"/>
        </w:rPr>
        <w:t>一、合同条款</w:t>
      </w:r>
      <w:bookmarkEnd w:id="91"/>
      <w:bookmarkEnd w:id="92"/>
    </w:p>
    <w:p w:rsidR="003027A1" w:rsidRDefault="00353BB5">
      <w:pPr>
        <w:autoSpaceDE w:val="0"/>
        <w:autoSpaceDN w:val="0"/>
        <w:spacing w:line="360" w:lineRule="auto"/>
        <w:rPr>
          <w:rFonts w:ascii="宋体" w:hAnsi="宋体" w:cs="FangSong_GB2312,Bold"/>
          <w:b/>
          <w:bCs/>
          <w:color w:val="000000"/>
          <w:szCs w:val="24"/>
        </w:rPr>
      </w:pPr>
      <w:r>
        <w:rPr>
          <w:rFonts w:ascii="宋体" w:hAnsi="宋体" w:cs="FangSong_GB2312,Bold" w:hint="eastAsia"/>
          <w:b/>
          <w:bCs/>
          <w:color w:val="000000"/>
          <w:szCs w:val="24"/>
        </w:rPr>
        <w:t>合同条款前附表</w:t>
      </w:r>
    </w:p>
    <w:tbl>
      <w:tblPr>
        <w:tblStyle w:val="ad"/>
        <w:tblW w:w="9167" w:type="dxa"/>
        <w:tblLayout w:type="fixed"/>
        <w:tblLook w:val="04A0"/>
      </w:tblPr>
      <w:tblGrid>
        <w:gridCol w:w="1092"/>
        <w:gridCol w:w="8075"/>
      </w:tblGrid>
      <w:tr w:rsidR="003027A1">
        <w:trPr>
          <w:trHeight w:val="725"/>
        </w:trPr>
        <w:tc>
          <w:tcPr>
            <w:tcW w:w="1092" w:type="dxa"/>
            <w:vAlign w:val="center"/>
          </w:tcPr>
          <w:p w:rsidR="003027A1" w:rsidRDefault="00353BB5">
            <w:pPr>
              <w:jc w:val="center"/>
              <w:rPr>
                <w:rFonts w:ascii="宋体" w:hAnsi="宋体" w:cs="仿宋_GB2312"/>
                <w:b/>
                <w:color w:val="000000"/>
                <w:sz w:val="21"/>
                <w:szCs w:val="21"/>
              </w:rPr>
            </w:pPr>
            <w:r>
              <w:rPr>
                <w:rFonts w:ascii="宋体" w:hAnsi="宋体" w:cs="仿宋_GB2312" w:hint="eastAsia"/>
                <w:b/>
                <w:color w:val="000000"/>
                <w:sz w:val="21"/>
                <w:szCs w:val="21"/>
              </w:rPr>
              <w:t>条款号</w:t>
            </w:r>
          </w:p>
        </w:tc>
        <w:tc>
          <w:tcPr>
            <w:tcW w:w="8075" w:type="dxa"/>
            <w:vAlign w:val="center"/>
          </w:tcPr>
          <w:p w:rsidR="003027A1" w:rsidRDefault="00353BB5">
            <w:pPr>
              <w:jc w:val="center"/>
              <w:rPr>
                <w:rFonts w:ascii="宋体" w:hAnsi="宋体" w:cs="仿宋_GB2312"/>
                <w:b/>
                <w:color w:val="000000"/>
                <w:sz w:val="21"/>
                <w:szCs w:val="21"/>
              </w:rPr>
            </w:pPr>
            <w:r>
              <w:rPr>
                <w:rFonts w:ascii="宋体" w:hAnsi="宋体" w:cs="仿宋_GB2312" w:hint="eastAsia"/>
                <w:b/>
                <w:color w:val="000000"/>
                <w:sz w:val="21"/>
                <w:szCs w:val="21"/>
              </w:rPr>
              <w:t>内容</w:t>
            </w:r>
          </w:p>
        </w:tc>
      </w:tr>
      <w:tr w:rsidR="003027A1">
        <w:trPr>
          <w:trHeight w:val="747"/>
        </w:trPr>
        <w:tc>
          <w:tcPr>
            <w:tcW w:w="1092" w:type="dxa"/>
            <w:vAlign w:val="center"/>
          </w:tcPr>
          <w:p w:rsidR="003027A1" w:rsidRDefault="00353BB5">
            <w:pPr>
              <w:jc w:val="center"/>
              <w:rPr>
                <w:rFonts w:ascii="宋体" w:hAnsi="宋体" w:cs="仿宋_GB2312"/>
                <w:color w:val="000000"/>
                <w:sz w:val="21"/>
                <w:szCs w:val="21"/>
              </w:rPr>
            </w:pPr>
            <w:r>
              <w:rPr>
                <w:rFonts w:ascii="宋体" w:hAnsi="宋体" w:cs="仿宋_GB2312" w:hint="eastAsia"/>
                <w:color w:val="000000"/>
                <w:sz w:val="21"/>
                <w:szCs w:val="21"/>
              </w:rPr>
              <w:t>1.5</w:t>
            </w:r>
          </w:p>
        </w:tc>
        <w:tc>
          <w:tcPr>
            <w:tcW w:w="8075" w:type="dxa"/>
            <w:vAlign w:val="center"/>
          </w:tcPr>
          <w:p w:rsidR="003027A1" w:rsidRDefault="00353BB5">
            <w:pPr>
              <w:rPr>
                <w:rFonts w:ascii="宋体" w:hAnsi="宋体" w:cs="仿宋_GB2312"/>
                <w:color w:val="000000"/>
                <w:sz w:val="21"/>
                <w:szCs w:val="21"/>
              </w:rPr>
            </w:pPr>
            <w:r>
              <w:rPr>
                <w:rFonts w:ascii="宋体" w:hAnsi="宋体" w:cs="仿宋_GB2312" w:hint="eastAsia"/>
                <w:color w:val="000000"/>
                <w:sz w:val="21"/>
                <w:szCs w:val="21"/>
              </w:rPr>
              <w:t>买方名称：</w:t>
            </w:r>
            <w:r w:rsidR="00DB3651">
              <w:rPr>
                <w:rFonts w:ascii="宋体" w:hAnsi="宋体" w:cs="仿宋_GB2312"/>
                <w:color w:val="000000"/>
                <w:sz w:val="21"/>
                <w:szCs w:val="21"/>
              </w:rPr>
              <w:t xml:space="preserve"> </w:t>
            </w:r>
          </w:p>
          <w:p w:rsidR="003027A1" w:rsidRDefault="00353BB5" w:rsidP="00DB3651">
            <w:pPr>
              <w:rPr>
                <w:rFonts w:ascii="宋体" w:hAnsi="宋体" w:cs="仿宋_GB2312"/>
                <w:color w:val="000000"/>
                <w:sz w:val="21"/>
                <w:szCs w:val="21"/>
              </w:rPr>
            </w:pPr>
            <w:r>
              <w:rPr>
                <w:rFonts w:ascii="宋体" w:hAnsi="宋体" w:cs="仿宋_GB2312" w:hint="eastAsia"/>
                <w:color w:val="000000"/>
                <w:sz w:val="21"/>
                <w:szCs w:val="21"/>
              </w:rPr>
              <w:t>买方地址：</w:t>
            </w:r>
            <w:r w:rsidR="00DB3651">
              <w:rPr>
                <w:rFonts w:ascii="宋体" w:hAnsi="宋体" w:cs="仿宋_GB2312"/>
                <w:color w:val="000000"/>
                <w:sz w:val="21"/>
                <w:szCs w:val="21"/>
              </w:rPr>
              <w:t xml:space="preserve"> </w:t>
            </w:r>
          </w:p>
        </w:tc>
      </w:tr>
      <w:tr w:rsidR="003027A1">
        <w:trPr>
          <w:trHeight w:val="718"/>
        </w:trPr>
        <w:tc>
          <w:tcPr>
            <w:tcW w:w="1092" w:type="dxa"/>
            <w:vAlign w:val="center"/>
          </w:tcPr>
          <w:p w:rsidR="003027A1" w:rsidRDefault="00353BB5">
            <w:pPr>
              <w:jc w:val="center"/>
              <w:rPr>
                <w:rFonts w:ascii="宋体" w:hAnsi="宋体" w:cs="仿宋_GB2312"/>
                <w:color w:val="000000"/>
                <w:sz w:val="21"/>
                <w:szCs w:val="21"/>
              </w:rPr>
            </w:pPr>
            <w:r>
              <w:rPr>
                <w:rFonts w:ascii="宋体" w:hAnsi="宋体" w:cs="仿宋_GB2312" w:hint="eastAsia"/>
                <w:color w:val="000000"/>
                <w:sz w:val="21"/>
                <w:szCs w:val="21"/>
              </w:rPr>
              <w:t>1.6</w:t>
            </w:r>
          </w:p>
        </w:tc>
        <w:tc>
          <w:tcPr>
            <w:tcW w:w="8075" w:type="dxa"/>
            <w:vAlign w:val="center"/>
          </w:tcPr>
          <w:p w:rsidR="003027A1" w:rsidRDefault="00353BB5">
            <w:pPr>
              <w:rPr>
                <w:rFonts w:ascii="宋体" w:hAnsi="宋体" w:cs="仿宋_GB2312"/>
                <w:color w:val="000000"/>
                <w:sz w:val="21"/>
                <w:szCs w:val="21"/>
              </w:rPr>
            </w:pPr>
            <w:r>
              <w:rPr>
                <w:rFonts w:ascii="宋体" w:hAnsi="宋体" w:cs="仿宋_GB2312" w:hint="eastAsia"/>
                <w:color w:val="000000"/>
                <w:sz w:val="21"/>
                <w:szCs w:val="21"/>
              </w:rPr>
              <w:t>卖方名称：</w:t>
            </w:r>
          </w:p>
          <w:p w:rsidR="003027A1" w:rsidRDefault="00353BB5">
            <w:pPr>
              <w:rPr>
                <w:rFonts w:ascii="宋体" w:hAnsi="宋体" w:cs="仿宋_GB2312"/>
                <w:color w:val="000000"/>
                <w:sz w:val="21"/>
                <w:szCs w:val="21"/>
              </w:rPr>
            </w:pPr>
            <w:r>
              <w:rPr>
                <w:rFonts w:ascii="宋体" w:hAnsi="宋体" w:cs="仿宋_GB2312" w:hint="eastAsia"/>
                <w:color w:val="000000"/>
                <w:sz w:val="21"/>
                <w:szCs w:val="21"/>
              </w:rPr>
              <w:t>卖方地址：</w:t>
            </w:r>
          </w:p>
        </w:tc>
      </w:tr>
      <w:tr w:rsidR="00DB3651">
        <w:trPr>
          <w:trHeight w:val="1495"/>
        </w:trPr>
        <w:tc>
          <w:tcPr>
            <w:tcW w:w="1092" w:type="dxa"/>
            <w:vAlign w:val="center"/>
          </w:tcPr>
          <w:p w:rsidR="00DB3651" w:rsidRDefault="00DB3651">
            <w:pPr>
              <w:jc w:val="center"/>
              <w:rPr>
                <w:rFonts w:ascii="宋体" w:hAnsi="宋体" w:cs="仿宋_GB2312"/>
                <w:color w:val="000000"/>
                <w:sz w:val="21"/>
                <w:szCs w:val="21"/>
              </w:rPr>
            </w:pPr>
            <w:r>
              <w:rPr>
                <w:rFonts w:ascii="宋体" w:hAnsi="宋体" w:cs="仿宋_GB2312" w:hint="eastAsia"/>
                <w:color w:val="000000"/>
                <w:sz w:val="21"/>
                <w:szCs w:val="21"/>
              </w:rPr>
              <w:t>6.4</w:t>
            </w:r>
          </w:p>
        </w:tc>
        <w:tc>
          <w:tcPr>
            <w:tcW w:w="8075" w:type="dxa"/>
            <w:vAlign w:val="center"/>
          </w:tcPr>
          <w:p w:rsidR="00DB3651" w:rsidRPr="00DB412A" w:rsidRDefault="00DB3651" w:rsidP="00585027">
            <w:pPr>
              <w:rPr>
                <w:rFonts w:ascii="宋体" w:hAnsi="宋体" w:cs="仿宋_GB2312"/>
                <w:sz w:val="21"/>
                <w:szCs w:val="21"/>
              </w:rPr>
            </w:pPr>
            <w:r w:rsidRPr="00DB412A">
              <w:rPr>
                <w:rFonts w:ascii="宋体" w:hAnsi="宋体" w:cs="仿宋_GB2312" w:hint="eastAsia"/>
                <w:sz w:val="21"/>
                <w:szCs w:val="21"/>
              </w:rPr>
              <w:t>交货时间：合同签订后</w:t>
            </w:r>
            <w:r w:rsidR="006A7E20" w:rsidRPr="00DB412A">
              <w:rPr>
                <w:rFonts w:ascii="宋体" w:hAnsi="宋体" w:cs="仿宋_GB2312" w:hint="eastAsia"/>
                <w:sz w:val="21"/>
                <w:szCs w:val="21"/>
              </w:rPr>
              <w:t>90</w:t>
            </w:r>
            <w:r w:rsidRPr="00DB412A">
              <w:rPr>
                <w:rFonts w:ascii="宋体" w:hAnsi="宋体" w:cs="仿宋_GB2312" w:hint="eastAsia"/>
                <w:sz w:val="21"/>
                <w:szCs w:val="21"/>
              </w:rPr>
              <w:t>天内安装、调试完毕并交付使用。</w:t>
            </w:r>
          </w:p>
          <w:p w:rsidR="00DB3651" w:rsidRPr="00DB412A" w:rsidRDefault="00DB3651" w:rsidP="00585027">
            <w:pPr>
              <w:rPr>
                <w:rFonts w:ascii="宋体" w:hAnsi="宋体" w:cs="仿宋_GB2312"/>
                <w:sz w:val="21"/>
                <w:szCs w:val="21"/>
              </w:rPr>
            </w:pPr>
            <w:r w:rsidRPr="00DB412A">
              <w:rPr>
                <w:rFonts w:ascii="宋体" w:hAnsi="宋体" w:cs="仿宋_GB2312" w:hint="eastAsia"/>
                <w:sz w:val="21"/>
                <w:szCs w:val="21"/>
              </w:rPr>
              <w:t>交货地点：采购人指定地点。</w:t>
            </w:r>
          </w:p>
        </w:tc>
      </w:tr>
      <w:tr w:rsidR="00DB3651">
        <w:trPr>
          <w:trHeight w:val="1194"/>
        </w:trPr>
        <w:tc>
          <w:tcPr>
            <w:tcW w:w="1092" w:type="dxa"/>
            <w:vAlign w:val="center"/>
          </w:tcPr>
          <w:p w:rsidR="00DB3651" w:rsidRDefault="00DB3651">
            <w:pPr>
              <w:jc w:val="center"/>
              <w:rPr>
                <w:rFonts w:ascii="宋体" w:hAnsi="宋体" w:cs="仿宋_GB2312"/>
                <w:color w:val="000000"/>
                <w:sz w:val="21"/>
                <w:szCs w:val="21"/>
              </w:rPr>
            </w:pPr>
            <w:r>
              <w:rPr>
                <w:rFonts w:ascii="宋体" w:hAnsi="宋体" w:cs="仿宋_GB2312" w:hint="eastAsia"/>
                <w:color w:val="000000"/>
                <w:sz w:val="21"/>
                <w:szCs w:val="21"/>
              </w:rPr>
              <w:t>8</w:t>
            </w:r>
          </w:p>
        </w:tc>
        <w:tc>
          <w:tcPr>
            <w:tcW w:w="8075" w:type="dxa"/>
            <w:vAlign w:val="center"/>
          </w:tcPr>
          <w:p w:rsidR="00DB3651" w:rsidRPr="00DB412A" w:rsidRDefault="00DB3651" w:rsidP="00585027">
            <w:pPr>
              <w:rPr>
                <w:rFonts w:ascii="宋体" w:hAnsi="宋体" w:cs="仿宋_GB2312"/>
                <w:sz w:val="21"/>
                <w:szCs w:val="21"/>
              </w:rPr>
            </w:pPr>
            <w:r w:rsidRPr="00DB412A">
              <w:rPr>
                <w:rFonts w:ascii="宋体" w:hAnsi="宋体" w:cs="仿宋_GB2312" w:hint="eastAsia"/>
                <w:sz w:val="21"/>
                <w:szCs w:val="21"/>
              </w:rPr>
              <w:t>付款条件和方式：合同签订后，成交供应商在规定的时间内交货并验收合格后一周内，采购人向成交供应商支付合同货款的90%，剩余10%作为质保金，质保期满后无质量问题15个工作日内一次性无息退还。</w:t>
            </w:r>
          </w:p>
        </w:tc>
      </w:tr>
      <w:tr w:rsidR="00DB3651">
        <w:trPr>
          <w:trHeight w:val="1253"/>
        </w:trPr>
        <w:tc>
          <w:tcPr>
            <w:tcW w:w="1092" w:type="dxa"/>
            <w:vAlign w:val="center"/>
          </w:tcPr>
          <w:p w:rsidR="00DB3651" w:rsidRDefault="00DB3651">
            <w:pPr>
              <w:jc w:val="center"/>
              <w:rPr>
                <w:rFonts w:ascii="宋体" w:hAnsi="宋体" w:cs="仿宋_GB2312"/>
                <w:color w:val="000000"/>
                <w:sz w:val="21"/>
                <w:szCs w:val="21"/>
              </w:rPr>
            </w:pPr>
            <w:r>
              <w:rPr>
                <w:rFonts w:ascii="宋体" w:hAnsi="宋体" w:cs="仿宋_GB2312" w:hint="eastAsia"/>
                <w:color w:val="000000"/>
                <w:sz w:val="21"/>
                <w:szCs w:val="21"/>
              </w:rPr>
              <w:t>10.5</w:t>
            </w:r>
          </w:p>
        </w:tc>
        <w:tc>
          <w:tcPr>
            <w:tcW w:w="8075" w:type="dxa"/>
            <w:vAlign w:val="center"/>
          </w:tcPr>
          <w:p w:rsidR="00DB3651" w:rsidRPr="00DB412A" w:rsidRDefault="00DB3651" w:rsidP="00DB3651">
            <w:pPr>
              <w:rPr>
                <w:rFonts w:ascii="宋体" w:hAnsi="宋体" w:cs="仿宋_GB2312"/>
                <w:sz w:val="21"/>
                <w:szCs w:val="21"/>
              </w:rPr>
            </w:pPr>
            <w:r w:rsidRPr="00DB412A">
              <w:rPr>
                <w:rFonts w:ascii="宋体" w:hAnsi="宋体" w:cs="仿宋_GB2312" w:hint="eastAsia"/>
                <w:sz w:val="21"/>
                <w:szCs w:val="21"/>
              </w:rPr>
              <w:t>质量保证期：提供24个月的免费质量保证期，自合同货物最终验收合格且采购人签署验收文件之日计起算。</w:t>
            </w:r>
          </w:p>
        </w:tc>
      </w:tr>
      <w:tr w:rsidR="00DB3651">
        <w:trPr>
          <w:trHeight w:val="1399"/>
        </w:trPr>
        <w:tc>
          <w:tcPr>
            <w:tcW w:w="1092" w:type="dxa"/>
            <w:vAlign w:val="center"/>
          </w:tcPr>
          <w:p w:rsidR="00DB3651" w:rsidRDefault="00DB3651">
            <w:pPr>
              <w:jc w:val="center"/>
              <w:rPr>
                <w:rFonts w:ascii="宋体" w:hAnsi="宋体" w:cs="仿宋_GB2312"/>
                <w:color w:val="000000"/>
                <w:sz w:val="21"/>
                <w:szCs w:val="21"/>
              </w:rPr>
            </w:pPr>
            <w:r>
              <w:rPr>
                <w:rFonts w:ascii="宋体" w:hAnsi="宋体" w:cs="仿宋_GB2312" w:hint="eastAsia"/>
                <w:color w:val="000000"/>
                <w:sz w:val="21"/>
                <w:szCs w:val="21"/>
              </w:rPr>
              <w:t>25</w:t>
            </w:r>
          </w:p>
        </w:tc>
        <w:tc>
          <w:tcPr>
            <w:tcW w:w="8075" w:type="dxa"/>
            <w:vAlign w:val="center"/>
          </w:tcPr>
          <w:p w:rsidR="00DB3651" w:rsidRPr="00E46D2D" w:rsidRDefault="00DB3651" w:rsidP="00585027">
            <w:pPr>
              <w:rPr>
                <w:rFonts w:ascii="宋体" w:hAnsi="宋体" w:cs="仿宋_GB2312"/>
                <w:sz w:val="21"/>
                <w:szCs w:val="21"/>
              </w:rPr>
            </w:pPr>
            <w:r w:rsidRPr="00E46D2D">
              <w:rPr>
                <w:rFonts w:ascii="宋体" w:hAnsi="宋体" w:cs="仿宋_GB2312" w:hint="eastAsia"/>
                <w:sz w:val="21"/>
                <w:szCs w:val="21"/>
              </w:rPr>
              <w:t>履约保证金：成交金额的5%。</w:t>
            </w:r>
          </w:p>
        </w:tc>
      </w:tr>
    </w:tbl>
    <w:p w:rsidR="003027A1" w:rsidRDefault="003027A1"/>
    <w:p w:rsidR="003027A1" w:rsidRDefault="003027A1">
      <w:pPr>
        <w:autoSpaceDE w:val="0"/>
        <w:autoSpaceDN w:val="0"/>
        <w:rPr>
          <w:rFonts w:ascii="宋体" w:hAnsi="宋体" w:cs="TimesNewRomanPS-BoldMT"/>
          <w:b/>
          <w:bCs/>
          <w:szCs w:val="24"/>
        </w:rPr>
        <w:sectPr w:rsidR="003027A1">
          <w:pgSz w:w="11906" w:h="16838"/>
          <w:pgMar w:top="1440" w:right="1440" w:bottom="1440" w:left="1440" w:header="851" w:footer="992" w:gutter="0"/>
          <w:cols w:space="425"/>
          <w:docGrid w:type="lines" w:linePitch="312"/>
        </w:sectPr>
      </w:pP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lastRenderedPageBreak/>
        <w:t>1</w:t>
      </w:r>
      <w:r>
        <w:rPr>
          <w:rFonts w:ascii="宋体" w:hAnsi="宋体" w:cs="SimHei,Bold" w:hint="eastAsia"/>
          <w:b/>
          <w:bCs/>
          <w:sz w:val="21"/>
          <w:szCs w:val="21"/>
        </w:rPr>
        <w:t>.定义</w:t>
      </w:r>
    </w:p>
    <w:p w:rsidR="003027A1" w:rsidRDefault="00353BB5">
      <w:pPr>
        <w:autoSpaceDE w:val="0"/>
        <w:autoSpaceDN w:val="0"/>
        <w:spacing w:line="460" w:lineRule="exact"/>
        <w:rPr>
          <w:rFonts w:ascii="宋体" w:hAnsi="宋体" w:cs="仿宋_GB2312"/>
          <w:sz w:val="21"/>
          <w:szCs w:val="21"/>
        </w:rPr>
      </w:pPr>
      <w:r>
        <w:rPr>
          <w:rFonts w:ascii="宋体" w:hAnsi="宋体" w:cs="仿宋_GB2312" w:hint="eastAsia"/>
          <w:sz w:val="21"/>
          <w:szCs w:val="21"/>
        </w:rPr>
        <w:t>本合同中的下列术语应解释为：</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1.1</w:t>
      </w:r>
      <w:r>
        <w:rPr>
          <w:rFonts w:ascii="宋体" w:hAnsi="宋体" w:cs="仿宋_GB2312" w:hint="eastAsia"/>
          <w:sz w:val="21"/>
          <w:szCs w:val="21"/>
        </w:rPr>
        <w:t>“合同”系指买卖双方签署的、合同格式中载明的买卖双方所达成的协议，包括所有的附件、附录和构成合同的其它文件。</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1.2</w:t>
      </w:r>
      <w:r>
        <w:rPr>
          <w:rFonts w:ascii="宋体" w:hAnsi="宋体" w:cs="仿宋_GB2312" w:hint="eastAsia"/>
          <w:sz w:val="21"/>
          <w:szCs w:val="21"/>
        </w:rPr>
        <w:t>“合同价”系指根据合同约定，卖方在完全履行合同义务后买方应付给卖方的价格。</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1.3</w:t>
      </w:r>
      <w:r>
        <w:rPr>
          <w:rFonts w:ascii="宋体" w:hAnsi="宋体" w:cs="仿宋_GB2312" w:hint="eastAsia"/>
          <w:sz w:val="21"/>
          <w:szCs w:val="21"/>
        </w:rPr>
        <w:t>“货物”系指卖方根据合同约定须向买方提供的一切设备、机械、仪表、备件，包括工具、手册等其它相关资料。</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1.4</w:t>
      </w:r>
      <w:r>
        <w:rPr>
          <w:rFonts w:ascii="宋体" w:hAnsi="宋体" w:cs="仿宋_GB2312" w:hint="eastAsia"/>
          <w:sz w:val="21"/>
          <w:szCs w:val="21"/>
        </w:rPr>
        <w:t>“服务”系指根据合同约定卖方承担与供货有关的辅助服务，如运输、保险及安装、调试、提供技术援助、培训和其他类似的服务。</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1.5</w:t>
      </w:r>
      <w:r>
        <w:rPr>
          <w:rFonts w:ascii="宋体" w:hAnsi="宋体" w:cs="仿宋_GB2312" w:hint="eastAsia"/>
          <w:sz w:val="21"/>
          <w:szCs w:val="21"/>
        </w:rPr>
        <w:t>“买方”系指与成交供应商签署供货合同或在“合同条款前附表”中指明的购买货物和服务的单位（含最终用户）。</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1.6</w:t>
      </w:r>
      <w:r>
        <w:rPr>
          <w:rFonts w:ascii="宋体" w:hAnsi="宋体" w:cs="仿宋_GB2312" w:hint="eastAsia"/>
          <w:sz w:val="21"/>
          <w:szCs w:val="21"/>
        </w:rPr>
        <w:t>“卖方”系指根据合同约定提供货物及相关服务的成交供应商。</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1.7</w:t>
      </w:r>
      <w:r>
        <w:rPr>
          <w:rFonts w:ascii="宋体" w:hAnsi="宋体" w:cs="仿宋_GB2312" w:hint="eastAsia"/>
          <w:sz w:val="21"/>
          <w:szCs w:val="21"/>
        </w:rPr>
        <w:t>“现场”系指合同约定货物将要运至和安装的地点。</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1.8</w:t>
      </w:r>
      <w:r>
        <w:rPr>
          <w:rFonts w:ascii="宋体" w:hAnsi="宋体" w:cs="仿宋_GB2312" w:hint="eastAsia"/>
          <w:sz w:val="21"/>
          <w:szCs w:val="21"/>
        </w:rPr>
        <w:t>“验收”系指合同双方依据强制性的国家技术质量规范和合同约定，确认合同项下的货物符合合同规定的活动。</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2</w:t>
      </w:r>
      <w:r>
        <w:rPr>
          <w:rFonts w:ascii="宋体" w:hAnsi="宋体" w:cs="SimHei,Bold" w:hint="eastAsia"/>
          <w:b/>
          <w:bCs/>
          <w:sz w:val="21"/>
          <w:szCs w:val="21"/>
        </w:rPr>
        <w:t>.技术规范</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2.1 </w:t>
      </w:r>
      <w:r>
        <w:rPr>
          <w:rFonts w:ascii="宋体" w:hAnsi="宋体" w:cs="仿宋_GB2312" w:hint="eastAsia"/>
          <w:sz w:val="21"/>
          <w:szCs w:val="21"/>
        </w:rPr>
        <w:t>提交货物的技术规范应与竞争性谈判文件规定的技术规范和技术规范附件（如果有的情况下）及其响应文件的技术规范偏差表（如果被买方接受的情况下）相一致。若技术规范中无相应说明，则以国家有关部门最新颁布的相应标准及规范为准。</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3</w:t>
      </w:r>
      <w:r>
        <w:rPr>
          <w:rFonts w:ascii="宋体" w:hAnsi="宋体" w:cs="SimHei,Bold" w:hint="eastAsia"/>
          <w:b/>
          <w:bCs/>
          <w:sz w:val="21"/>
          <w:szCs w:val="21"/>
        </w:rPr>
        <w:t>.知识产权</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3.1 </w:t>
      </w:r>
      <w:r>
        <w:rPr>
          <w:rFonts w:ascii="宋体" w:hAnsi="宋体" w:cs="仿宋_GB2312" w:hint="eastAsia"/>
          <w:sz w:val="21"/>
          <w:szCs w:val="21"/>
        </w:rPr>
        <w:t>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4</w:t>
      </w:r>
      <w:r>
        <w:rPr>
          <w:rFonts w:ascii="宋体" w:hAnsi="宋体" w:cs="SimHei,Bold" w:hint="eastAsia"/>
          <w:b/>
          <w:bCs/>
          <w:sz w:val="21"/>
          <w:szCs w:val="21"/>
        </w:rPr>
        <w:t>.包装要求</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4.1 </w:t>
      </w:r>
      <w:r>
        <w:rPr>
          <w:rFonts w:ascii="宋体" w:hAnsi="宋体" w:cs="仿宋_GB2312" w:hint="eastAsia"/>
          <w:sz w:val="21"/>
          <w:szCs w:val="21"/>
        </w:rPr>
        <w:t>卖方应提供货物运至合同规定的最终目的地所需要的包装。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4.2 </w:t>
      </w:r>
      <w:r>
        <w:rPr>
          <w:rFonts w:ascii="宋体" w:hAnsi="宋体" w:cs="仿宋_GB2312" w:hint="eastAsia"/>
          <w:sz w:val="21"/>
          <w:szCs w:val="21"/>
        </w:rPr>
        <w:t>每件包装箱内应附一份详细装箱单和质量合格证。</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5</w:t>
      </w:r>
      <w:r>
        <w:rPr>
          <w:rFonts w:ascii="宋体" w:hAnsi="宋体" w:cs="SimHei,Bold" w:hint="eastAsia"/>
          <w:b/>
          <w:bCs/>
          <w:sz w:val="21"/>
          <w:szCs w:val="21"/>
        </w:rPr>
        <w:t>.装运标志</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lastRenderedPageBreak/>
        <w:t>5.1</w:t>
      </w:r>
      <w:r>
        <w:rPr>
          <w:rFonts w:ascii="宋体" w:hAnsi="宋体" w:cs="仿宋_GB2312" w:hint="eastAsia"/>
          <w:sz w:val="21"/>
          <w:szCs w:val="21"/>
        </w:rPr>
        <w:t>卖方应在每一包装箱的四侧用不褪色的油漆以醒目的中文字样做出下列标记：</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收货人：</w:t>
      </w:r>
      <w:r>
        <w:rPr>
          <w:rFonts w:ascii="宋体" w:hAnsi="宋体" w:cs="TimesNewRomanPSMT"/>
          <w:sz w:val="21"/>
          <w:szCs w:val="21"/>
        </w:rPr>
        <w:t>______________________________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合同号：</w:t>
      </w:r>
      <w:r>
        <w:rPr>
          <w:rFonts w:ascii="宋体" w:hAnsi="宋体" w:cs="TimesNewRomanPSMT"/>
          <w:sz w:val="21"/>
          <w:szCs w:val="21"/>
        </w:rPr>
        <w:t>______________________________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装运标志：</w:t>
      </w:r>
      <w:r>
        <w:rPr>
          <w:rFonts w:ascii="宋体" w:hAnsi="宋体" w:cs="TimesNewRomanPSMT"/>
          <w:sz w:val="21"/>
          <w:szCs w:val="21"/>
        </w:rPr>
        <w:t>____________________________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收货人代号：</w:t>
      </w:r>
      <w:r>
        <w:rPr>
          <w:rFonts w:ascii="宋体" w:hAnsi="宋体" w:cs="TimesNewRomanPSMT"/>
          <w:sz w:val="21"/>
          <w:szCs w:val="21"/>
        </w:rPr>
        <w:t>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目的地：</w:t>
      </w:r>
      <w:r>
        <w:rPr>
          <w:rFonts w:ascii="宋体" w:hAnsi="宋体" w:cs="TimesNewRomanPSMT"/>
          <w:sz w:val="21"/>
          <w:szCs w:val="21"/>
        </w:rPr>
        <w:t>______________________________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货物名称、品目号和箱号：</w:t>
      </w:r>
      <w:r>
        <w:rPr>
          <w:rFonts w:ascii="宋体" w:hAnsi="宋体" w:cs="TimesNewRomanPSMT"/>
          <w:sz w:val="21"/>
          <w:szCs w:val="21"/>
        </w:rPr>
        <w:t>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毛重／净重：</w:t>
      </w:r>
      <w:r>
        <w:rPr>
          <w:rFonts w:ascii="宋体" w:hAnsi="宋体" w:cs="TimesNewRomanPSMT"/>
          <w:sz w:val="21"/>
          <w:szCs w:val="21"/>
        </w:rPr>
        <w:t>__________________________</w:t>
      </w:r>
    </w:p>
    <w:p w:rsidR="003027A1" w:rsidRDefault="00353BB5">
      <w:pPr>
        <w:autoSpaceDE w:val="0"/>
        <w:autoSpaceDN w:val="0"/>
        <w:spacing w:line="460" w:lineRule="exact"/>
        <w:ind w:firstLineChars="200" w:firstLine="420"/>
        <w:rPr>
          <w:rFonts w:ascii="宋体" w:hAnsi="宋体" w:cs="TimesNewRomanPSMT"/>
          <w:sz w:val="21"/>
          <w:szCs w:val="21"/>
        </w:rPr>
      </w:pPr>
      <w:r>
        <w:rPr>
          <w:rFonts w:ascii="宋体" w:hAnsi="宋体" w:cs="仿宋_GB2312" w:hint="eastAsia"/>
          <w:sz w:val="21"/>
          <w:szCs w:val="21"/>
        </w:rPr>
        <w:t>尺寸（长×宽×高以厘米计）：</w:t>
      </w:r>
      <w:r>
        <w:rPr>
          <w:rFonts w:ascii="宋体" w:hAnsi="宋体" w:cs="TimesNewRomanPSMT"/>
          <w:sz w:val="21"/>
          <w:szCs w:val="21"/>
        </w:rPr>
        <w:t>__________</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5.2 </w:t>
      </w:r>
      <w:r>
        <w:rPr>
          <w:rFonts w:ascii="宋体" w:hAnsi="宋体" w:cs="仿宋_GB2312" w:hint="eastAsia"/>
          <w:sz w:val="21"/>
          <w:szCs w:val="21"/>
        </w:rPr>
        <w:t>如果货物单件重量在</w:t>
      </w:r>
      <w:r>
        <w:rPr>
          <w:rFonts w:ascii="宋体" w:hAnsi="宋体" w:cs="TimesNewRomanPSMT"/>
          <w:sz w:val="21"/>
          <w:szCs w:val="21"/>
        </w:rPr>
        <w:t>2</w:t>
      </w:r>
      <w:r>
        <w:rPr>
          <w:rFonts w:ascii="宋体" w:hAnsi="宋体" w:cs="仿宋_GB2312" w:hint="eastAsia"/>
          <w:sz w:val="21"/>
          <w:szCs w:val="21"/>
        </w:rPr>
        <w:t>吨或</w:t>
      </w:r>
      <w:r>
        <w:rPr>
          <w:rFonts w:ascii="宋体" w:hAnsi="宋体" w:cs="TimesNewRomanPSMT"/>
          <w:sz w:val="21"/>
          <w:szCs w:val="21"/>
        </w:rPr>
        <w:t>2</w:t>
      </w:r>
      <w:r>
        <w:rPr>
          <w:rFonts w:ascii="宋体" w:hAnsi="宋体" w:cs="仿宋_GB2312" w:hint="eastAsia"/>
          <w:sz w:val="21"/>
          <w:szCs w:val="21"/>
        </w:rPr>
        <w:t>吨以上，卖方应在每件包装箱的两侧用中文和适当的运输标记，标明“重心”和“吊装点”，以便装卸和搬运。根据货物的特点和运输的不同要求，卖方应在包装箱上清楚地标有“小心轻放”、“防潮”、</w:t>
      </w:r>
      <w:r>
        <w:rPr>
          <w:rFonts w:ascii="宋体" w:hAnsi="宋体" w:cs="TimesNewRomanPSMT" w:hint="eastAsia"/>
          <w:sz w:val="21"/>
          <w:szCs w:val="21"/>
        </w:rPr>
        <w:t>“</w:t>
      </w:r>
      <w:r>
        <w:rPr>
          <w:rFonts w:ascii="宋体" w:hAnsi="宋体" w:cs="仿宋_GB2312" w:hint="eastAsia"/>
          <w:sz w:val="21"/>
          <w:szCs w:val="21"/>
        </w:rPr>
        <w:t>勿倒置”等字样和其他适当的标志。</w:t>
      </w:r>
    </w:p>
    <w:p w:rsidR="003027A1" w:rsidRDefault="00353BB5">
      <w:pPr>
        <w:autoSpaceDE w:val="0"/>
        <w:autoSpaceDN w:val="0"/>
        <w:spacing w:line="460" w:lineRule="exact"/>
        <w:ind w:left="422" w:hangingChars="200" w:hanging="422"/>
        <w:rPr>
          <w:rFonts w:ascii="宋体" w:hAnsi="宋体" w:cs="TimesNewRomanPS-BoldMT"/>
          <w:b/>
          <w:bCs/>
          <w:sz w:val="21"/>
          <w:szCs w:val="21"/>
        </w:rPr>
      </w:pPr>
      <w:bookmarkStart w:id="93" w:name="_Toc286758350"/>
      <w:r>
        <w:rPr>
          <w:rFonts w:ascii="宋体" w:hAnsi="宋体" w:cs="TimesNewRomanPS-BoldMT" w:hint="eastAsia"/>
          <w:b/>
          <w:bCs/>
          <w:sz w:val="21"/>
          <w:szCs w:val="21"/>
        </w:rPr>
        <w:t>6. 交货方式和交货时间</w:t>
      </w:r>
      <w:bookmarkEnd w:id="93"/>
    </w:p>
    <w:p w:rsidR="003027A1" w:rsidRDefault="00353BB5">
      <w:pPr>
        <w:autoSpaceDE w:val="0"/>
        <w:autoSpaceDN w:val="0"/>
        <w:spacing w:line="460" w:lineRule="exact"/>
        <w:ind w:left="420" w:hangingChars="200" w:hanging="420"/>
        <w:rPr>
          <w:rFonts w:ascii="宋体" w:hAnsi="宋体" w:cs="TimesNewRomanPS-BoldMT"/>
          <w:bCs/>
          <w:sz w:val="21"/>
          <w:szCs w:val="21"/>
        </w:rPr>
      </w:pPr>
      <w:r>
        <w:rPr>
          <w:rFonts w:ascii="宋体" w:hAnsi="宋体" w:cs="TimesNewRomanPS-BoldMT" w:hint="eastAsia"/>
          <w:bCs/>
          <w:sz w:val="21"/>
          <w:szCs w:val="21"/>
        </w:rPr>
        <w:t>6.1 交货方式为现场交货。</w:t>
      </w:r>
    </w:p>
    <w:p w:rsidR="003027A1" w:rsidRDefault="00353BB5">
      <w:pPr>
        <w:autoSpaceDE w:val="0"/>
        <w:autoSpaceDN w:val="0"/>
        <w:spacing w:line="460" w:lineRule="exact"/>
        <w:ind w:left="420" w:hangingChars="200" w:hanging="420"/>
        <w:rPr>
          <w:rFonts w:ascii="宋体" w:hAnsi="宋体" w:cs="TimesNewRomanPS-BoldMT"/>
          <w:bCs/>
          <w:sz w:val="21"/>
          <w:szCs w:val="21"/>
        </w:rPr>
      </w:pPr>
      <w:r>
        <w:rPr>
          <w:rFonts w:ascii="宋体" w:hAnsi="宋体" w:cs="TimesNewRomanPS-BoldMT"/>
          <w:bCs/>
          <w:sz w:val="21"/>
          <w:szCs w:val="21"/>
        </w:rPr>
        <w:t xml:space="preserve">6.2 </w:t>
      </w:r>
      <w:r>
        <w:rPr>
          <w:rFonts w:ascii="宋体" w:hAnsi="宋体" w:cs="TimesNewRomanPS-BoldMT" w:hint="eastAsia"/>
          <w:bCs/>
          <w:sz w:val="21"/>
          <w:szCs w:val="21"/>
        </w:rPr>
        <w:t>卖方应在合同规定的交货期前尽快以书面形式将合同号、货物名称、数量、包装箱件数、总毛量、总体积（立方米）和备妥交货日期通知买方。同时卖方将详细交货清单一式六份包括合同号、货物名称、规格、数量、总毛重、总体积（立方米）、包装箱件数和每个包装箱的尺寸（长×宽×高）、单价、总价和备妥待交日期以及对货物在运输和仓储的特殊要求和注意事项寄给买方。</w:t>
      </w:r>
    </w:p>
    <w:p w:rsidR="003027A1" w:rsidRDefault="00353BB5">
      <w:pPr>
        <w:autoSpaceDE w:val="0"/>
        <w:autoSpaceDN w:val="0"/>
        <w:spacing w:line="460" w:lineRule="exact"/>
        <w:ind w:left="420" w:hangingChars="200" w:hanging="420"/>
        <w:rPr>
          <w:rFonts w:ascii="宋体" w:hAnsi="宋体" w:cs="TimesNewRomanPS-BoldMT"/>
          <w:bCs/>
          <w:sz w:val="21"/>
          <w:szCs w:val="21"/>
        </w:rPr>
      </w:pPr>
      <w:r>
        <w:rPr>
          <w:rFonts w:ascii="宋体" w:hAnsi="宋体" w:cs="TimesNewRomanPS-BoldMT"/>
          <w:bCs/>
          <w:sz w:val="21"/>
          <w:szCs w:val="21"/>
        </w:rPr>
        <w:t xml:space="preserve">6.3 </w:t>
      </w:r>
      <w:r>
        <w:rPr>
          <w:rFonts w:ascii="宋体" w:hAnsi="宋体" w:cs="TimesNewRomanPS-BoldMT" w:hint="eastAsia"/>
          <w:bCs/>
          <w:sz w:val="21"/>
          <w:szCs w:val="21"/>
        </w:rPr>
        <w:t>在现场交货条件下，卖方装运的货物不应超过合同规定的数量或重量，否则，卖方应对超运部分的数量或重量而引起的一切后果负责。</w:t>
      </w:r>
    </w:p>
    <w:p w:rsidR="003027A1" w:rsidRDefault="00353BB5">
      <w:pPr>
        <w:autoSpaceDE w:val="0"/>
        <w:autoSpaceDN w:val="0"/>
        <w:spacing w:line="460" w:lineRule="exact"/>
        <w:ind w:left="420" w:hangingChars="200" w:hanging="420"/>
        <w:rPr>
          <w:rFonts w:ascii="宋体" w:hAnsi="宋体" w:cs="TimesNewRomanPS-BoldMT"/>
          <w:bCs/>
          <w:sz w:val="21"/>
          <w:szCs w:val="21"/>
        </w:rPr>
      </w:pPr>
      <w:r>
        <w:rPr>
          <w:rFonts w:ascii="宋体" w:hAnsi="宋体" w:cs="TimesNewRomanPS-BoldMT" w:hint="eastAsia"/>
          <w:bCs/>
          <w:sz w:val="21"/>
          <w:szCs w:val="21"/>
        </w:rPr>
        <w:t>6.4 交货时间和地点详见货物需求一览表。</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7</w:t>
      </w:r>
      <w:r>
        <w:rPr>
          <w:rFonts w:ascii="宋体" w:hAnsi="宋体" w:cs="SimHei,Bold" w:hint="eastAsia"/>
          <w:b/>
          <w:bCs/>
          <w:sz w:val="21"/>
          <w:szCs w:val="21"/>
        </w:rPr>
        <w:t>.装运通知</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7.1 </w:t>
      </w:r>
      <w:r>
        <w:rPr>
          <w:rFonts w:ascii="宋体" w:hAnsi="宋体" w:cs="仿宋_GB2312" w:hint="eastAsia"/>
          <w:sz w:val="21"/>
          <w:szCs w:val="21"/>
        </w:rPr>
        <w:t>在现场交货和工厂交货条件下的货物，卖方通知买方货物已备妥待运输后</w:t>
      </w:r>
      <w:r>
        <w:rPr>
          <w:rFonts w:ascii="宋体" w:hAnsi="宋体" w:cs="TimesNewRomanPSMT"/>
          <w:sz w:val="21"/>
          <w:szCs w:val="21"/>
        </w:rPr>
        <w:t xml:space="preserve">24 </w:t>
      </w:r>
      <w:r>
        <w:rPr>
          <w:rFonts w:ascii="宋体" w:hAnsi="宋体" w:cs="仿宋_GB2312" w:hint="eastAsia"/>
          <w:sz w:val="21"/>
          <w:szCs w:val="21"/>
        </w:rPr>
        <w:t>小时之内，应将合同号、货名、数量、毛重、总体积（立方米）、发票金额、运输工具名称及装运日期，以电报或传真通知买方。</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7.2 </w:t>
      </w:r>
      <w:r>
        <w:rPr>
          <w:rFonts w:ascii="宋体" w:hAnsi="宋体" w:cs="仿宋_GB2312" w:hint="eastAsia"/>
          <w:sz w:val="21"/>
          <w:szCs w:val="21"/>
        </w:rPr>
        <w:t>如因卖方延误将上述内容用电报或传真通知买方，由此引起的一切后果损失应由卖方负责。</w:t>
      </w:r>
    </w:p>
    <w:p w:rsidR="003027A1" w:rsidRDefault="00353BB5">
      <w:pPr>
        <w:autoSpaceDE w:val="0"/>
        <w:autoSpaceDN w:val="0"/>
        <w:spacing w:line="460" w:lineRule="exact"/>
        <w:rPr>
          <w:rFonts w:ascii="宋体" w:hAnsi="宋体" w:cs="SimHei,Bold"/>
          <w:b/>
          <w:bCs/>
          <w:sz w:val="21"/>
          <w:szCs w:val="21"/>
        </w:rPr>
      </w:pPr>
      <w:r>
        <w:rPr>
          <w:rFonts w:ascii="宋体" w:hAnsi="宋体" w:cs="TimesNewRomanPS-BoldMT"/>
          <w:b/>
          <w:bCs/>
          <w:sz w:val="21"/>
          <w:szCs w:val="21"/>
        </w:rPr>
        <w:t>8</w:t>
      </w:r>
      <w:r>
        <w:rPr>
          <w:rFonts w:ascii="宋体" w:hAnsi="宋体" w:cs="SimHei,Bold" w:hint="eastAsia"/>
          <w:b/>
          <w:bCs/>
          <w:sz w:val="21"/>
          <w:szCs w:val="21"/>
        </w:rPr>
        <w:t>.付款条件</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8.1 </w:t>
      </w:r>
      <w:r>
        <w:rPr>
          <w:rFonts w:ascii="宋体" w:hAnsi="宋体" w:cs="仿宋_GB2312" w:hint="eastAsia"/>
          <w:sz w:val="21"/>
          <w:szCs w:val="21"/>
        </w:rPr>
        <w:t>本合同以人民币付款。</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8.2 </w:t>
      </w:r>
      <w:r>
        <w:rPr>
          <w:rFonts w:ascii="宋体" w:hAnsi="宋体" w:cs="仿宋_GB2312" w:hint="eastAsia"/>
          <w:sz w:val="21"/>
          <w:szCs w:val="21"/>
        </w:rPr>
        <w:t>付款条件：卖方应按照签订的合同规定交货。交货后卖方应把下列单据提交给买方，买方按合</w:t>
      </w:r>
      <w:r>
        <w:rPr>
          <w:rFonts w:ascii="宋体" w:hAnsi="宋体" w:cs="仿宋_GB2312" w:hint="eastAsia"/>
          <w:sz w:val="21"/>
          <w:szCs w:val="21"/>
        </w:rPr>
        <w:lastRenderedPageBreak/>
        <w:t>同规定审核后付款：</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1</w:t>
      </w:r>
      <w:r>
        <w:rPr>
          <w:rFonts w:ascii="宋体" w:hAnsi="宋体" w:cs="仿宋_GB2312" w:hint="eastAsia"/>
          <w:sz w:val="21"/>
          <w:szCs w:val="21"/>
        </w:rPr>
        <w:t>）卖方发票</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2</w:t>
      </w:r>
      <w:r>
        <w:rPr>
          <w:rFonts w:ascii="宋体" w:hAnsi="宋体" w:cs="仿宋_GB2312" w:hint="eastAsia"/>
          <w:sz w:val="21"/>
          <w:szCs w:val="21"/>
        </w:rPr>
        <w:t>）装箱单</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3</w:t>
      </w:r>
      <w:r>
        <w:rPr>
          <w:rFonts w:ascii="宋体" w:hAnsi="宋体" w:cs="仿宋_GB2312" w:hint="eastAsia"/>
          <w:sz w:val="21"/>
          <w:szCs w:val="21"/>
        </w:rPr>
        <w:t>）制造厂家出具的质量检验证书</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4</w:t>
      </w:r>
      <w:r>
        <w:rPr>
          <w:rFonts w:ascii="宋体" w:hAnsi="宋体" w:cs="仿宋_GB2312" w:hint="eastAsia"/>
          <w:sz w:val="21"/>
          <w:szCs w:val="21"/>
        </w:rPr>
        <w:t>）制造厂家出具的数量证明书</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5</w:t>
      </w:r>
      <w:r>
        <w:rPr>
          <w:rFonts w:ascii="宋体" w:hAnsi="宋体" w:cs="仿宋_GB2312" w:hint="eastAsia"/>
          <w:sz w:val="21"/>
          <w:szCs w:val="21"/>
        </w:rPr>
        <w:t>）制造厂家出具的原产地证书</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6</w:t>
      </w:r>
      <w:r>
        <w:rPr>
          <w:rFonts w:ascii="宋体" w:hAnsi="宋体" w:cs="仿宋_GB2312" w:hint="eastAsia"/>
          <w:sz w:val="21"/>
          <w:szCs w:val="21"/>
        </w:rPr>
        <w:t>）收货证明（货物提单）</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ind w:firstLineChars="150" w:firstLine="31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7</w:t>
      </w:r>
      <w:r>
        <w:rPr>
          <w:rFonts w:ascii="宋体" w:hAnsi="宋体" w:cs="仿宋_GB2312" w:hint="eastAsia"/>
          <w:sz w:val="21"/>
          <w:szCs w:val="21"/>
        </w:rPr>
        <w:t>）验收证明</w:t>
      </w:r>
      <w:r>
        <w:rPr>
          <w:rFonts w:ascii="宋体" w:hAnsi="宋体" w:cs="TimesNewRomanPSMT"/>
          <w:sz w:val="21"/>
          <w:szCs w:val="21"/>
        </w:rPr>
        <w:t>1</w:t>
      </w:r>
      <w:r>
        <w:rPr>
          <w:rFonts w:ascii="宋体" w:hAnsi="宋体" w:cs="仿宋_GB2312" w:hint="eastAsia"/>
          <w:sz w:val="21"/>
          <w:szCs w:val="21"/>
        </w:rPr>
        <w:t>正</w:t>
      </w:r>
      <w:r>
        <w:rPr>
          <w:rFonts w:ascii="宋体" w:hAnsi="宋体" w:cs="TimesNewRomanPSMT"/>
          <w:sz w:val="21"/>
          <w:szCs w:val="21"/>
        </w:rPr>
        <w:t>2</w:t>
      </w:r>
      <w:r>
        <w:rPr>
          <w:rFonts w:ascii="宋体" w:hAnsi="宋体" w:cs="仿宋_GB2312" w:hint="eastAsia"/>
          <w:sz w:val="21"/>
          <w:szCs w:val="21"/>
        </w:rPr>
        <w:t>副。</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8.3 </w:t>
      </w:r>
      <w:r>
        <w:rPr>
          <w:rFonts w:ascii="宋体" w:hAnsi="宋体" w:cs="仿宋_GB2312" w:hint="eastAsia"/>
          <w:sz w:val="21"/>
          <w:szCs w:val="21"/>
        </w:rPr>
        <w:t>付款条件和方式的具体安排详见“合同条款前附表”。</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9</w:t>
      </w:r>
      <w:r>
        <w:rPr>
          <w:rFonts w:ascii="宋体" w:hAnsi="宋体" w:cs="仿宋_GB2312" w:hint="eastAsia"/>
          <w:b/>
          <w:bCs/>
          <w:sz w:val="21"/>
          <w:szCs w:val="21"/>
        </w:rPr>
        <w:t>.技术资料</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9.1 </w:t>
      </w:r>
      <w:r>
        <w:rPr>
          <w:rFonts w:ascii="宋体" w:hAnsi="宋体" w:cs="仿宋_GB2312" w:hint="eastAsia"/>
          <w:sz w:val="21"/>
          <w:szCs w:val="21"/>
        </w:rPr>
        <w:t>合同项下技术资料（除合同条款前附表规定外）将以下列方式交付：合同生效后，卖方应将每台设备和仪器的中文技术资料一套，如目录索引、图纸、操作手册、使用指南、维修指南、服务手册和示意图寄给买方。</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9.2 </w:t>
      </w:r>
      <w:r>
        <w:rPr>
          <w:rFonts w:ascii="宋体" w:hAnsi="宋体" w:cs="仿宋_GB2312" w:hint="eastAsia"/>
          <w:sz w:val="21"/>
          <w:szCs w:val="21"/>
        </w:rPr>
        <w:t>另外一套完整的上述资料应包装好随同每批货物一起发运。</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9.3 </w:t>
      </w:r>
      <w:r>
        <w:rPr>
          <w:rFonts w:ascii="宋体" w:hAnsi="宋体" w:cs="仿宋_GB2312" w:hint="eastAsia"/>
          <w:sz w:val="21"/>
          <w:szCs w:val="21"/>
        </w:rPr>
        <w:t>如果买方确认卖方提供的技术资料不完整或在运输过程中丢失，卖方将在收到买方通知后将这些资料免费寄给买方。</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10</w:t>
      </w:r>
      <w:r>
        <w:rPr>
          <w:rFonts w:ascii="宋体" w:hAnsi="宋体" w:cs="仿宋_GB2312" w:hint="eastAsia"/>
          <w:b/>
          <w:bCs/>
          <w:sz w:val="21"/>
          <w:szCs w:val="21"/>
        </w:rPr>
        <w:t>.质量保证</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10.1 </w:t>
      </w:r>
      <w:r>
        <w:rPr>
          <w:rFonts w:ascii="宋体" w:hAnsi="宋体" w:cs="仿宋_GB2312" w:hint="eastAsia"/>
          <w:sz w:val="21"/>
          <w:szCs w:val="21"/>
        </w:rPr>
        <w:t>卖方须保证货物是全新、未使用过的，并完全符合强制性的国家技术质量规范和合同规定的质量、规格、性能和技术规范等的要求。</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10.2 </w:t>
      </w:r>
      <w:r>
        <w:rPr>
          <w:rFonts w:ascii="宋体" w:hAnsi="宋体" w:cs="仿宋_GB2312" w:hint="eastAsia"/>
          <w:sz w:val="21"/>
          <w:szCs w:val="21"/>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10.3 </w:t>
      </w:r>
      <w:r>
        <w:rPr>
          <w:rFonts w:ascii="宋体" w:hAnsi="宋体" w:cs="仿宋_GB2312" w:hint="eastAsia"/>
          <w:sz w:val="21"/>
          <w:szCs w:val="21"/>
        </w:rPr>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应免费维修或更换有缺陷的货物或部件。</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10.4 </w:t>
      </w:r>
      <w:r>
        <w:rPr>
          <w:rFonts w:ascii="宋体" w:hAnsi="宋体" w:cs="仿宋_GB2312" w:hint="eastAsia"/>
          <w:sz w:val="21"/>
          <w:szCs w:val="21"/>
        </w:rPr>
        <w:t>如果卖方在收到通知后没有弥补缺陷，买方可采取必要的补救措施，但由此引发的风险和费用将由卖方承担。</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10.5 </w:t>
      </w:r>
      <w:r>
        <w:rPr>
          <w:rFonts w:ascii="宋体" w:hAnsi="宋体" w:cs="仿宋_GB2312" w:hint="eastAsia"/>
          <w:sz w:val="21"/>
          <w:szCs w:val="21"/>
        </w:rPr>
        <w:t>除“合同条款前附表”规定外，合同项下货物的质量保证期为自货物通过最终验收之日起。</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11</w:t>
      </w:r>
      <w:r>
        <w:rPr>
          <w:rFonts w:ascii="宋体" w:hAnsi="宋体" w:cs="仿宋_GB2312" w:hint="eastAsia"/>
          <w:b/>
          <w:bCs/>
          <w:sz w:val="21"/>
          <w:szCs w:val="21"/>
        </w:rPr>
        <w:t>.检验和验收</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lastRenderedPageBreak/>
        <w:t xml:space="preserve">11.1 </w:t>
      </w:r>
      <w:r>
        <w:rPr>
          <w:rFonts w:ascii="宋体" w:hAnsi="宋体" w:cs="仿宋_GB2312" w:hint="eastAsia"/>
          <w:sz w:val="21"/>
          <w:szCs w:val="21"/>
        </w:rPr>
        <w:t>在交货前，成交供应商应对货物的质量、规格、型号、性能、数量和重量等进行详细而全面的检验，并出具证明货物符合合同规定的文件。该文件将作为申请付款单据的一部分，但有关质量、规格、型号、性能、数量或重量的检验不应视为最终检验。</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11.2 </w:t>
      </w:r>
      <w:r>
        <w:rPr>
          <w:rFonts w:ascii="宋体" w:hAnsi="宋体" w:cs="仿宋_GB2312" w:hint="eastAsia"/>
          <w:sz w:val="21"/>
          <w:szCs w:val="21"/>
        </w:rPr>
        <w:t>货物运抵现场后，买方应组织初步验收，并制作初步验收备忘录，签署初步验收意见。</w:t>
      </w:r>
    </w:p>
    <w:p w:rsidR="003027A1" w:rsidRDefault="00353BB5">
      <w:pPr>
        <w:autoSpaceDE w:val="0"/>
        <w:autoSpaceDN w:val="0"/>
        <w:spacing w:line="460" w:lineRule="exact"/>
        <w:ind w:left="525" w:hangingChars="250" w:hanging="525"/>
        <w:rPr>
          <w:rFonts w:ascii="宋体" w:hAnsi="宋体" w:cs="仿宋_GB2312"/>
          <w:sz w:val="21"/>
          <w:szCs w:val="21"/>
        </w:rPr>
      </w:pPr>
      <w:r>
        <w:rPr>
          <w:rFonts w:ascii="宋体" w:hAnsi="宋体" w:cs="TimesNewRomanPSMT"/>
          <w:sz w:val="21"/>
          <w:szCs w:val="21"/>
        </w:rPr>
        <w:t xml:space="preserve">11.3 </w:t>
      </w:r>
      <w:r>
        <w:rPr>
          <w:rFonts w:ascii="宋体" w:hAnsi="宋体" w:cs="仿宋_GB2312" w:hint="eastAsia"/>
          <w:sz w:val="21"/>
          <w:szCs w:val="21"/>
        </w:rPr>
        <w:t>如果任何被检验或测试的货物不能满足规格的要求，买方可以拒绝接受该货物，卖方应更换被拒绝的货物，或者免费进行必要的修改以满足规格的要求。</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11.4 </w:t>
      </w:r>
      <w:r>
        <w:rPr>
          <w:rFonts w:ascii="宋体" w:hAnsi="宋体" w:cs="仿宋_GB2312" w:hint="eastAsia"/>
          <w:sz w:val="21"/>
          <w:szCs w:val="21"/>
        </w:rPr>
        <w:t>买方有在货物制造过程中派员监造的权利，卖方有义务为买方监造人员行使该权利提供方便。</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11.5 </w:t>
      </w:r>
      <w:r>
        <w:rPr>
          <w:rFonts w:ascii="宋体" w:hAnsi="宋体" w:cs="仿宋_GB2312" w:hint="eastAsia"/>
          <w:sz w:val="21"/>
          <w:szCs w:val="21"/>
        </w:rPr>
        <w:t>制造厂对所供货物进行机械运转试验和性能试验时，成交供应商必须提前通知买方。</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12</w:t>
      </w:r>
      <w:r>
        <w:rPr>
          <w:rFonts w:ascii="宋体" w:hAnsi="宋体" w:cs="仿宋_GB2312" w:hint="eastAsia"/>
          <w:b/>
          <w:bCs/>
          <w:sz w:val="21"/>
          <w:szCs w:val="21"/>
        </w:rPr>
        <w:t>.索赔</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12.1 </w:t>
      </w:r>
      <w:r>
        <w:rPr>
          <w:rFonts w:ascii="宋体" w:hAnsi="宋体" w:cs="仿宋_GB2312" w:hint="eastAsia"/>
          <w:sz w:val="21"/>
          <w:szCs w:val="21"/>
        </w:rPr>
        <w:t>如果货物的质量、规格、型号、数量、重量等与合同不符，或在第</w:t>
      </w:r>
      <w:r>
        <w:rPr>
          <w:rFonts w:ascii="宋体" w:hAnsi="宋体" w:cs="TimesNewRomanPSMT"/>
          <w:sz w:val="21"/>
          <w:szCs w:val="21"/>
        </w:rPr>
        <w:t>10.5</w:t>
      </w:r>
      <w:r>
        <w:rPr>
          <w:rFonts w:ascii="宋体" w:hAnsi="宋体" w:cs="仿宋_GB2312" w:hint="eastAsia"/>
          <w:sz w:val="21"/>
          <w:szCs w:val="21"/>
        </w:rPr>
        <w:t>规定的质量保证期内证实货物存有缺陷，包括潜在的缺陷或使用不符合要求的材料等，买方有权根据有资质的权威质检机构的检验结果向卖方提出索赔（但责任应由保险公司或运输部门承担的除外）。</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12.2 </w:t>
      </w:r>
      <w:r>
        <w:rPr>
          <w:rFonts w:ascii="宋体" w:hAnsi="宋体" w:cs="仿宋_GB2312" w:hint="eastAsia"/>
          <w:sz w:val="21"/>
          <w:szCs w:val="21"/>
        </w:rPr>
        <w:t>在根据合同第</w:t>
      </w:r>
      <w:r>
        <w:rPr>
          <w:rFonts w:ascii="宋体" w:hAnsi="宋体" w:cs="TimesNewRomanPSMT"/>
          <w:sz w:val="21"/>
          <w:szCs w:val="21"/>
        </w:rPr>
        <w:t>10</w:t>
      </w:r>
      <w:r>
        <w:rPr>
          <w:rFonts w:ascii="宋体" w:hAnsi="宋体" w:cs="仿宋_GB2312" w:hint="eastAsia"/>
          <w:sz w:val="21"/>
          <w:szCs w:val="21"/>
        </w:rPr>
        <w:t>条和第</w:t>
      </w:r>
      <w:r>
        <w:rPr>
          <w:rFonts w:ascii="宋体" w:hAnsi="宋体" w:cs="TimesNewRomanPSMT"/>
          <w:sz w:val="21"/>
          <w:szCs w:val="21"/>
        </w:rPr>
        <w:t>11</w:t>
      </w:r>
      <w:r>
        <w:rPr>
          <w:rFonts w:ascii="宋体" w:hAnsi="宋体" w:cs="仿宋_GB2312" w:hint="eastAsia"/>
          <w:sz w:val="21"/>
          <w:szCs w:val="21"/>
        </w:rPr>
        <w:t>条规定的检验期和质量保证期内，如果卖方对买方提出的索赔负有责任，卖方应按照买方同意的下列一种或多种方式解决索赔事宜：</w:t>
      </w:r>
    </w:p>
    <w:p w:rsidR="003027A1" w:rsidRDefault="00353BB5">
      <w:pPr>
        <w:autoSpaceDE w:val="0"/>
        <w:autoSpaceDN w:val="0"/>
        <w:spacing w:line="460" w:lineRule="exact"/>
        <w:ind w:left="420" w:hangingChars="200" w:hanging="420"/>
        <w:rPr>
          <w:rFonts w:ascii="宋体" w:hAnsi="宋体" w:cs="F6"/>
          <w:sz w:val="21"/>
          <w:szCs w:val="21"/>
        </w:rPr>
      </w:pPr>
      <w:r>
        <w:rPr>
          <w:rFonts w:ascii="宋体" w:hAnsi="宋体" w:cs="TimesNewRomanPSMT"/>
          <w:sz w:val="21"/>
          <w:szCs w:val="21"/>
        </w:rPr>
        <w:t>12.2.</w:t>
      </w:r>
      <w:r>
        <w:rPr>
          <w:rFonts w:ascii="宋体" w:hAnsi="宋体" w:cs="仿宋_GB2312" w:hint="eastAsia"/>
          <w:sz w:val="21"/>
          <w:szCs w:val="21"/>
        </w:rPr>
        <w:t>退货：卖方应按合同规定将货款退还给买方，并承担由此发生的一切损失和费用，包括利息、银行手续费、运费、保险费、检验费、仓储费、装卸费以及为保护退回货物所需的其它必要费用。如已超过第</w:t>
      </w:r>
      <w:r>
        <w:rPr>
          <w:rFonts w:ascii="宋体" w:hAnsi="宋体" w:cs="TimesNewRomanPSMT"/>
          <w:sz w:val="21"/>
          <w:szCs w:val="21"/>
        </w:rPr>
        <w:t>10.5</w:t>
      </w:r>
      <w:r>
        <w:rPr>
          <w:rFonts w:ascii="宋体" w:hAnsi="宋体" w:cs="仿宋_GB2312" w:hint="eastAsia"/>
          <w:sz w:val="21"/>
          <w:szCs w:val="21"/>
        </w:rPr>
        <w:t>规定的质量保证期，但卖方同意退货，可比照上述办法办理，或由双方协商处理。</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12.2.2 </w:t>
      </w:r>
      <w:r>
        <w:rPr>
          <w:rFonts w:ascii="宋体" w:hAnsi="宋体" w:cs="仿宋_GB2312" w:hint="eastAsia"/>
          <w:sz w:val="21"/>
          <w:szCs w:val="21"/>
        </w:rPr>
        <w:t>降价：根据货物低劣程度、损坏程度以及买方所遭受损失的数额，经买卖双方商定降低货物的价格，或由有权的部门评估，以降低后的价格或评估价格为准。</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12.2.3 </w:t>
      </w:r>
      <w:r>
        <w:rPr>
          <w:rFonts w:ascii="宋体" w:hAnsi="宋体" w:cs="仿宋_GB2312" w:hint="eastAsia"/>
          <w:sz w:val="21"/>
          <w:szCs w:val="21"/>
        </w:rPr>
        <w:t>更换／修补：用符合规格、质量和性能要求的新零件、部件或货物来更换有缺陷的部分或／和修补缺陷部分，卖方应承担一切费用和风险并负担买方所发生的一切直接费用。同时，卖方应按合同第</w:t>
      </w:r>
      <w:r>
        <w:rPr>
          <w:rFonts w:ascii="宋体" w:hAnsi="宋体" w:cs="TimesNewRomanPSMT"/>
          <w:sz w:val="21"/>
          <w:szCs w:val="21"/>
        </w:rPr>
        <w:t>10</w:t>
      </w:r>
      <w:r>
        <w:rPr>
          <w:rFonts w:ascii="宋体" w:hAnsi="宋体" w:cs="仿宋_GB2312" w:hint="eastAsia"/>
          <w:sz w:val="21"/>
          <w:szCs w:val="21"/>
        </w:rPr>
        <w:t>条规定，相应延长修补或更换件的质量保证期。</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12.3 </w:t>
      </w:r>
      <w:r>
        <w:rPr>
          <w:rFonts w:ascii="宋体" w:hAnsi="宋体" w:cs="仿宋_GB2312" w:hint="eastAsia"/>
          <w:sz w:val="21"/>
          <w:szCs w:val="21"/>
        </w:rPr>
        <w:t>如果在买方发出索赔通知后，卖方未作答复，上述索赔应视为已被卖方接受。如卖方未能在买方提出索赔通知后或买方同意的更长时间内，按照本合同第</w:t>
      </w:r>
      <w:r>
        <w:rPr>
          <w:rFonts w:ascii="宋体" w:hAnsi="宋体" w:cs="TimesNewRomanPSMT"/>
          <w:sz w:val="21"/>
          <w:szCs w:val="21"/>
        </w:rPr>
        <w:t xml:space="preserve">12.2 </w:t>
      </w:r>
      <w:r>
        <w:rPr>
          <w:rFonts w:ascii="宋体" w:hAnsi="宋体" w:cs="仿宋_GB2312" w:hint="eastAsia"/>
          <w:sz w:val="21"/>
          <w:szCs w:val="21"/>
        </w:rPr>
        <w:t>条规定的任何一种方法解决索赔事宜，买方将从合同款或从卖方开具的履约保证金保函中扣回索赔金额。如果这些金额不足以补偿索赔金额，买方有权向卖方提出不足部分的补偿。</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13</w:t>
      </w:r>
      <w:r>
        <w:rPr>
          <w:rFonts w:ascii="宋体" w:hAnsi="宋体" w:cs="仿宋_GB2312" w:hint="eastAsia"/>
          <w:b/>
          <w:bCs/>
          <w:sz w:val="21"/>
          <w:szCs w:val="21"/>
        </w:rPr>
        <w:t>.延迟交货</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13.1 </w:t>
      </w:r>
      <w:r>
        <w:rPr>
          <w:rFonts w:ascii="宋体" w:hAnsi="宋体" w:cs="仿宋_GB2312" w:hint="eastAsia"/>
          <w:sz w:val="21"/>
          <w:szCs w:val="21"/>
        </w:rPr>
        <w:t>卖方应按照“货物需求一览表、技术规格及要求说明”中买方规定的时间表交货和提供服务。</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13.2 </w:t>
      </w:r>
      <w:r>
        <w:rPr>
          <w:rFonts w:ascii="宋体" w:hAnsi="宋体" w:cs="仿宋_GB2312" w:hint="eastAsia"/>
          <w:sz w:val="21"/>
          <w:szCs w:val="21"/>
        </w:rPr>
        <w:t>如果卖方无正当理由迟延交货，买方有权提出违约损失赔偿或解除合同。</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lastRenderedPageBreak/>
        <w:t xml:space="preserve">13.3 </w:t>
      </w:r>
      <w:r>
        <w:rPr>
          <w:rFonts w:ascii="宋体" w:hAnsi="宋体" w:cs="仿宋_GB2312" w:hint="eastAsia"/>
          <w:sz w:val="21"/>
          <w:szCs w:val="21"/>
        </w:rPr>
        <w:t>在履行合同过程中，如果卖方遇到不能按时交货和提供服务的情况，应及时以书面形式将不能按时交货的理由、预期延误时间通知买方。买方收到卖方通知后，认为其理由正当的，可酌情延长交货时间。</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14</w:t>
      </w:r>
      <w:r>
        <w:rPr>
          <w:rFonts w:ascii="宋体" w:hAnsi="宋体" w:cs="仿宋_GB2312" w:hint="eastAsia"/>
          <w:b/>
          <w:bCs/>
          <w:sz w:val="21"/>
          <w:szCs w:val="21"/>
        </w:rPr>
        <w:t>.违约赔偿</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14.1 </w:t>
      </w:r>
      <w:r>
        <w:rPr>
          <w:rFonts w:ascii="宋体" w:hAnsi="宋体" w:cs="仿宋_GB2312" w:hint="eastAsia"/>
          <w:sz w:val="21"/>
          <w:szCs w:val="21"/>
        </w:rPr>
        <w:t>除合同第</w:t>
      </w:r>
      <w:r>
        <w:rPr>
          <w:rFonts w:ascii="宋体" w:hAnsi="宋体" w:cs="TimesNewRomanPSMT"/>
          <w:sz w:val="21"/>
          <w:szCs w:val="21"/>
        </w:rPr>
        <w:t>15</w:t>
      </w:r>
      <w:r>
        <w:rPr>
          <w:rFonts w:ascii="宋体" w:hAnsi="宋体" w:cs="仿宋_GB2312" w:hint="eastAsia"/>
          <w:sz w:val="21"/>
          <w:szCs w:val="21"/>
        </w:rPr>
        <w:t>条规定外，如果卖方没有按照合同规定的时间交货和提供服务，买方可要求卖方支付违约金。违约金按每周迟交货物或未提供服务交货价的</w:t>
      </w:r>
      <w:r>
        <w:rPr>
          <w:rFonts w:ascii="宋体" w:hAnsi="宋体" w:cs="TimesNewRomanPSMT"/>
          <w:sz w:val="21"/>
          <w:szCs w:val="21"/>
        </w:rPr>
        <w:t>0.5%</w:t>
      </w:r>
      <w:r>
        <w:rPr>
          <w:rFonts w:ascii="宋体" w:hAnsi="宋体" w:cs="仿宋_GB2312" w:hint="eastAsia"/>
          <w:sz w:val="21"/>
          <w:szCs w:val="21"/>
        </w:rPr>
        <w:t>计收。但违约金的最高限额为迟交货物或没有提供服务的合同价的</w:t>
      </w:r>
      <w:r>
        <w:rPr>
          <w:rFonts w:ascii="宋体" w:hAnsi="宋体" w:cs="TimesNewRomanPSMT"/>
          <w:sz w:val="21"/>
          <w:szCs w:val="21"/>
        </w:rPr>
        <w:t>5%</w:t>
      </w:r>
      <w:r>
        <w:rPr>
          <w:rFonts w:ascii="宋体" w:hAnsi="宋体" w:cs="仿宋_GB2312" w:hint="eastAsia"/>
          <w:sz w:val="21"/>
          <w:szCs w:val="21"/>
        </w:rPr>
        <w:t>。一周按７天计算，不足７天按一周计算。如果达到最高限额，买方有权解除合同。而卖方仍有义务支付上述违约金。</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15</w:t>
      </w:r>
      <w:r>
        <w:rPr>
          <w:rFonts w:ascii="宋体" w:hAnsi="宋体" w:cs="仿宋_GB2312" w:hint="eastAsia"/>
          <w:b/>
          <w:bCs/>
          <w:sz w:val="21"/>
          <w:szCs w:val="21"/>
        </w:rPr>
        <w:t>.不可抗力</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15.1 </w:t>
      </w:r>
      <w:r>
        <w:rPr>
          <w:rFonts w:ascii="宋体" w:hAnsi="宋体" w:cs="仿宋_GB2312" w:hint="eastAsia"/>
          <w:sz w:val="21"/>
          <w:szCs w:val="21"/>
        </w:rPr>
        <w:t>如果双方中任何一方遭遇法律规定的不可抗力，致使合同履行受阻时，履行合同的期限应予延长，延长的期限应相当于不可抗力所影响的时间。</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15.2 </w:t>
      </w:r>
      <w:r>
        <w:rPr>
          <w:rFonts w:ascii="宋体" w:hAnsi="宋体" w:cs="仿宋_GB2312" w:hint="eastAsia"/>
          <w:sz w:val="21"/>
          <w:szCs w:val="21"/>
        </w:rPr>
        <w:t>受事故影响的一方应在不可抗力的事故发生后尽快书面形式通知另一方，并在事故发生后，将有关部门出具的证明文件送达另一方。</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15.3 </w:t>
      </w:r>
      <w:r>
        <w:rPr>
          <w:rFonts w:ascii="宋体" w:hAnsi="宋体" w:cs="仿宋_GB2312" w:hint="eastAsia"/>
          <w:sz w:val="21"/>
          <w:szCs w:val="21"/>
        </w:rPr>
        <w:t>不可抗力使合同的某些内容有变更必要的，双方应通过协商达成进一步履行合同的协议，因不可抗力致使合同不能履行的，合同终止。</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16</w:t>
      </w:r>
      <w:r>
        <w:rPr>
          <w:rFonts w:ascii="宋体" w:hAnsi="宋体" w:cs="仿宋_GB2312" w:hint="eastAsia"/>
          <w:b/>
          <w:bCs/>
          <w:sz w:val="21"/>
          <w:szCs w:val="21"/>
        </w:rPr>
        <w:t>.税费</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16.1 </w:t>
      </w:r>
      <w:r>
        <w:rPr>
          <w:rFonts w:ascii="宋体" w:hAnsi="宋体" w:cs="仿宋_GB2312" w:hint="eastAsia"/>
          <w:sz w:val="21"/>
          <w:szCs w:val="21"/>
        </w:rPr>
        <w:t>与本合同有关的一切税费均适用中华人民共和国法律的相关规定。</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17</w:t>
      </w:r>
      <w:r>
        <w:rPr>
          <w:rFonts w:ascii="宋体" w:hAnsi="宋体" w:cs="仿宋_GB2312" w:hint="eastAsia"/>
          <w:b/>
          <w:bCs/>
          <w:sz w:val="21"/>
          <w:szCs w:val="21"/>
        </w:rPr>
        <w:t>.合同争议的解决</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17.1 </w:t>
      </w:r>
      <w:r>
        <w:rPr>
          <w:rFonts w:ascii="宋体" w:hAnsi="宋体" w:cs="仿宋_GB2312" w:hint="eastAsia"/>
          <w:sz w:val="21"/>
          <w:szCs w:val="21"/>
        </w:rPr>
        <w:t>因合同履行中发生的争议，合同当事人双方可通过协商解决。协商不成的，可提请仲裁委员会仲裁或向有管辖权的人民法院提起诉讼。</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17.2 </w:t>
      </w:r>
      <w:r>
        <w:rPr>
          <w:rFonts w:ascii="宋体" w:hAnsi="宋体" w:cs="仿宋_GB2312" w:hint="eastAsia"/>
          <w:sz w:val="21"/>
          <w:szCs w:val="21"/>
        </w:rPr>
        <w:t>仲裁裁决应为最终裁决，当事人一方在规定时间内不履行仲裁机构裁决的，另一方可以申请人民法院强制执行。</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17.3 </w:t>
      </w:r>
      <w:r>
        <w:rPr>
          <w:rFonts w:ascii="宋体" w:hAnsi="宋体" w:cs="仿宋_GB2312" w:hint="eastAsia"/>
          <w:sz w:val="21"/>
          <w:szCs w:val="21"/>
        </w:rPr>
        <w:t>仲裁费用和诉讼费用除仲裁机构另有裁决外，应由败诉方负担。</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18</w:t>
      </w:r>
      <w:r>
        <w:rPr>
          <w:rFonts w:ascii="宋体" w:hAnsi="宋体" w:cs="仿宋_GB2312" w:hint="eastAsia"/>
          <w:b/>
          <w:bCs/>
          <w:sz w:val="21"/>
          <w:szCs w:val="21"/>
        </w:rPr>
        <w:t>.违约解除合同</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18.1 </w:t>
      </w:r>
      <w:r>
        <w:rPr>
          <w:rFonts w:ascii="宋体" w:hAnsi="宋体" w:cs="仿宋_GB2312" w:hint="eastAsia"/>
          <w:sz w:val="21"/>
          <w:szCs w:val="21"/>
        </w:rPr>
        <w:t>在卖方违约的情况下，买方可向卖方发出书面通知，部分或全部终止合同。同时保留向卖方追诉的权利。</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18.1.1 </w:t>
      </w:r>
      <w:r>
        <w:rPr>
          <w:rFonts w:ascii="宋体" w:hAnsi="宋体" w:cs="仿宋_GB2312" w:hint="eastAsia"/>
          <w:sz w:val="21"/>
          <w:szCs w:val="21"/>
        </w:rPr>
        <w:t>卖方未能在合同规定的限期或买方同意延长的限期内，提供全部或部分货物，按合同第</w:t>
      </w:r>
      <w:r>
        <w:rPr>
          <w:rFonts w:ascii="宋体" w:hAnsi="宋体" w:cs="TimesNewRomanPSMT"/>
          <w:sz w:val="21"/>
          <w:szCs w:val="21"/>
        </w:rPr>
        <w:t xml:space="preserve">14.1 </w:t>
      </w:r>
      <w:r>
        <w:rPr>
          <w:rFonts w:ascii="宋体" w:hAnsi="宋体" w:cs="仿宋_GB2312" w:hint="eastAsia"/>
          <w:sz w:val="21"/>
          <w:szCs w:val="21"/>
        </w:rPr>
        <w:t>的规定可以解除合同的；</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18.1.2 </w:t>
      </w:r>
      <w:r>
        <w:rPr>
          <w:rFonts w:ascii="宋体" w:hAnsi="宋体" w:cs="仿宋_GB2312" w:hint="eastAsia"/>
          <w:sz w:val="21"/>
          <w:szCs w:val="21"/>
        </w:rPr>
        <w:t>卖方未能履行合同规定的其它主要义务的；</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18.1.3 </w:t>
      </w:r>
      <w:r>
        <w:rPr>
          <w:rFonts w:ascii="宋体" w:hAnsi="宋体" w:cs="仿宋_GB2312" w:hint="eastAsia"/>
          <w:sz w:val="21"/>
          <w:szCs w:val="21"/>
        </w:rPr>
        <w:t>在本合同履行过程中有腐败和欺诈行为的。</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lastRenderedPageBreak/>
        <w:t>18.1.3.1</w:t>
      </w:r>
      <w:r>
        <w:rPr>
          <w:rFonts w:ascii="宋体" w:hAnsi="宋体" w:cs="仿宋_GB2312" w:hint="eastAsia"/>
          <w:sz w:val="21"/>
          <w:szCs w:val="21"/>
        </w:rPr>
        <w:t>“腐败行为”是指提供、给予、接受或索取任何有价值的东西来影响买方在合同签订、履行过程中的行为。</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18.1.3.2</w:t>
      </w:r>
      <w:r>
        <w:rPr>
          <w:rFonts w:ascii="宋体" w:hAnsi="宋体" w:cs="仿宋_GB2312" w:hint="eastAsia"/>
          <w:sz w:val="21"/>
          <w:szCs w:val="21"/>
        </w:rPr>
        <w:t>“欺诈行为”是指为了影响合同签订、履行过程，以谎报事实的方法，损害买方的利益的行为。</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18.2 </w:t>
      </w:r>
      <w:r>
        <w:rPr>
          <w:rFonts w:ascii="宋体" w:hAnsi="宋体" w:cs="仿宋_GB2312" w:hint="eastAsia"/>
          <w:sz w:val="21"/>
          <w:szCs w:val="21"/>
        </w:rPr>
        <w:t>在买方根据上述第</w:t>
      </w:r>
      <w:r>
        <w:rPr>
          <w:rFonts w:ascii="宋体" w:hAnsi="宋体" w:cs="TimesNewRomanPSMT"/>
          <w:sz w:val="21"/>
          <w:szCs w:val="21"/>
        </w:rPr>
        <w:t xml:space="preserve">18.1 </w:t>
      </w:r>
      <w:r>
        <w:rPr>
          <w:rFonts w:ascii="宋体" w:hAnsi="宋体" w:cs="仿宋_GB2312" w:hint="eastAsia"/>
          <w:sz w:val="21"/>
          <w:szCs w:val="21"/>
        </w:rPr>
        <w:t>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19</w:t>
      </w:r>
      <w:r>
        <w:rPr>
          <w:rFonts w:ascii="宋体" w:hAnsi="宋体" w:cs="仿宋_GB2312" w:hint="eastAsia"/>
          <w:b/>
          <w:bCs/>
          <w:sz w:val="21"/>
          <w:szCs w:val="21"/>
        </w:rPr>
        <w:t>.破产终止合同</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19.1</w:t>
      </w:r>
      <w:r>
        <w:rPr>
          <w:rFonts w:ascii="宋体" w:hAnsi="宋体" w:cs="仿宋_GB2312" w:hint="eastAsia"/>
          <w:sz w:val="21"/>
          <w:szCs w:val="21"/>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20</w:t>
      </w:r>
      <w:r>
        <w:rPr>
          <w:rFonts w:ascii="宋体" w:hAnsi="宋体" w:cs="仿宋_GB2312" w:hint="eastAsia"/>
          <w:b/>
          <w:bCs/>
          <w:sz w:val="21"/>
          <w:szCs w:val="21"/>
        </w:rPr>
        <w:t>.转让和分包</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20.1 </w:t>
      </w:r>
      <w:r>
        <w:rPr>
          <w:rFonts w:ascii="宋体" w:hAnsi="宋体" w:cs="仿宋_GB2312" w:hint="eastAsia"/>
          <w:sz w:val="21"/>
          <w:szCs w:val="21"/>
        </w:rPr>
        <w:t>本合同不允许转让。</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20.2 </w:t>
      </w:r>
      <w:r>
        <w:rPr>
          <w:rFonts w:ascii="宋体" w:hAnsi="宋体" w:cs="仿宋_GB2312" w:hint="eastAsia"/>
          <w:sz w:val="21"/>
          <w:szCs w:val="21"/>
        </w:rPr>
        <w:t>经买方同意，卖方可以将合同项下非主体、非关键性工作分包给他人完成。接受 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响应文件中载明。</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21</w:t>
      </w:r>
      <w:r>
        <w:rPr>
          <w:rFonts w:ascii="宋体" w:hAnsi="宋体" w:cs="仿宋_GB2312" w:hint="eastAsia"/>
          <w:b/>
          <w:bCs/>
          <w:sz w:val="21"/>
          <w:szCs w:val="21"/>
        </w:rPr>
        <w:t>.合同修改</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21.1 </w:t>
      </w:r>
      <w:r>
        <w:rPr>
          <w:rFonts w:ascii="宋体" w:hAnsi="宋体" w:cs="仿宋_GB2312" w:hint="eastAsia"/>
          <w:sz w:val="21"/>
          <w:szCs w:val="21"/>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22</w:t>
      </w:r>
      <w:r>
        <w:rPr>
          <w:rFonts w:ascii="宋体" w:hAnsi="宋体" w:cs="仿宋_GB2312" w:hint="eastAsia"/>
          <w:b/>
          <w:bCs/>
          <w:sz w:val="21"/>
          <w:szCs w:val="21"/>
        </w:rPr>
        <w:t>.通知</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22.1 </w:t>
      </w:r>
      <w:r>
        <w:rPr>
          <w:rFonts w:ascii="宋体" w:hAnsi="宋体" w:cs="仿宋_GB2312" w:hint="eastAsia"/>
          <w:sz w:val="21"/>
          <w:szCs w:val="21"/>
        </w:rPr>
        <w:t>本合同任何一方给另一方的通知，都应以书面形式发送，而另一方也应以书面形式确认并发送到对方明确的地址。</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23</w:t>
      </w:r>
      <w:r>
        <w:rPr>
          <w:rFonts w:ascii="宋体" w:hAnsi="宋体" w:cs="仿宋_GB2312" w:hint="eastAsia"/>
          <w:b/>
          <w:bCs/>
          <w:sz w:val="21"/>
          <w:szCs w:val="21"/>
        </w:rPr>
        <w:t>.计量单位</w:t>
      </w:r>
    </w:p>
    <w:p w:rsidR="003027A1" w:rsidRDefault="00353BB5">
      <w:pPr>
        <w:autoSpaceDE w:val="0"/>
        <w:autoSpaceDN w:val="0"/>
        <w:spacing w:line="460" w:lineRule="exact"/>
        <w:rPr>
          <w:rFonts w:ascii="宋体" w:hAnsi="宋体" w:cs="F6"/>
          <w:sz w:val="21"/>
          <w:szCs w:val="21"/>
        </w:rPr>
      </w:pPr>
      <w:r>
        <w:rPr>
          <w:rFonts w:ascii="宋体" w:hAnsi="宋体" w:cs="TimesNewRomanPSMT"/>
          <w:sz w:val="21"/>
          <w:szCs w:val="21"/>
        </w:rPr>
        <w:t xml:space="preserve">23.1 </w:t>
      </w:r>
      <w:r>
        <w:rPr>
          <w:rFonts w:ascii="宋体" w:hAnsi="宋体" w:cs="仿宋_GB2312" w:hint="eastAsia"/>
          <w:sz w:val="21"/>
          <w:szCs w:val="21"/>
        </w:rPr>
        <w:t>除技术规范中另有规定外，计量单位均使用国家法定计量单位。</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24</w:t>
      </w:r>
      <w:r>
        <w:rPr>
          <w:rFonts w:ascii="宋体" w:hAnsi="宋体" w:cs="仿宋_GB2312" w:hint="eastAsia"/>
          <w:b/>
          <w:bCs/>
          <w:sz w:val="21"/>
          <w:szCs w:val="21"/>
        </w:rPr>
        <w:t>.适用法律</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24.1 </w:t>
      </w:r>
      <w:r>
        <w:rPr>
          <w:rFonts w:ascii="宋体" w:hAnsi="宋体" w:cs="仿宋_GB2312" w:hint="eastAsia"/>
          <w:sz w:val="21"/>
          <w:szCs w:val="21"/>
        </w:rPr>
        <w:t>本合同应按照中华人民共和国的法律进行解释。</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25</w:t>
      </w:r>
      <w:r>
        <w:rPr>
          <w:rFonts w:ascii="宋体" w:hAnsi="宋体" w:cs="仿宋_GB2312" w:hint="eastAsia"/>
          <w:b/>
          <w:bCs/>
          <w:sz w:val="21"/>
          <w:szCs w:val="21"/>
        </w:rPr>
        <w:t>.履约保证金</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25.1 </w:t>
      </w:r>
      <w:r>
        <w:rPr>
          <w:rFonts w:ascii="宋体" w:hAnsi="宋体" w:cs="仿宋_GB2312" w:hint="eastAsia"/>
          <w:sz w:val="21"/>
          <w:szCs w:val="21"/>
        </w:rPr>
        <w:t>卖方应在合同签订前，按约定的方式向买方提交履约保证金。</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lastRenderedPageBreak/>
        <w:t xml:space="preserve">25.2 </w:t>
      </w:r>
      <w:r>
        <w:rPr>
          <w:rFonts w:ascii="宋体" w:hAnsi="宋体" w:cs="仿宋_GB2312" w:hint="eastAsia"/>
          <w:sz w:val="21"/>
          <w:szCs w:val="21"/>
        </w:rPr>
        <w:t>履约保证金用于补偿买方因卖方不能履行其合同义务而蒙受的损失。</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25.3 </w:t>
      </w:r>
      <w:r>
        <w:rPr>
          <w:rFonts w:ascii="宋体" w:hAnsi="宋体" w:cs="仿宋_GB2312" w:hint="eastAsia"/>
          <w:sz w:val="21"/>
          <w:szCs w:val="21"/>
        </w:rPr>
        <w:t>履约保证金应使用本合同货币，按下述方式之一提交：</w:t>
      </w:r>
    </w:p>
    <w:p w:rsidR="003027A1" w:rsidRDefault="00353BB5">
      <w:pPr>
        <w:autoSpaceDE w:val="0"/>
        <w:autoSpaceDN w:val="0"/>
        <w:spacing w:line="460" w:lineRule="exact"/>
        <w:ind w:leftChars="50" w:left="540" w:hangingChars="200" w:hanging="420"/>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1</w:t>
      </w:r>
      <w:r>
        <w:rPr>
          <w:rFonts w:ascii="宋体" w:hAnsi="宋体" w:cs="仿宋_GB2312" w:hint="eastAsia"/>
          <w:sz w:val="21"/>
          <w:szCs w:val="21"/>
        </w:rPr>
        <w:t>）买方可接受的在中华人民共和国注册和营业的银行或其他买方可接受的格式。</w:t>
      </w:r>
    </w:p>
    <w:p w:rsidR="003027A1" w:rsidRDefault="00353BB5">
      <w:pPr>
        <w:autoSpaceDE w:val="0"/>
        <w:autoSpaceDN w:val="0"/>
        <w:spacing w:line="460" w:lineRule="exact"/>
        <w:ind w:firstLineChars="50" w:firstLine="105"/>
        <w:rPr>
          <w:rFonts w:ascii="宋体" w:hAnsi="宋体" w:cs="仿宋_GB2312"/>
          <w:sz w:val="21"/>
          <w:szCs w:val="21"/>
        </w:rPr>
      </w:pPr>
      <w:r>
        <w:rPr>
          <w:rFonts w:ascii="宋体" w:hAnsi="宋体" w:cs="仿宋_GB2312" w:hint="eastAsia"/>
          <w:sz w:val="21"/>
          <w:szCs w:val="21"/>
        </w:rPr>
        <w:t>（</w:t>
      </w:r>
      <w:r>
        <w:rPr>
          <w:rFonts w:ascii="宋体" w:hAnsi="宋体" w:cs="TimesNewRomanPSMT"/>
          <w:sz w:val="21"/>
          <w:szCs w:val="21"/>
        </w:rPr>
        <w:t>2</w:t>
      </w:r>
      <w:r>
        <w:rPr>
          <w:rFonts w:ascii="宋体" w:hAnsi="宋体" w:cs="仿宋_GB2312" w:hint="eastAsia"/>
          <w:sz w:val="21"/>
          <w:szCs w:val="21"/>
        </w:rPr>
        <w:t>）支票、汇票或现金。</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25.4 </w:t>
      </w:r>
      <w:r>
        <w:rPr>
          <w:rFonts w:ascii="宋体" w:hAnsi="宋体" w:cs="仿宋_GB2312" w:hint="eastAsia"/>
          <w:sz w:val="21"/>
          <w:szCs w:val="21"/>
        </w:rPr>
        <w:t>履约保证金在法定的货物质量保证期期满前应完全有效。</w:t>
      </w:r>
    </w:p>
    <w:p w:rsidR="003027A1" w:rsidRDefault="00353BB5">
      <w:pPr>
        <w:autoSpaceDE w:val="0"/>
        <w:autoSpaceDN w:val="0"/>
        <w:spacing w:line="460" w:lineRule="exact"/>
        <w:rPr>
          <w:rFonts w:ascii="宋体" w:hAnsi="宋体" w:cs="仿宋_GB2312"/>
          <w:sz w:val="21"/>
          <w:szCs w:val="21"/>
        </w:rPr>
      </w:pPr>
      <w:r>
        <w:rPr>
          <w:rFonts w:ascii="宋体" w:hAnsi="宋体" w:cs="TimesNewRomanPSMT"/>
          <w:sz w:val="21"/>
          <w:szCs w:val="21"/>
        </w:rPr>
        <w:t xml:space="preserve">25.5 </w:t>
      </w:r>
      <w:r>
        <w:rPr>
          <w:rFonts w:ascii="宋体" w:hAnsi="宋体" w:cs="仿宋_GB2312" w:hint="eastAsia"/>
          <w:sz w:val="21"/>
          <w:szCs w:val="21"/>
        </w:rPr>
        <w:t>如果卖方未能按合同规定履行义务，买方有权从履约保证金中取得补偿。</w:t>
      </w:r>
    </w:p>
    <w:p w:rsidR="003027A1" w:rsidRDefault="00353BB5">
      <w:pPr>
        <w:autoSpaceDE w:val="0"/>
        <w:autoSpaceDN w:val="0"/>
        <w:spacing w:line="460" w:lineRule="exact"/>
        <w:rPr>
          <w:rFonts w:ascii="宋体" w:hAnsi="宋体" w:cs="仿宋_GB2312"/>
          <w:b/>
          <w:bCs/>
          <w:sz w:val="21"/>
          <w:szCs w:val="21"/>
        </w:rPr>
      </w:pPr>
      <w:r>
        <w:rPr>
          <w:rFonts w:ascii="宋体" w:hAnsi="宋体" w:cs="TimesNewRomanPS-BoldMT"/>
          <w:b/>
          <w:bCs/>
          <w:sz w:val="21"/>
          <w:szCs w:val="21"/>
        </w:rPr>
        <w:t>26</w:t>
      </w:r>
      <w:r>
        <w:rPr>
          <w:rFonts w:ascii="宋体" w:hAnsi="宋体" w:cs="仿宋_GB2312" w:hint="eastAsia"/>
          <w:b/>
          <w:bCs/>
          <w:sz w:val="21"/>
          <w:szCs w:val="21"/>
        </w:rPr>
        <w:t>.合同生效和其它</w:t>
      </w:r>
    </w:p>
    <w:p w:rsidR="003027A1" w:rsidRDefault="00353BB5">
      <w:pPr>
        <w:autoSpaceDE w:val="0"/>
        <w:autoSpaceDN w:val="0"/>
        <w:spacing w:line="460" w:lineRule="exact"/>
        <w:ind w:left="420" w:hangingChars="200" w:hanging="420"/>
        <w:rPr>
          <w:rFonts w:ascii="宋体" w:hAnsi="宋体" w:cs="仿宋_GB2312"/>
          <w:sz w:val="21"/>
          <w:szCs w:val="21"/>
        </w:rPr>
      </w:pPr>
      <w:r>
        <w:rPr>
          <w:rFonts w:ascii="宋体" w:hAnsi="宋体" w:cs="TimesNewRomanPSMT"/>
          <w:sz w:val="21"/>
          <w:szCs w:val="21"/>
        </w:rPr>
        <w:t xml:space="preserve">26.1 </w:t>
      </w:r>
      <w:r>
        <w:rPr>
          <w:rFonts w:ascii="宋体" w:hAnsi="宋体" w:cs="仿宋_GB2312" w:hint="eastAsia"/>
          <w:sz w:val="21"/>
          <w:szCs w:val="21"/>
        </w:rPr>
        <w:t>合同内容的确定应以谈判文件和响应文件为基础，不得违背其实质性内容。政府采购项目的采购合同自签订之日起七个工作日内，买方应当将合同副本报同级政府采购监督管理部门和有关部门备案。合同经双方签字、加盖公章后开始生效。</w:t>
      </w:r>
    </w:p>
    <w:p w:rsidR="003027A1" w:rsidRDefault="00353BB5">
      <w:pPr>
        <w:autoSpaceDE w:val="0"/>
        <w:autoSpaceDN w:val="0"/>
        <w:spacing w:line="460" w:lineRule="exact"/>
        <w:ind w:left="420" w:hangingChars="200" w:hanging="420"/>
        <w:rPr>
          <w:sz w:val="21"/>
          <w:szCs w:val="21"/>
        </w:rPr>
      </w:pPr>
      <w:r>
        <w:rPr>
          <w:rFonts w:ascii="宋体" w:hAnsi="宋体" w:cs="TimesNewRomanPSMT"/>
          <w:sz w:val="21"/>
          <w:szCs w:val="21"/>
        </w:rPr>
        <w:t xml:space="preserve">26.2 </w:t>
      </w:r>
      <w:r>
        <w:rPr>
          <w:rFonts w:ascii="宋体" w:hAnsi="宋体" w:cs="仿宋_GB2312" w:hint="eastAsia"/>
          <w:sz w:val="21"/>
          <w:szCs w:val="21"/>
        </w:rPr>
        <w:t>本合同一式</w:t>
      </w:r>
      <w:r>
        <w:rPr>
          <w:rFonts w:ascii="宋体" w:hAnsi="宋体" w:cs="TimesNewRomanPSMT"/>
          <w:sz w:val="21"/>
          <w:szCs w:val="21"/>
        </w:rPr>
        <w:t>___</w:t>
      </w:r>
      <w:r>
        <w:rPr>
          <w:rFonts w:ascii="宋体" w:hAnsi="宋体" w:cs="仿宋_GB2312" w:hint="eastAsia"/>
          <w:sz w:val="21"/>
          <w:szCs w:val="21"/>
        </w:rPr>
        <w:t>份，具有同等法律效力。买方和卖方各执</w:t>
      </w:r>
      <w:r>
        <w:rPr>
          <w:rFonts w:ascii="宋体" w:hAnsi="宋体" w:cs="TimesNewRomanPSMT"/>
          <w:sz w:val="21"/>
          <w:szCs w:val="21"/>
        </w:rPr>
        <w:t>___</w:t>
      </w:r>
      <w:r>
        <w:rPr>
          <w:rFonts w:ascii="宋体" w:hAnsi="宋体" w:cs="仿宋_GB2312" w:hint="eastAsia"/>
          <w:sz w:val="21"/>
          <w:szCs w:val="21"/>
        </w:rPr>
        <w:t>份，招标代理执</w:t>
      </w:r>
      <w:r>
        <w:rPr>
          <w:rFonts w:ascii="宋体" w:hAnsi="宋体" w:cs="TimesNewRomanPSMT"/>
          <w:sz w:val="21"/>
          <w:szCs w:val="21"/>
        </w:rPr>
        <w:t>___</w:t>
      </w:r>
      <w:r>
        <w:rPr>
          <w:rFonts w:ascii="宋体" w:hAnsi="宋体" w:cs="仿宋_GB2312" w:hint="eastAsia"/>
          <w:sz w:val="21"/>
          <w:szCs w:val="21"/>
        </w:rPr>
        <w:t>份。</w:t>
      </w:r>
    </w:p>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 w:rsidR="003027A1" w:rsidRDefault="003027A1">
      <w:pPr>
        <w:pStyle w:val="2"/>
        <w:sectPr w:rsidR="003027A1">
          <w:pgSz w:w="11906" w:h="16838"/>
          <w:pgMar w:top="1440" w:right="1440" w:bottom="1440" w:left="1440" w:header="851" w:footer="992" w:gutter="0"/>
          <w:cols w:space="425"/>
          <w:docGrid w:type="lines" w:linePitch="312"/>
        </w:sectPr>
      </w:pPr>
    </w:p>
    <w:p w:rsidR="003027A1" w:rsidRDefault="00353BB5">
      <w:pPr>
        <w:pStyle w:val="2"/>
      </w:pPr>
      <w:bookmarkStart w:id="94" w:name="_Toc510538011"/>
      <w:r>
        <w:rPr>
          <w:rFonts w:hint="eastAsia"/>
        </w:rPr>
        <w:lastRenderedPageBreak/>
        <w:t>二、合同格式</w:t>
      </w:r>
      <w:bookmarkEnd w:id="94"/>
    </w:p>
    <w:p w:rsidR="003027A1" w:rsidRDefault="00353BB5">
      <w:pPr>
        <w:spacing w:line="400" w:lineRule="exact"/>
        <w:rPr>
          <w:rFonts w:ascii="宋体" w:hAnsi="宋体" w:cs="仿宋_GB2312"/>
          <w:color w:val="000000"/>
          <w:sz w:val="21"/>
          <w:szCs w:val="21"/>
        </w:rPr>
      </w:pPr>
      <w:r>
        <w:rPr>
          <w:rFonts w:ascii="宋体" w:hAnsi="宋体" w:cs="仿宋_GB2312" w:hint="eastAsia"/>
          <w:color w:val="000000"/>
          <w:sz w:val="21"/>
          <w:szCs w:val="21"/>
        </w:rPr>
        <w:t>（买方）（项目名称，项目编号）中所需（货物名称）经江西诚信伟业招标咨询有限公司（招标代理）通过政府采购竞争性谈判方式确定（卖方）为成交供应商。现依据《中华人民共和国合同法》、《中华人民共和国政府采购法》、竞争性谈判及响应</w:t>
      </w:r>
      <w:r>
        <w:rPr>
          <w:rFonts w:ascii="宋体" w:hAnsi="宋体" w:cs="仿宋_GB2312"/>
          <w:color w:val="000000"/>
          <w:sz w:val="21"/>
          <w:szCs w:val="21"/>
        </w:rPr>
        <w:t>文件</w:t>
      </w:r>
      <w:r>
        <w:rPr>
          <w:rFonts w:ascii="宋体" w:hAnsi="宋体" w:cs="仿宋_GB2312" w:hint="eastAsia"/>
          <w:color w:val="000000"/>
          <w:sz w:val="21"/>
          <w:szCs w:val="21"/>
        </w:rPr>
        <w:t>订立本合同，供双方共同遵守。</w:t>
      </w:r>
    </w:p>
    <w:p w:rsidR="003027A1" w:rsidRDefault="00353BB5">
      <w:pPr>
        <w:autoSpaceDE w:val="0"/>
        <w:autoSpaceDN w:val="0"/>
        <w:spacing w:line="400" w:lineRule="exact"/>
        <w:rPr>
          <w:rFonts w:ascii="宋体" w:hAnsi="宋体" w:cs="FangSong_GB2312,Bold"/>
          <w:b/>
          <w:bCs/>
          <w:color w:val="000000"/>
          <w:sz w:val="21"/>
          <w:szCs w:val="21"/>
        </w:rPr>
      </w:pPr>
      <w:r>
        <w:rPr>
          <w:rFonts w:ascii="宋体" w:hAnsi="宋体" w:cs="TimesNewRomanPS-BoldMT"/>
          <w:b/>
          <w:bCs/>
          <w:color w:val="000000"/>
          <w:sz w:val="21"/>
          <w:szCs w:val="21"/>
        </w:rPr>
        <w:t>1</w:t>
      </w:r>
      <w:r>
        <w:rPr>
          <w:rFonts w:ascii="宋体" w:hAnsi="宋体" w:cs="FangSong_GB2312,Bold" w:hint="eastAsia"/>
          <w:b/>
          <w:bCs/>
          <w:color w:val="000000"/>
          <w:sz w:val="21"/>
          <w:szCs w:val="21"/>
        </w:rPr>
        <w:t>.组成本合同的文件</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仿宋_GB2312" w:hint="eastAsia"/>
          <w:color w:val="000000"/>
          <w:sz w:val="21"/>
          <w:szCs w:val="21"/>
        </w:rPr>
        <w:t>以下文件构成本合同的组成部分，如各文件之间有任何抵触、矛盾或歧义，应按如下先后顺序进行解释：</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TimesNewRomanPSMT"/>
          <w:color w:val="000000"/>
          <w:sz w:val="21"/>
          <w:szCs w:val="21"/>
        </w:rPr>
        <w:t>a.</w:t>
      </w:r>
      <w:r>
        <w:rPr>
          <w:rFonts w:ascii="宋体" w:hAnsi="宋体" w:cs="仿宋_GB2312" w:hint="eastAsia"/>
          <w:color w:val="000000"/>
          <w:sz w:val="21"/>
          <w:szCs w:val="21"/>
        </w:rPr>
        <w:t>合同书；</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TimesNewRomanPSMT"/>
          <w:color w:val="000000"/>
          <w:sz w:val="21"/>
          <w:szCs w:val="21"/>
        </w:rPr>
        <w:t>b.</w:t>
      </w:r>
      <w:r>
        <w:rPr>
          <w:rFonts w:ascii="宋体" w:hAnsi="宋体" w:cs="仿宋_GB2312" w:hint="eastAsia"/>
          <w:color w:val="000000"/>
          <w:sz w:val="21"/>
          <w:szCs w:val="21"/>
        </w:rPr>
        <w:t>成交通知书；</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TimesNewRomanPSMT"/>
          <w:color w:val="000000"/>
          <w:sz w:val="21"/>
          <w:szCs w:val="21"/>
        </w:rPr>
        <w:t>c.</w:t>
      </w:r>
      <w:r>
        <w:rPr>
          <w:rFonts w:ascii="宋体" w:hAnsi="宋体" w:cs="仿宋_GB2312" w:hint="eastAsia"/>
          <w:color w:val="000000"/>
          <w:sz w:val="21"/>
          <w:szCs w:val="21"/>
        </w:rPr>
        <w:t>竞争性谈判文件（含竞争性谈判文件补充通知）；</w:t>
      </w:r>
    </w:p>
    <w:p w:rsidR="003027A1" w:rsidRDefault="00353BB5">
      <w:pPr>
        <w:autoSpaceDE w:val="0"/>
        <w:autoSpaceDN w:val="0"/>
        <w:spacing w:line="400" w:lineRule="exact"/>
        <w:ind w:firstLineChars="200" w:firstLine="420"/>
        <w:rPr>
          <w:rFonts w:ascii="宋体" w:hAnsi="宋体" w:cs="TimesNewRomanPSMT"/>
          <w:color w:val="000000"/>
          <w:sz w:val="21"/>
          <w:szCs w:val="21"/>
        </w:rPr>
      </w:pPr>
      <w:r>
        <w:rPr>
          <w:rFonts w:ascii="宋体" w:hAnsi="宋体" w:cs="TimesNewRomanPSMT"/>
          <w:color w:val="000000"/>
          <w:sz w:val="21"/>
          <w:szCs w:val="21"/>
        </w:rPr>
        <w:t>d.</w:t>
      </w:r>
      <w:r>
        <w:rPr>
          <w:rFonts w:ascii="宋体" w:hAnsi="宋体" w:cs="仿宋_GB2312" w:hint="eastAsia"/>
          <w:color w:val="000000"/>
          <w:sz w:val="21"/>
          <w:szCs w:val="21"/>
        </w:rPr>
        <w:t>谈判响应文件（含澄清文件）；</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TimesNewRomanPSMT"/>
          <w:color w:val="000000"/>
          <w:sz w:val="21"/>
          <w:szCs w:val="21"/>
        </w:rPr>
        <w:t>e.</w:t>
      </w:r>
      <w:r>
        <w:rPr>
          <w:rFonts w:ascii="宋体" w:hAnsi="宋体" w:cs="仿宋_GB2312" w:hint="eastAsia"/>
          <w:color w:val="000000"/>
          <w:sz w:val="21"/>
          <w:szCs w:val="21"/>
        </w:rPr>
        <w:t>合同条款（含合同条款附件）；</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仿宋_GB2312" w:hint="eastAsia"/>
          <w:color w:val="000000"/>
          <w:sz w:val="21"/>
          <w:szCs w:val="21"/>
        </w:rPr>
        <w:t>f.标准、规范及有关技术文件；</w:t>
      </w:r>
    </w:p>
    <w:p w:rsidR="003027A1" w:rsidRDefault="00353BB5">
      <w:pPr>
        <w:autoSpaceDE w:val="0"/>
        <w:autoSpaceDN w:val="0"/>
        <w:spacing w:line="400" w:lineRule="exact"/>
        <w:ind w:firstLineChars="200" w:firstLine="420"/>
        <w:rPr>
          <w:rFonts w:ascii="宋体" w:hAnsi="宋体" w:cs="仿宋_GB2312"/>
          <w:color w:val="000000"/>
          <w:sz w:val="21"/>
          <w:szCs w:val="21"/>
        </w:rPr>
      </w:pPr>
      <w:r>
        <w:rPr>
          <w:rFonts w:ascii="宋体" w:hAnsi="宋体" w:cs="仿宋_GB2312" w:hint="eastAsia"/>
          <w:color w:val="000000"/>
          <w:sz w:val="21"/>
          <w:szCs w:val="21"/>
        </w:rPr>
        <w:t>g.合同附件（承诺书等）。</w:t>
      </w:r>
    </w:p>
    <w:p w:rsidR="003027A1" w:rsidRDefault="00353BB5">
      <w:pPr>
        <w:autoSpaceDE w:val="0"/>
        <w:autoSpaceDN w:val="0"/>
        <w:spacing w:line="400" w:lineRule="exact"/>
        <w:rPr>
          <w:rFonts w:ascii="宋体" w:hAnsi="宋体" w:cs="仿宋_GB2312"/>
          <w:color w:val="000000"/>
          <w:sz w:val="21"/>
          <w:szCs w:val="21"/>
        </w:rPr>
      </w:pPr>
      <w:r>
        <w:rPr>
          <w:rFonts w:ascii="宋体" w:hAnsi="宋体" w:cs="FangSong_GB2312,Bold" w:hint="eastAsia"/>
          <w:b/>
          <w:bCs/>
          <w:color w:val="000000"/>
          <w:sz w:val="21"/>
          <w:szCs w:val="21"/>
        </w:rPr>
        <w:t>2.合同范围和条件：</w:t>
      </w:r>
      <w:r>
        <w:rPr>
          <w:rFonts w:ascii="宋体" w:hAnsi="宋体" w:cs="仿宋_GB2312" w:hint="eastAsia"/>
          <w:color w:val="000000"/>
          <w:sz w:val="21"/>
          <w:szCs w:val="21"/>
        </w:rPr>
        <w:t>本合同的范围和条件应与上述规定的合同文件内容一致。</w:t>
      </w:r>
    </w:p>
    <w:p w:rsidR="003027A1" w:rsidRDefault="00353BB5">
      <w:pPr>
        <w:autoSpaceDE w:val="0"/>
        <w:autoSpaceDN w:val="0"/>
        <w:spacing w:line="400" w:lineRule="exact"/>
        <w:rPr>
          <w:rFonts w:ascii="宋体" w:hAnsi="宋体" w:cs="仿宋_GB2312"/>
          <w:color w:val="000000"/>
          <w:sz w:val="21"/>
          <w:szCs w:val="21"/>
        </w:rPr>
      </w:pPr>
      <w:r>
        <w:rPr>
          <w:rFonts w:ascii="宋体" w:hAnsi="宋体" w:cs="TimesNewRomanPS-BoldMT" w:hint="eastAsia"/>
          <w:b/>
          <w:bCs/>
          <w:color w:val="000000"/>
          <w:sz w:val="21"/>
          <w:szCs w:val="21"/>
        </w:rPr>
        <w:t>3</w:t>
      </w:r>
      <w:r>
        <w:rPr>
          <w:rFonts w:ascii="宋体" w:hAnsi="宋体" w:cs="FangSong_GB2312,Bold" w:hint="eastAsia"/>
          <w:b/>
          <w:bCs/>
          <w:color w:val="000000"/>
          <w:sz w:val="21"/>
          <w:szCs w:val="21"/>
        </w:rPr>
        <w:t>.合同货物和数量：</w:t>
      </w:r>
      <w:r>
        <w:rPr>
          <w:rFonts w:ascii="宋体" w:hAnsi="宋体" w:cs="仿宋_GB2312" w:hint="eastAsia"/>
          <w:color w:val="000000"/>
          <w:sz w:val="21"/>
          <w:szCs w:val="21"/>
        </w:rPr>
        <w:t>本合同要求提供的货物和数量见货物需求一览表。</w:t>
      </w:r>
    </w:p>
    <w:p w:rsidR="003027A1" w:rsidRDefault="00353BB5">
      <w:pPr>
        <w:autoSpaceDE w:val="0"/>
        <w:autoSpaceDN w:val="0"/>
        <w:spacing w:line="400" w:lineRule="exact"/>
        <w:rPr>
          <w:rFonts w:ascii="宋体" w:hAnsi="宋体" w:cs="TimesNewRomanPSMT"/>
          <w:sz w:val="21"/>
          <w:szCs w:val="21"/>
        </w:rPr>
      </w:pPr>
      <w:r>
        <w:rPr>
          <w:rFonts w:ascii="宋体" w:hAnsi="宋体" w:cs="TimesNewRomanPS-BoldMT" w:hint="eastAsia"/>
          <w:b/>
          <w:bCs/>
          <w:color w:val="000000"/>
          <w:sz w:val="21"/>
          <w:szCs w:val="21"/>
        </w:rPr>
        <w:t>4</w:t>
      </w:r>
      <w:r>
        <w:rPr>
          <w:rFonts w:ascii="宋体" w:hAnsi="宋体" w:cs="FangSong_GB2312,Bold" w:hint="eastAsia"/>
          <w:b/>
          <w:bCs/>
          <w:color w:val="000000"/>
          <w:sz w:val="21"/>
          <w:szCs w:val="21"/>
        </w:rPr>
        <w:t>.合同价款：</w:t>
      </w:r>
      <w:r>
        <w:rPr>
          <w:rFonts w:ascii="宋体" w:hAnsi="宋体" w:cs="仿宋_GB2312" w:hint="eastAsia"/>
          <w:sz w:val="21"/>
          <w:szCs w:val="21"/>
        </w:rPr>
        <w:t>本合同金额为</w:t>
      </w:r>
      <w:r>
        <w:rPr>
          <w:rFonts w:ascii="宋体" w:hAnsi="宋体" w:cs="TimesNewRomanPSMT"/>
          <w:sz w:val="21"/>
          <w:szCs w:val="21"/>
        </w:rPr>
        <w:t>_______________</w:t>
      </w:r>
      <w:r>
        <w:rPr>
          <w:rFonts w:ascii="宋体" w:hAnsi="宋体" w:cs="仿宋_GB2312" w:hint="eastAsia"/>
          <w:sz w:val="21"/>
          <w:szCs w:val="21"/>
        </w:rPr>
        <w:t>元人民币，分项价格见分开标一览明细表。</w:t>
      </w:r>
    </w:p>
    <w:p w:rsidR="003027A1" w:rsidRDefault="00353BB5">
      <w:pPr>
        <w:autoSpaceDE w:val="0"/>
        <w:autoSpaceDN w:val="0"/>
        <w:spacing w:line="400" w:lineRule="exact"/>
        <w:rPr>
          <w:rFonts w:ascii="宋体" w:hAnsi="宋体" w:cs="TimesNewRomanPSMT"/>
          <w:sz w:val="21"/>
          <w:szCs w:val="21"/>
        </w:rPr>
      </w:pPr>
      <w:r>
        <w:rPr>
          <w:rFonts w:ascii="宋体" w:hAnsi="宋体" w:cs="TimesNewRomanPS-BoldMT" w:hint="eastAsia"/>
          <w:b/>
          <w:bCs/>
          <w:sz w:val="21"/>
          <w:szCs w:val="21"/>
        </w:rPr>
        <w:t>5</w:t>
      </w:r>
      <w:r>
        <w:rPr>
          <w:rFonts w:ascii="宋体" w:hAnsi="宋体" w:cs="FangSong_GB2312,Bold" w:hint="eastAsia"/>
          <w:b/>
          <w:bCs/>
          <w:sz w:val="21"/>
          <w:szCs w:val="21"/>
        </w:rPr>
        <w:t>.付款方式：</w:t>
      </w:r>
      <w:r>
        <w:rPr>
          <w:rFonts w:ascii="宋体" w:hAnsi="宋体" w:cs="仿宋_GB2312" w:hint="eastAsia"/>
          <w:sz w:val="21"/>
          <w:szCs w:val="21"/>
        </w:rPr>
        <w:t>本合同的付款方式见合同条款第8款。</w:t>
      </w:r>
    </w:p>
    <w:p w:rsidR="003027A1" w:rsidRDefault="00353BB5">
      <w:pPr>
        <w:autoSpaceDE w:val="0"/>
        <w:autoSpaceDN w:val="0"/>
        <w:spacing w:line="400" w:lineRule="exact"/>
        <w:rPr>
          <w:rFonts w:ascii="宋体" w:hAnsi="宋体" w:cs="仿宋_GB2312"/>
          <w:sz w:val="21"/>
          <w:szCs w:val="21"/>
        </w:rPr>
      </w:pPr>
      <w:r>
        <w:rPr>
          <w:rFonts w:ascii="宋体" w:hAnsi="宋体" w:cs="TimesNewRomanPS-BoldMT" w:hint="eastAsia"/>
          <w:b/>
          <w:bCs/>
          <w:sz w:val="21"/>
          <w:szCs w:val="21"/>
        </w:rPr>
        <w:t>6</w:t>
      </w:r>
      <w:r>
        <w:rPr>
          <w:rFonts w:ascii="宋体" w:hAnsi="宋体" w:cs="FangSong_GB2312,Bold" w:hint="eastAsia"/>
          <w:b/>
          <w:bCs/>
          <w:sz w:val="21"/>
          <w:szCs w:val="21"/>
        </w:rPr>
        <w:t>.本合同货物的交货时间及交货地点：</w:t>
      </w:r>
      <w:r>
        <w:rPr>
          <w:rFonts w:ascii="宋体" w:hAnsi="宋体" w:cs="仿宋_GB2312" w:hint="eastAsia"/>
          <w:sz w:val="21"/>
          <w:szCs w:val="21"/>
        </w:rPr>
        <w:t>本合同货物的交货时间和交货地点见《合同条款前附表》第6条。</w:t>
      </w:r>
    </w:p>
    <w:p w:rsidR="003027A1" w:rsidRDefault="00353BB5">
      <w:pPr>
        <w:autoSpaceDE w:val="0"/>
        <w:autoSpaceDN w:val="0"/>
        <w:spacing w:line="400" w:lineRule="exact"/>
        <w:rPr>
          <w:rFonts w:ascii="宋体" w:hAnsi="宋体" w:cs="仿宋_GB2312"/>
          <w:color w:val="000000"/>
          <w:sz w:val="21"/>
          <w:szCs w:val="21"/>
        </w:rPr>
      </w:pPr>
      <w:r>
        <w:rPr>
          <w:rFonts w:ascii="宋体" w:hAnsi="宋体" w:cs="TimesNewRomanPS-BoldMT" w:hint="eastAsia"/>
          <w:b/>
          <w:bCs/>
          <w:color w:val="000000"/>
          <w:sz w:val="21"/>
          <w:szCs w:val="21"/>
        </w:rPr>
        <w:t>7</w:t>
      </w:r>
      <w:r>
        <w:rPr>
          <w:rFonts w:ascii="宋体" w:hAnsi="宋体" w:cs="FangSong_GB2312,Bold" w:hint="eastAsia"/>
          <w:b/>
          <w:bCs/>
          <w:color w:val="000000"/>
          <w:sz w:val="21"/>
          <w:szCs w:val="21"/>
        </w:rPr>
        <w:t>.合同的生效：</w:t>
      </w:r>
      <w:r>
        <w:rPr>
          <w:rFonts w:ascii="宋体" w:hAnsi="宋体" w:cs="仿宋_GB2312" w:hint="eastAsia"/>
          <w:color w:val="000000"/>
          <w:sz w:val="21"/>
          <w:szCs w:val="21"/>
        </w:rPr>
        <w:t>本合同经双方授权代表签署、加盖单位公章后生效。</w:t>
      </w:r>
    </w:p>
    <w:p w:rsidR="003027A1" w:rsidRDefault="003027A1">
      <w:pPr>
        <w:autoSpaceDE w:val="0"/>
        <w:autoSpaceDN w:val="0"/>
        <w:spacing w:line="400" w:lineRule="exact"/>
        <w:rPr>
          <w:rFonts w:ascii="宋体" w:hAnsi="宋体" w:cs="仿宋_GB2312"/>
          <w:color w:val="000000"/>
          <w:sz w:val="21"/>
          <w:szCs w:val="21"/>
        </w:rPr>
      </w:pPr>
    </w:p>
    <w:p w:rsidR="003027A1" w:rsidRDefault="003027A1">
      <w:pPr>
        <w:autoSpaceDE w:val="0"/>
        <w:autoSpaceDN w:val="0"/>
        <w:spacing w:line="400" w:lineRule="exact"/>
        <w:rPr>
          <w:rFonts w:ascii="宋体" w:hAnsi="宋体" w:cs="仿宋_GB2312"/>
          <w:color w:val="000000"/>
          <w:sz w:val="21"/>
          <w:szCs w:val="21"/>
        </w:rPr>
        <w:sectPr w:rsidR="003027A1">
          <w:pgSz w:w="11906" w:h="16838"/>
          <w:pgMar w:top="1440" w:right="1440" w:bottom="1440" w:left="1440" w:header="851" w:footer="992" w:gutter="0"/>
          <w:cols w:space="425"/>
          <w:docGrid w:type="lines" w:linePitch="312"/>
        </w:sectPr>
      </w:pP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lastRenderedPageBreak/>
        <w:t>买方名称：</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（印章）：</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年月日</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授权代表（签字）：</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地址：</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邮政编码：</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电话：</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开户银行：</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帐号：</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lastRenderedPageBreak/>
        <w:t>卖方名称：</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（印章）：</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年月日</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授权代表（签字）：</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地址：</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邮政编码：</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电话：</w:t>
      </w:r>
    </w:p>
    <w:p w:rsidR="003027A1" w:rsidRDefault="00353BB5">
      <w:pPr>
        <w:autoSpaceDE w:val="0"/>
        <w:autoSpaceDN w:val="0"/>
        <w:spacing w:line="400" w:lineRule="exact"/>
        <w:rPr>
          <w:rFonts w:ascii="宋体" w:hAnsi="宋体" w:cs="仿宋_GB2312"/>
          <w:color w:val="000000"/>
          <w:sz w:val="21"/>
          <w:szCs w:val="21"/>
        </w:rPr>
      </w:pPr>
      <w:r>
        <w:rPr>
          <w:rFonts w:ascii="宋体" w:hAnsi="宋体" w:cs="仿宋_GB2312" w:hint="eastAsia"/>
          <w:color w:val="000000"/>
          <w:sz w:val="21"/>
          <w:szCs w:val="21"/>
        </w:rPr>
        <w:t>开户银行：</w:t>
      </w:r>
    </w:p>
    <w:p w:rsidR="003027A1" w:rsidRDefault="00353BB5">
      <w:pPr>
        <w:spacing w:line="400" w:lineRule="exact"/>
        <w:rPr>
          <w:rFonts w:ascii="宋体" w:hAnsi="宋体" w:cs="仿宋_GB2312"/>
          <w:color w:val="000000"/>
          <w:sz w:val="21"/>
          <w:szCs w:val="21"/>
        </w:rPr>
      </w:pPr>
      <w:r>
        <w:rPr>
          <w:rFonts w:ascii="宋体" w:hAnsi="宋体" w:cs="仿宋_GB2312" w:hint="eastAsia"/>
          <w:color w:val="000000"/>
          <w:sz w:val="21"/>
          <w:szCs w:val="21"/>
        </w:rPr>
        <w:t>帐号：</w:t>
      </w:r>
    </w:p>
    <w:p w:rsidR="003027A1" w:rsidRDefault="003027A1">
      <w:pPr>
        <w:rPr>
          <w:rFonts w:ascii="宋体" w:hAnsi="宋体" w:cs="仿宋_GB2312"/>
          <w:szCs w:val="24"/>
        </w:rPr>
        <w:sectPr w:rsidR="003027A1">
          <w:type w:val="continuous"/>
          <w:pgSz w:w="11906" w:h="16838"/>
          <w:pgMar w:top="1440" w:right="1440" w:bottom="1440" w:left="1440" w:header="851" w:footer="992" w:gutter="0"/>
          <w:cols w:num="2" w:space="425"/>
          <w:docGrid w:type="lines" w:linePitch="312"/>
        </w:sectPr>
      </w:pPr>
    </w:p>
    <w:p w:rsidR="003027A1" w:rsidRDefault="003027A1">
      <w:pPr>
        <w:rPr>
          <w:rFonts w:ascii="宋体" w:hAnsi="宋体" w:cs="仿宋_GB2312"/>
          <w:szCs w:val="24"/>
        </w:rPr>
      </w:pPr>
    </w:p>
    <w:p w:rsidR="003027A1" w:rsidRDefault="003027A1">
      <w:pPr>
        <w:pStyle w:val="1"/>
        <w:spacing w:before="156" w:after="156"/>
        <w:sectPr w:rsidR="003027A1">
          <w:type w:val="continuous"/>
          <w:pgSz w:w="11906" w:h="16838"/>
          <w:pgMar w:top="1440" w:right="1440" w:bottom="1440" w:left="1440" w:header="851" w:footer="992" w:gutter="0"/>
          <w:cols w:space="425"/>
          <w:docGrid w:type="lines" w:linePitch="312"/>
        </w:sectPr>
      </w:pPr>
    </w:p>
    <w:p w:rsidR="003027A1" w:rsidRDefault="00353BB5">
      <w:pPr>
        <w:pStyle w:val="1"/>
        <w:spacing w:before="156" w:after="156"/>
      </w:pPr>
      <w:bookmarkStart w:id="95" w:name="_Toc510538012"/>
      <w:r>
        <w:rPr>
          <w:rFonts w:hint="eastAsia"/>
        </w:rPr>
        <w:lastRenderedPageBreak/>
        <w:t>第五章　谈判响应文件格式</w:t>
      </w:r>
      <w:bookmarkEnd w:id="95"/>
    </w:p>
    <w:p w:rsidR="003027A1" w:rsidRDefault="003027A1">
      <w:pPr>
        <w:spacing w:line="240" w:lineRule="auto"/>
        <w:jc w:val="center"/>
        <w:rPr>
          <w:rFonts w:ascii="宋体" w:hAnsi="宋体"/>
          <w:sz w:val="84"/>
          <w:szCs w:val="84"/>
        </w:rPr>
      </w:pPr>
    </w:p>
    <w:p w:rsidR="003027A1" w:rsidRDefault="00353BB5">
      <w:pPr>
        <w:spacing w:line="240" w:lineRule="auto"/>
        <w:jc w:val="center"/>
        <w:rPr>
          <w:rFonts w:ascii="宋体" w:hAnsi="宋体"/>
          <w:sz w:val="84"/>
          <w:szCs w:val="84"/>
        </w:rPr>
      </w:pPr>
      <w:r>
        <w:rPr>
          <w:rFonts w:ascii="宋体" w:hAnsi="宋体" w:hint="eastAsia"/>
          <w:sz w:val="84"/>
          <w:szCs w:val="84"/>
        </w:rPr>
        <w:t>谈 判 响 应 文 件</w:t>
      </w:r>
    </w:p>
    <w:p w:rsidR="003027A1" w:rsidRDefault="003027A1">
      <w:pPr>
        <w:rPr>
          <w:rFonts w:ascii="宋体" w:hAnsi="宋体"/>
        </w:rPr>
      </w:pPr>
    </w:p>
    <w:p w:rsidR="003027A1" w:rsidRDefault="003027A1">
      <w:pPr>
        <w:rPr>
          <w:rFonts w:ascii="宋体" w:hAnsi="宋体"/>
        </w:rPr>
      </w:pPr>
    </w:p>
    <w:p w:rsidR="003027A1" w:rsidRDefault="003027A1">
      <w:pPr>
        <w:rPr>
          <w:rFonts w:ascii="宋体" w:hAnsi="宋体"/>
        </w:rPr>
      </w:pPr>
    </w:p>
    <w:p w:rsidR="003027A1" w:rsidRDefault="003027A1">
      <w:pPr>
        <w:rPr>
          <w:rFonts w:ascii="宋体" w:hAnsi="宋体"/>
        </w:rPr>
      </w:pPr>
    </w:p>
    <w:p w:rsidR="003027A1" w:rsidRDefault="003027A1">
      <w:pPr>
        <w:rPr>
          <w:rFonts w:ascii="宋体" w:hAnsi="宋体"/>
        </w:rPr>
      </w:pPr>
    </w:p>
    <w:p w:rsidR="003027A1" w:rsidRDefault="003027A1">
      <w:pPr>
        <w:rPr>
          <w:rFonts w:ascii="宋体" w:hAnsi="宋体"/>
        </w:rPr>
      </w:pPr>
    </w:p>
    <w:p w:rsidR="003027A1" w:rsidRDefault="00353BB5">
      <w:pPr>
        <w:rPr>
          <w:rFonts w:ascii="宋体" w:hAnsi="宋体"/>
          <w:b/>
          <w:sz w:val="30"/>
          <w:szCs w:val="30"/>
          <w:u w:val="single"/>
        </w:rPr>
      </w:pPr>
      <w:r>
        <w:rPr>
          <w:rFonts w:ascii="宋体" w:hAnsi="宋体" w:hint="eastAsia"/>
          <w:b/>
          <w:sz w:val="30"/>
          <w:szCs w:val="30"/>
        </w:rPr>
        <w:t xml:space="preserve">            项目名称： </w:t>
      </w:r>
    </w:p>
    <w:p w:rsidR="003027A1" w:rsidRDefault="003027A1">
      <w:pPr>
        <w:rPr>
          <w:rFonts w:ascii="宋体" w:hAnsi="宋体"/>
          <w:b/>
          <w:sz w:val="30"/>
          <w:szCs w:val="30"/>
          <w:u w:val="single"/>
        </w:rPr>
      </w:pPr>
    </w:p>
    <w:p w:rsidR="003027A1" w:rsidRDefault="00353BB5">
      <w:pPr>
        <w:ind w:firstLineChars="612" w:firstLine="1843"/>
        <w:rPr>
          <w:rFonts w:ascii="宋体" w:hAnsi="宋体"/>
          <w:b/>
          <w:sz w:val="30"/>
          <w:szCs w:val="30"/>
          <w:u w:val="single"/>
        </w:rPr>
      </w:pPr>
      <w:r>
        <w:rPr>
          <w:rFonts w:ascii="宋体" w:hAnsi="宋体" w:hint="eastAsia"/>
          <w:b/>
          <w:sz w:val="30"/>
          <w:szCs w:val="30"/>
        </w:rPr>
        <w:t xml:space="preserve">项目编号： </w:t>
      </w:r>
    </w:p>
    <w:p w:rsidR="003027A1" w:rsidRDefault="003027A1">
      <w:pPr>
        <w:rPr>
          <w:rFonts w:ascii="宋体" w:hAnsi="宋体"/>
          <w:sz w:val="28"/>
          <w:u w:val="single"/>
        </w:rPr>
      </w:pPr>
    </w:p>
    <w:p w:rsidR="003027A1" w:rsidRDefault="003027A1">
      <w:pPr>
        <w:rPr>
          <w:rFonts w:ascii="宋体" w:hAnsi="宋体"/>
          <w:sz w:val="28"/>
          <w:u w:val="single"/>
        </w:rPr>
      </w:pPr>
    </w:p>
    <w:p w:rsidR="003027A1" w:rsidRDefault="003027A1">
      <w:pPr>
        <w:rPr>
          <w:rFonts w:ascii="宋体" w:hAnsi="宋体"/>
          <w:sz w:val="28"/>
          <w:u w:val="single"/>
        </w:rPr>
      </w:pPr>
    </w:p>
    <w:p w:rsidR="003027A1" w:rsidRDefault="003027A1">
      <w:pPr>
        <w:rPr>
          <w:rFonts w:ascii="宋体" w:hAnsi="宋体"/>
          <w:sz w:val="28"/>
          <w:u w:val="single"/>
        </w:rPr>
      </w:pPr>
    </w:p>
    <w:p w:rsidR="003027A1" w:rsidRDefault="003027A1">
      <w:pPr>
        <w:rPr>
          <w:rFonts w:ascii="宋体" w:hAnsi="宋体"/>
          <w:sz w:val="28"/>
          <w:u w:val="single"/>
        </w:rPr>
      </w:pPr>
    </w:p>
    <w:p w:rsidR="003027A1" w:rsidRDefault="003027A1">
      <w:pPr>
        <w:jc w:val="center"/>
        <w:rPr>
          <w:rFonts w:ascii="宋体" w:hAnsi="宋体"/>
          <w:sz w:val="28"/>
          <w:u w:val="single"/>
        </w:rPr>
      </w:pPr>
    </w:p>
    <w:p w:rsidR="003027A1" w:rsidRDefault="00353BB5">
      <w:pPr>
        <w:spacing w:line="480" w:lineRule="auto"/>
        <w:ind w:firstLineChars="250" w:firstLine="700"/>
        <w:rPr>
          <w:rFonts w:ascii="宋体" w:hAnsi="宋体"/>
          <w:sz w:val="28"/>
          <w:szCs w:val="28"/>
        </w:rPr>
      </w:pPr>
      <w:r>
        <w:rPr>
          <w:rFonts w:ascii="宋体" w:hAnsi="宋体" w:hint="eastAsia"/>
          <w:sz w:val="28"/>
          <w:szCs w:val="28"/>
        </w:rPr>
        <w:t>供应商（盖章）：</w:t>
      </w:r>
    </w:p>
    <w:p w:rsidR="003027A1" w:rsidRDefault="00353BB5">
      <w:pPr>
        <w:spacing w:line="480" w:lineRule="auto"/>
        <w:ind w:firstLineChars="250" w:firstLine="700"/>
        <w:rPr>
          <w:sz w:val="28"/>
          <w:szCs w:val="28"/>
        </w:rPr>
      </w:pPr>
      <w:r>
        <w:rPr>
          <w:sz w:val="28"/>
          <w:szCs w:val="28"/>
        </w:rPr>
        <w:t>法定代表人或其委托代理人：（签字）</w:t>
      </w:r>
    </w:p>
    <w:p w:rsidR="003027A1" w:rsidRDefault="00353BB5">
      <w:pPr>
        <w:spacing w:line="480" w:lineRule="auto"/>
        <w:ind w:firstLineChars="250" w:firstLine="700"/>
        <w:rPr>
          <w:rFonts w:ascii="宋体" w:hAnsi="宋体"/>
          <w:sz w:val="28"/>
          <w:szCs w:val="28"/>
        </w:rPr>
      </w:pPr>
      <w:r>
        <w:rPr>
          <w:rFonts w:ascii="宋体" w:hAnsi="宋体" w:hint="eastAsia"/>
          <w:sz w:val="28"/>
          <w:szCs w:val="28"/>
        </w:rPr>
        <w:t>日    期：       年    月   日</w:t>
      </w:r>
    </w:p>
    <w:p w:rsidR="003027A1" w:rsidRDefault="003027A1">
      <w:pPr>
        <w:spacing w:line="480" w:lineRule="auto"/>
        <w:ind w:firstLineChars="250" w:firstLine="700"/>
        <w:rPr>
          <w:rFonts w:ascii="宋体" w:hAnsi="宋体"/>
          <w:sz w:val="28"/>
          <w:szCs w:val="28"/>
        </w:rPr>
      </w:pPr>
    </w:p>
    <w:p w:rsidR="003027A1" w:rsidRDefault="003027A1">
      <w:pPr>
        <w:spacing w:line="480" w:lineRule="auto"/>
        <w:ind w:firstLineChars="250" w:firstLine="700"/>
        <w:rPr>
          <w:rFonts w:ascii="宋体" w:hAnsi="宋体"/>
          <w:sz w:val="28"/>
          <w:szCs w:val="28"/>
        </w:rPr>
      </w:pPr>
    </w:p>
    <w:p w:rsidR="003027A1" w:rsidRDefault="003027A1">
      <w:pPr>
        <w:pStyle w:val="2"/>
        <w:sectPr w:rsidR="003027A1">
          <w:pgSz w:w="11906" w:h="16838"/>
          <w:pgMar w:top="1440" w:right="1440" w:bottom="1440" w:left="1440" w:header="851" w:footer="992" w:gutter="0"/>
          <w:cols w:space="425"/>
          <w:docGrid w:type="lines" w:linePitch="312"/>
        </w:sectPr>
      </w:pPr>
      <w:bookmarkStart w:id="96" w:name="_Toc390940586"/>
      <w:bookmarkStart w:id="97" w:name="_Toc510538013"/>
    </w:p>
    <w:p w:rsidR="003027A1" w:rsidRDefault="003027A1">
      <w:pPr>
        <w:spacing w:line="400" w:lineRule="exact"/>
        <w:jc w:val="center"/>
        <w:rPr>
          <w:rFonts w:ascii="宋体" w:hAnsi="宋体"/>
          <w:b/>
          <w:szCs w:val="24"/>
        </w:rPr>
      </w:pPr>
    </w:p>
    <w:p w:rsidR="003027A1" w:rsidRDefault="00353BB5">
      <w:pPr>
        <w:spacing w:line="400" w:lineRule="exact"/>
        <w:jc w:val="center"/>
        <w:rPr>
          <w:rFonts w:ascii="宋体" w:hAnsi="宋体"/>
          <w:b/>
          <w:szCs w:val="24"/>
        </w:rPr>
      </w:pPr>
      <w:r>
        <w:rPr>
          <w:rFonts w:ascii="宋体" w:hAnsi="宋体"/>
          <w:b/>
          <w:szCs w:val="24"/>
        </w:rPr>
        <w:t>目录</w:t>
      </w:r>
    </w:p>
    <w:p w:rsidR="003027A1" w:rsidRDefault="00353BB5">
      <w:pPr>
        <w:spacing w:line="400" w:lineRule="exact"/>
        <w:jc w:val="center"/>
        <w:rPr>
          <w:rFonts w:ascii="宋体" w:hAnsi="宋体"/>
          <w:b/>
          <w:szCs w:val="24"/>
        </w:rPr>
      </w:pPr>
      <w:r>
        <w:rPr>
          <w:rFonts w:ascii="宋体" w:hAnsi="宋体" w:hint="eastAsia"/>
          <w:b/>
          <w:szCs w:val="24"/>
        </w:rPr>
        <w:t>（格式自拟）</w:t>
      </w:r>
    </w:p>
    <w:p w:rsidR="003027A1" w:rsidRDefault="003027A1">
      <w:pPr>
        <w:pStyle w:val="2"/>
      </w:pPr>
    </w:p>
    <w:p w:rsidR="003027A1" w:rsidRDefault="003027A1">
      <w:pPr>
        <w:pStyle w:val="2"/>
      </w:pPr>
    </w:p>
    <w:p w:rsidR="003027A1" w:rsidRDefault="003027A1">
      <w:pPr>
        <w:pStyle w:val="2"/>
      </w:pPr>
    </w:p>
    <w:p w:rsidR="003027A1" w:rsidRDefault="003027A1">
      <w:pPr>
        <w:pStyle w:val="2"/>
        <w:sectPr w:rsidR="003027A1">
          <w:pgSz w:w="11906" w:h="16838"/>
          <w:pgMar w:top="1440" w:right="1440" w:bottom="1440" w:left="1440" w:header="851" w:footer="992" w:gutter="0"/>
          <w:cols w:space="425"/>
          <w:docGrid w:type="lines" w:linePitch="312"/>
        </w:sectPr>
      </w:pPr>
    </w:p>
    <w:p w:rsidR="003027A1" w:rsidRDefault="00353BB5">
      <w:pPr>
        <w:pStyle w:val="2"/>
      </w:pPr>
      <w:r>
        <w:rPr>
          <w:rFonts w:hint="eastAsia"/>
        </w:rPr>
        <w:lastRenderedPageBreak/>
        <w:t>1.报价函（格式</w:t>
      </w:r>
      <w:bookmarkEnd w:id="96"/>
      <w:r>
        <w:rPr>
          <w:rFonts w:hint="eastAsia"/>
        </w:rPr>
        <w:t>）</w:t>
      </w:r>
      <w:bookmarkEnd w:id="97"/>
    </w:p>
    <w:p w:rsidR="003027A1" w:rsidRDefault="00353BB5">
      <w:pPr>
        <w:spacing w:line="400" w:lineRule="exact"/>
        <w:rPr>
          <w:rFonts w:ascii="宋体" w:hAnsi="宋体"/>
          <w:szCs w:val="24"/>
        </w:rPr>
      </w:pPr>
      <w:r>
        <w:rPr>
          <w:rFonts w:ascii="宋体" w:hAnsi="宋体" w:hint="eastAsia"/>
          <w:szCs w:val="24"/>
        </w:rPr>
        <w:t>致：江西诚信伟业招标咨询有限公司</w:t>
      </w:r>
    </w:p>
    <w:p w:rsidR="003027A1" w:rsidRDefault="00353BB5">
      <w:pPr>
        <w:spacing w:line="400" w:lineRule="exact"/>
        <w:ind w:firstLine="480"/>
        <w:rPr>
          <w:rFonts w:ascii="宋体" w:hAnsi="宋体"/>
        </w:rPr>
      </w:pPr>
      <w:r>
        <w:rPr>
          <w:rFonts w:ascii="宋体" w:hAnsi="宋体" w:hint="eastAsia"/>
          <w:b/>
          <w:u w:val="single"/>
        </w:rPr>
        <w:t>供应商全称</w:t>
      </w:r>
      <w:r>
        <w:rPr>
          <w:rFonts w:ascii="宋体" w:hAnsi="宋体" w:hint="eastAsia"/>
        </w:rPr>
        <w:t>授权下述签字人</w:t>
      </w:r>
      <w:r>
        <w:rPr>
          <w:rFonts w:ascii="宋体" w:hAnsi="宋体" w:hint="eastAsia"/>
          <w:b/>
          <w:u w:val="single"/>
        </w:rPr>
        <w:t>姓名、职务及职称</w:t>
      </w:r>
      <w:r>
        <w:rPr>
          <w:rFonts w:ascii="宋体" w:hAnsi="宋体" w:hint="eastAsia"/>
        </w:rPr>
        <w:t>为全权代表，参加贵方组织的</w:t>
      </w:r>
      <w:r>
        <w:rPr>
          <w:rFonts w:ascii="宋体" w:hAnsi="宋体"/>
          <w:u w:val="single"/>
        </w:rPr>
        <w:t>(</w:t>
      </w:r>
      <w:r>
        <w:rPr>
          <w:rFonts w:ascii="宋体" w:hAnsi="宋体" w:hint="eastAsia"/>
          <w:b/>
          <w:u w:val="single"/>
        </w:rPr>
        <w:t>项目名称</w:t>
      </w:r>
      <w:r>
        <w:rPr>
          <w:rFonts w:ascii="宋体" w:hAnsi="宋体"/>
          <w:u w:val="single"/>
        </w:rPr>
        <w:t>)</w:t>
      </w:r>
      <w:r>
        <w:rPr>
          <w:rFonts w:ascii="宋体" w:hAnsi="宋体" w:hint="eastAsia"/>
        </w:rPr>
        <w:t>项目（</w:t>
      </w:r>
      <w:r>
        <w:rPr>
          <w:rFonts w:ascii="宋体" w:hAnsi="宋体" w:hint="eastAsia"/>
          <w:b/>
        </w:rPr>
        <w:t>项目编号：</w:t>
      </w:r>
      <w:r>
        <w:rPr>
          <w:rFonts w:ascii="宋体" w:hAnsi="宋体" w:hint="eastAsia"/>
        </w:rPr>
        <w:t>）的竞争性谈判采购活动并对该项目进行响应报价。并提交下述文件正本</w:t>
      </w:r>
      <w:r>
        <w:rPr>
          <w:rFonts w:ascii="宋体" w:hAnsi="宋体" w:hint="eastAsia"/>
          <w:u w:val="single"/>
        </w:rPr>
        <w:t xml:space="preserve"> 一 </w:t>
      </w:r>
      <w:r>
        <w:rPr>
          <w:rFonts w:ascii="宋体" w:hAnsi="宋体" w:hint="eastAsia"/>
        </w:rPr>
        <w:t>份和副本</w:t>
      </w:r>
      <w:r>
        <w:rPr>
          <w:rFonts w:ascii="宋体" w:hAnsi="宋体" w:hint="eastAsia"/>
          <w:u w:val="single"/>
        </w:rPr>
        <w:t xml:space="preserve"> 三 </w:t>
      </w:r>
      <w:r>
        <w:rPr>
          <w:rFonts w:ascii="宋体" w:hAnsi="宋体" w:hint="eastAsia"/>
        </w:rPr>
        <w:t>份。</w:t>
      </w:r>
    </w:p>
    <w:p w:rsidR="003027A1" w:rsidRDefault="00353BB5">
      <w:pPr>
        <w:spacing w:line="400" w:lineRule="exact"/>
        <w:ind w:left="707" w:hanging="283"/>
        <w:rPr>
          <w:rFonts w:ascii="宋体" w:hAnsi="宋体"/>
        </w:rPr>
      </w:pPr>
      <w:r>
        <w:rPr>
          <w:rFonts w:ascii="宋体" w:hAnsi="宋体" w:hint="eastAsia"/>
        </w:rPr>
        <w:t xml:space="preserve">1. </w:t>
      </w:r>
      <w:r>
        <w:rPr>
          <w:rFonts w:ascii="宋体" w:hAnsi="宋体" w:hint="eastAsia"/>
          <w:color w:val="000000"/>
          <w:szCs w:val="24"/>
        </w:rPr>
        <w:t>报价一览表；</w:t>
      </w:r>
    </w:p>
    <w:p w:rsidR="003027A1" w:rsidRDefault="00353BB5">
      <w:pPr>
        <w:spacing w:line="400" w:lineRule="exact"/>
        <w:ind w:left="707" w:hanging="283"/>
        <w:rPr>
          <w:rFonts w:ascii="宋体" w:hAnsi="宋体"/>
        </w:rPr>
      </w:pPr>
      <w:r>
        <w:rPr>
          <w:rFonts w:ascii="宋体" w:hAnsi="宋体"/>
        </w:rPr>
        <w:t>2.</w:t>
      </w:r>
      <w:r>
        <w:rPr>
          <w:rFonts w:ascii="宋体" w:hAnsi="宋体" w:hint="eastAsia"/>
          <w:color w:val="000000"/>
          <w:szCs w:val="24"/>
        </w:rPr>
        <w:t>分项报价表；</w:t>
      </w:r>
    </w:p>
    <w:p w:rsidR="003027A1" w:rsidRDefault="00353BB5">
      <w:pPr>
        <w:spacing w:line="400" w:lineRule="exact"/>
        <w:ind w:left="707" w:hanging="283"/>
        <w:rPr>
          <w:rFonts w:ascii="宋体" w:hAnsi="宋体"/>
        </w:rPr>
      </w:pPr>
      <w:r>
        <w:rPr>
          <w:rFonts w:ascii="宋体" w:hAnsi="宋体"/>
        </w:rPr>
        <w:t>3.</w:t>
      </w:r>
      <w:r>
        <w:rPr>
          <w:rFonts w:ascii="宋体" w:hAnsi="宋体" w:hint="eastAsia"/>
          <w:color w:val="000000"/>
          <w:szCs w:val="24"/>
        </w:rPr>
        <w:t>技术规格响应/偏离表；</w:t>
      </w:r>
    </w:p>
    <w:p w:rsidR="003027A1" w:rsidRDefault="00353BB5">
      <w:pPr>
        <w:spacing w:line="400" w:lineRule="exact"/>
        <w:ind w:left="707" w:hanging="283"/>
        <w:rPr>
          <w:rFonts w:ascii="宋体" w:hAnsi="宋体"/>
          <w:color w:val="000000"/>
          <w:szCs w:val="24"/>
        </w:rPr>
      </w:pPr>
      <w:r>
        <w:rPr>
          <w:rFonts w:ascii="宋体" w:hAnsi="宋体"/>
          <w:color w:val="000000"/>
          <w:szCs w:val="24"/>
        </w:rPr>
        <w:t>4.</w:t>
      </w:r>
      <w:r>
        <w:rPr>
          <w:rFonts w:ascii="宋体" w:hAnsi="宋体" w:hint="eastAsia"/>
          <w:color w:val="000000"/>
          <w:szCs w:val="24"/>
        </w:rPr>
        <w:t xml:space="preserve"> 商务条款响应/偏离表；</w:t>
      </w:r>
    </w:p>
    <w:p w:rsidR="003027A1" w:rsidRDefault="00353BB5">
      <w:pPr>
        <w:spacing w:line="400" w:lineRule="exact"/>
        <w:ind w:left="707" w:hanging="283"/>
        <w:rPr>
          <w:rFonts w:ascii="宋体" w:hAnsi="宋体"/>
          <w:color w:val="000000"/>
          <w:szCs w:val="24"/>
        </w:rPr>
      </w:pPr>
      <w:r>
        <w:rPr>
          <w:rFonts w:ascii="宋体" w:hAnsi="宋体"/>
          <w:color w:val="000000"/>
          <w:szCs w:val="24"/>
        </w:rPr>
        <w:t>5.</w:t>
      </w:r>
      <w:r>
        <w:rPr>
          <w:rFonts w:ascii="宋体" w:hAnsi="宋体" w:hint="eastAsia"/>
          <w:color w:val="000000"/>
          <w:szCs w:val="24"/>
        </w:rPr>
        <w:t xml:space="preserve"> 资格证明文件；</w:t>
      </w:r>
    </w:p>
    <w:p w:rsidR="003027A1" w:rsidRDefault="00353BB5">
      <w:pPr>
        <w:spacing w:line="400" w:lineRule="exact"/>
        <w:ind w:left="707" w:hanging="283"/>
        <w:rPr>
          <w:rFonts w:ascii="宋体" w:hAnsi="宋体"/>
          <w:color w:val="000000"/>
          <w:szCs w:val="24"/>
        </w:rPr>
      </w:pPr>
      <w:r>
        <w:rPr>
          <w:rFonts w:ascii="宋体" w:hAnsi="宋体"/>
          <w:color w:val="000000"/>
          <w:szCs w:val="24"/>
        </w:rPr>
        <w:t xml:space="preserve">6. </w:t>
      </w:r>
      <w:r>
        <w:rPr>
          <w:rFonts w:ascii="宋体" w:hAnsi="宋体" w:hint="eastAsia"/>
          <w:color w:val="000000"/>
        </w:rPr>
        <w:t>按谈判文件供应商须知和技术规格要求提供的有关文件；</w:t>
      </w:r>
    </w:p>
    <w:p w:rsidR="003027A1" w:rsidRDefault="00353BB5">
      <w:pPr>
        <w:spacing w:line="400" w:lineRule="exact"/>
        <w:ind w:left="707" w:hanging="283"/>
        <w:rPr>
          <w:rFonts w:ascii="宋体" w:hAnsi="宋体"/>
        </w:rPr>
      </w:pPr>
      <w:r>
        <w:rPr>
          <w:rFonts w:ascii="宋体" w:hAnsi="宋体"/>
        </w:rPr>
        <w:t xml:space="preserve">7. </w:t>
      </w:r>
      <w:r>
        <w:rPr>
          <w:rFonts w:ascii="宋体" w:hAnsi="宋体" w:hint="eastAsia"/>
        </w:rPr>
        <w:t>我单位</w:t>
      </w:r>
      <w:r>
        <w:rPr>
          <w:rFonts w:ascii="宋体" w:hAnsi="宋体" w:hint="eastAsia"/>
          <w:color w:val="000000"/>
        </w:rPr>
        <w:t>提交的谈判保证金，金额为</w:t>
      </w:r>
      <w:r>
        <w:rPr>
          <w:rFonts w:ascii="宋体" w:hAnsiTheme="minorHAnsi" w:cs="宋体" w:hint="eastAsia"/>
          <w:kern w:val="0"/>
          <w:szCs w:val="24"/>
        </w:rPr>
        <w:t>。</w:t>
      </w:r>
    </w:p>
    <w:p w:rsidR="003027A1" w:rsidRDefault="003027A1">
      <w:pPr>
        <w:spacing w:line="220" w:lineRule="exact"/>
        <w:ind w:left="709" w:hanging="284"/>
        <w:rPr>
          <w:rFonts w:ascii="宋体" w:hAnsi="宋体"/>
          <w:sz w:val="10"/>
          <w:szCs w:val="10"/>
        </w:rPr>
      </w:pPr>
    </w:p>
    <w:p w:rsidR="003027A1" w:rsidRDefault="00353BB5">
      <w:pPr>
        <w:spacing w:line="460" w:lineRule="exact"/>
        <w:ind w:left="707" w:hanging="283"/>
        <w:rPr>
          <w:rFonts w:ascii="宋体" w:hAnsi="宋体"/>
        </w:rPr>
      </w:pPr>
      <w:r>
        <w:rPr>
          <w:rFonts w:ascii="宋体" w:hAnsi="宋体" w:hint="eastAsia"/>
        </w:rPr>
        <w:t>据此函</w:t>
      </w:r>
      <w:r>
        <w:rPr>
          <w:rFonts w:ascii="宋体" w:hAnsi="宋体"/>
        </w:rPr>
        <w:t>,</w:t>
      </w:r>
      <w:r>
        <w:rPr>
          <w:rFonts w:ascii="宋体" w:hAnsi="宋体" w:hint="eastAsia"/>
        </w:rPr>
        <w:t>签字代表宣布同意如下</w:t>
      </w:r>
      <w:r>
        <w:rPr>
          <w:rFonts w:ascii="宋体" w:hAnsi="宋体"/>
        </w:rPr>
        <w:t>:</w:t>
      </w:r>
    </w:p>
    <w:p w:rsidR="003027A1" w:rsidRDefault="00353BB5">
      <w:pPr>
        <w:spacing w:line="460" w:lineRule="exact"/>
        <w:ind w:leftChars="200" w:left="720" w:hangingChars="100" w:hanging="240"/>
        <w:rPr>
          <w:rFonts w:ascii="宋体" w:hAnsi="宋体"/>
        </w:rPr>
      </w:pPr>
      <w:r>
        <w:rPr>
          <w:rFonts w:ascii="宋体" w:hAnsi="宋体"/>
        </w:rPr>
        <w:t>1.</w:t>
      </w:r>
      <w:r>
        <w:rPr>
          <w:rFonts w:ascii="宋体" w:hAnsi="宋体" w:hint="eastAsia"/>
        </w:rPr>
        <w:t>所附报价表中规定的应提交和交付的货物总报价（第一次报价）为（注明币种，并用文字和数字表示的总报价</w:t>
      </w:r>
      <w:r>
        <w:rPr>
          <w:rFonts w:ascii="宋体" w:hAnsi="宋体"/>
        </w:rPr>
        <w:t>）</w:t>
      </w:r>
      <w:r>
        <w:rPr>
          <w:rFonts w:ascii="宋体" w:hAnsi="宋体" w:hint="eastAsia"/>
        </w:rPr>
        <w:t>；</w:t>
      </w:r>
    </w:p>
    <w:p w:rsidR="003027A1" w:rsidRDefault="00353BB5">
      <w:pPr>
        <w:spacing w:line="460" w:lineRule="exact"/>
        <w:ind w:leftChars="50" w:left="120" w:firstLineChars="150" w:firstLine="360"/>
        <w:rPr>
          <w:rFonts w:ascii="宋体" w:hAnsi="宋体"/>
        </w:rPr>
      </w:pPr>
      <w:r>
        <w:rPr>
          <w:rFonts w:ascii="宋体" w:hAnsi="宋体"/>
        </w:rPr>
        <w:t>2.</w:t>
      </w:r>
      <w:r>
        <w:rPr>
          <w:rFonts w:ascii="宋体" w:hAnsi="宋体" w:hint="eastAsia"/>
        </w:rPr>
        <w:t>我单位将按《竞争性谈判文件》的规定履行合同责任和义务；</w:t>
      </w:r>
    </w:p>
    <w:p w:rsidR="003027A1" w:rsidRDefault="00353BB5">
      <w:pPr>
        <w:spacing w:line="460" w:lineRule="exact"/>
        <w:ind w:leftChars="200" w:left="720" w:hangingChars="100" w:hanging="240"/>
        <w:rPr>
          <w:rFonts w:ascii="宋体" w:hAnsi="宋体"/>
        </w:rPr>
      </w:pPr>
      <w:r>
        <w:rPr>
          <w:rFonts w:ascii="宋体" w:hAnsi="宋体"/>
        </w:rPr>
        <w:t>3.</w:t>
      </w:r>
      <w:r>
        <w:rPr>
          <w:rFonts w:ascii="宋体" w:hAnsi="宋体" w:hint="eastAsia"/>
        </w:rPr>
        <w:t>我单位已详细审查全部竞争性谈判文件，包括修改文件</w:t>
      </w:r>
      <w:r>
        <w:rPr>
          <w:rFonts w:ascii="宋体" w:hAnsi="宋体"/>
        </w:rPr>
        <w:t>(</w:t>
      </w:r>
      <w:r>
        <w:rPr>
          <w:rFonts w:ascii="宋体" w:hAnsi="宋体" w:hint="eastAsia"/>
        </w:rPr>
        <w:t>如有的话</w:t>
      </w:r>
      <w:r>
        <w:rPr>
          <w:rFonts w:ascii="宋体" w:hAnsi="宋体"/>
        </w:rPr>
        <w:t>)</w:t>
      </w:r>
      <w:r>
        <w:rPr>
          <w:rFonts w:ascii="宋体" w:hAnsi="宋体" w:hint="eastAsia"/>
        </w:rPr>
        <w:t>以及全部参考资料和有关附件。我们完全理解并同意放弃对这方面有不明及误解的权力；</w:t>
      </w:r>
    </w:p>
    <w:p w:rsidR="003027A1" w:rsidRDefault="00353BB5">
      <w:pPr>
        <w:spacing w:line="460" w:lineRule="exact"/>
        <w:ind w:leftChars="50" w:left="120" w:firstLineChars="150" w:firstLine="360"/>
        <w:rPr>
          <w:rFonts w:ascii="宋体" w:hAnsi="宋体"/>
        </w:rPr>
      </w:pPr>
      <w:r>
        <w:rPr>
          <w:rFonts w:ascii="宋体" w:hAnsi="宋体"/>
        </w:rPr>
        <w:t>4.</w:t>
      </w:r>
      <w:r>
        <w:rPr>
          <w:rFonts w:ascii="宋体" w:hAnsi="宋体" w:hint="eastAsia"/>
        </w:rPr>
        <w:t>本报价有效期自递交《谈判响应文件》截止之日起</w:t>
      </w:r>
      <w:r>
        <w:rPr>
          <w:rFonts w:ascii="宋体" w:hAnsi="宋体" w:hint="eastAsia"/>
          <w:u w:val="single"/>
        </w:rPr>
        <w:t xml:space="preserve">  90  </w:t>
      </w:r>
      <w:r>
        <w:rPr>
          <w:rFonts w:ascii="宋体" w:hAnsi="宋体" w:hint="eastAsia"/>
        </w:rPr>
        <w:t>天；</w:t>
      </w:r>
    </w:p>
    <w:p w:rsidR="003027A1" w:rsidRDefault="00353BB5">
      <w:pPr>
        <w:spacing w:line="460" w:lineRule="exact"/>
        <w:ind w:leftChars="200" w:left="840" w:hangingChars="150" w:hanging="360"/>
        <w:rPr>
          <w:rFonts w:ascii="宋体" w:hAnsi="宋体"/>
        </w:rPr>
      </w:pPr>
      <w:r>
        <w:rPr>
          <w:rFonts w:ascii="宋体" w:hAnsi="宋体"/>
        </w:rPr>
        <w:t>5.</w:t>
      </w:r>
      <w:r>
        <w:rPr>
          <w:rFonts w:ascii="宋体" w:hAnsi="宋体" w:hint="eastAsia"/>
        </w:rPr>
        <w:t xml:space="preserve"> 如果在规定的谈判时间后，我方在谈判有效期内撤回谈判响应文件，谈判保证金将被贵方没收；</w:t>
      </w:r>
    </w:p>
    <w:p w:rsidR="003027A1" w:rsidRDefault="00353BB5">
      <w:pPr>
        <w:spacing w:line="460" w:lineRule="exact"/>
        <w:ind w:leftChars="200" w:left="840" w:hangingChars="150" w:hanging="360"/>
        <w:rPr>
          <w:rFonts w:ascii="宋体" w:hAnsi="宋体"/>
        </w:rPr>
      </w:pPr>
      <w:r>
        <w:rPr>
          <w:rFonts w:ascii="宋体" w:hAnsi="宋体" w:hint="eastAsia"/>
        </w:rPr>
        <w:t>6</w:t>
      </w:r>
      <w:r>
        <w:rPr>
          <w:rFonts w:ascii="宋体" w:hAnsi="宋体"/>
        </w:rPr>
        <w:t>.</w:t>
      </w:r>
      <w:r>
        <w:rPr>
          <w:rFonts w:ascii="宋体" w:hAnsi="宋体" w:hint="eastAsia"/>
        </w:rPr>
        <w:t>供应商同意提供按照贵方要</w:t>
      </w:r>
      <w:r>
        <w:rPr>
          <w:rFonts w:ascii="宋体" w:hAnsiTheme="minorHAnsi" w:cs="宋体" w:hint="eastAsia"/>
          <w:kern w:val="0"/>
          <w:szCs w:val="24"/>
        </w:rPr>
        <w:t>求与谈判响应有关的一切数据或资料</w:t>
      </w:r>
      <w:r>
        <w:rPr>
          <w:rFonts w:ascii="宋体" w:hAnsi="宋体" w:hint="eastAsia"/>
        </w:rPr>
        <w:t>，完全理解贵方不一定接受最低的报价或收到的任何报价；</w:t>
      </w:r>
    </w:p>
    <w:p w:rsidR="003027A1" w:rsidRDefault="00353BB5" w:rsidP="0098186B">
      <w:pPr>
        <w:spacing w:afterLines="50" w:line="460" w:lineRule="exact"/>
        <w:ind w:leftChars="50" w:left="120" w:firstLineChars="150" w:firstLine="360"/>
        <w:rPr>
          <w:rFonts w:ascii="宋体" w:hAnsi="宋体"/>
        </w:rPr>
      </w:pPr>
      <w:r>
        <w:rPr>
          <w:rFonts w:ascii="宋体" w:hAnsi="宋体" w:hint="eastAsia"/>
        </w:rPr>
        <w:t>7</w:t>
      </w:r>
      <w:r>
        <w:rPr>
          <w:rFonts w:ascii="宋体" w:hAnsi="宋体"/>
        </w:rPr>
        <w:t>.</w:t>
      </w:r>
      <w:r>
        <w:rPr>
          <w:rFonts w:ascii="宋体" w:hAnsi="宋体" w:hint="eastAsia"/>
        </w:rPr>
        <w:t>与本谈判有关的一切正式往来信函请寄</w:t>
      </w:r>
      <w:r>
        <w:rPr>
          <w:rFonts w:ascii="宋体" w:hAnsi="宋体"/>
        </w:rPr>
        <w:t>:</w:t>
      </w:r>
    </w:p>
    <w:p w:rsidR="003027A1" w:rsidRDefault="00353BB5">
      <w:pPr>
        <w:spacing w:line="560" w:lineRule="exact"/>
        <w:rPr>
          <w:rFonts w:ascii="宋体" w:hAnsi="宋体"/>
          <w:u w:val="single"/>
        </w:rPr>
      </w:pPr>
      <w:r>
        <w:rPr>
          <w:rFonts w:ascii="宋体" w:hAnsi="宋体" w:hint="eastAsia"/>
        </w:rPr>
        <w:t>地址：    传真：</w:t>
      </w:r>
    </w:p>
    <w:p w:rsidR="003027A1" w:rsidRDefault="00353BB5">
      <w:pPr>
        <w:spacing w:line="560" w:lineRule="exact"/>
        <w:rPr>
          <w:rFonts w:ascii="宋体" w:hAnsi="宋体"/>
          <w:u w:val="single"/>
        </w:rPr>
      </w:pPr>
      <w:r>
        <w:rPr>
          <w:rFonts w:ascii="宋体" w:hAnsi="宋体" w:hint="eastAsia"/>
        </w:rPr>
        <w:t>电话：    电子邮件：</w:t>
      </w:r>
    </w:p>
    <w:p w:rsidR="003027A1" w:rsidRDefault="00353BB5">
      <w:pPr>
        <w:spacing w:line="600" w:lineRule="exact"/>
        <w:rPr>
          <w:rFonts w:ascii="宋体" w:hAnsi="宋体"/>
        </w:rPr>
      </w:pPr>
      <w:r>
        <w:rPr>
          <w:rFonts w:ascii="宋体" w:hAnsi="宋体" w:hint="eastAsia"/>
        </w:rPr>
        <w:t>法人或授权代表（签字）：</w:t>
      </w:r>
    </w:p>
    <w:p w:rsidR="003027A1" w:rsidRDefault="00353BB5">
      <w:pPr>
        <w:spacing w:line="600" w:lineRule="exact"/>
        <w:rPr>
          <w:rFonts w:ascii="宋体" w:hAnsi="宋体"/>
          <w:u w:val="single"/>
        </w:rPr>
      </w:pPr>
      <w:r>
        <w:rPr>
          <w:rFonts w:ascii="宋体" w:hAnsi="宋体" w:hint="eastAsia"/>
        </w:rPr>
        <w:t>供应商名称（盖章）：</w:t>
      </w:r>
    </w:p>
    <w:p w:rsidR="003027A1" w:rsidRDefault="00353BB5">
      <w:pPr>
        <w:spacing w:line="600" w:lineRule="exact"/>
        <w:rPr>
          <w:rFonts w:ascii="宋体" w:hAnsi="宋体"/>
          <w:u w:val="single"/>
        </w:rPr>
      </w:pPr>
      <w:r>
        <w:rPr>
          <w:rFonts w:ascii="宋体" w:hAnsi="宋体" w:hint="eastAsia"/>
        </w:rPr>
        <w:t>日         期：年月日</w:t>
      </w:r>
    </w:p>
    <w:p w:rsidR="003027A1" w:rsidRDefault="003027A1">
      <w:pPr>
        <w:pStyle w:val="2"/>
        <w:sectPr w:rsidR="003027A1">
          <w:pgSz w:w="11906" w:h="16838"/>
          <w:pgMar w:top="1440" w:right="1440" w:bottom="1440" w:left="1440" w:header="851" w:footer="992" w:gutter="0"/>
          <w:cols w:space="425"/>
          <w:docGrid w:type="lines" w:linePitch="312"/>
        </w:sectPr>
      </w:pPr>
    </w:p>
    <w:p w:rsidR="003027A1" w:rsidRDefault="00353BB5">
      <w:pPr>
        <w:pStyle w:val="2"/>
      </w:pPr>
      <w:bookmarkStart w:id="98" w:name="_Toc510538014"/>
      <w:r>
        <w:rPr>
          <w:rFonts w:hint="eastAsia"/>
        </w:rPr>
        <w:lastRenderedPageBreak/>
        <w:t>2.报价一览表（格式）</w:t>
      </w:r>
      <w:bookmarkEnd w:id="98"/>
    </w:p>
    <w:p w:rsidR="003027A1" w:rsidRDefault="00353BB5">
      <w:pPr>
        <w:spacing w:line="432" w:lineRule="auto"/>
        <w:rPr>
          <w:rFonts w:ascii="宋体" w:hAnsi="宋体"/>
        </w:rPr>
      </w:pPr>
      <w:r>
        <w:rPr>
          <w:rFonts w:ascii="宋体" w:hAnsi="宋体" w:hint="eastAsia"/>
        </w:rPr>
        <w:t xml:space="preserve">供应商名称：                 项目编号： </w:t>
      </w:r>
    </w:p>
    <w:tbl>
      <w:tblPr>
        <w:tblW w:w="1399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3119"/>
        <w:gridCol w:w="708"/>
        <w:gridCol w:w="851"/>
        <w:gridCol w:w="1701"/>
        <w:gridCol w:w="1276"/>
        <w:gridCol w:w="1417"/>
        <w:gridCol w:w="1418"/>
        <w:gridCol w:w="1417"/>
        <w:gridCol w:w="1267"/>
      </w:tblGrid>
      <w:tr w:rsidR="003027A1">
        <w:trPr>
          <w:trHeight w:val="944"/>
        </w:trPr>
        <w:tc>
          <w:tcPr>
            <w:tcW w:w="817" w:type="dxa"/>
            <w:vAlign w:val="center"/>
          </w:tcPr>
          <w:p w:rsidR="003027A1" w:rsidRDefault="00353BB5">
            <w:pPr>
              <w:spacing w:line="432" w:lineRule="auto"/>
              <w:jc w:val="center"/>
              <w:rPr>
                <w:rFonts w:ascii="宋体" w:hAnsi="宋体"/>
              </w:rPr>
            </w:pPr>
            <w:r>
              <w:rPr>
                <w:rFonts w:ascii="宋体" w:hAnsi="宋体" w:hint="eastAsia"/>
              </w:rPr>
              <w:t>序号</w:t>
            </w:r>
          </w:p>
        </w:tc>
        <w:tc>
          <w:tcPr>
            <w:tcW w:w="3119" w:type="dxa"/>
            <w:vAlign w:val="center"/>
          </w:tcPr>
          <w:p w:rsidR="003027A1" w:rsidRDefault="00353BB5">
            <w:pPr>
              <w:spacing w:line="432" w:lineRule="auto"/>
              <w:jc w:val="center"/>
              <w:rPr>
                <w:rFonts w:ascii="宋体" w:hAnsi="宋体"/>
              </w:rPr>
            </w:pPr>
            <w:r>
              <w:rPr>
                <w:rFonts w:ascii="宋体" w:hAnsi="宋体" w:hint="eastAsia"/>
              </w:rPr>
              <w:t>项目名称</w:t>
            </w:r>
          </w:p>
        </w:tc>
        <w:tc>
          <w:tcPr>
            <w:tcW w:w="708" w:type="dxa"/>
            <w:vAlign w:val="center"/>
          </w:tcPr>
          <w:p w:rsidR="003027A1" w:rsidRDefault="00353BB5">
            <w:pPr>
              <w:spacing w:line="432" w:lineRule="auto"/>
              <w:jc w:val="center"/>
              <w:rPr>
                <w:rFonts w:ascii="宋体" w:hAnsi="宋体"/>
              </w:rPr>
            </w:pPr>
            <w:r>
              <w:rPr>
                <w:rFonts w:ascii="宋体" w:hAnsi="宋体" w:hint="eastAsia"/>
              </w:rPr>
              <w:t>单位</w:t>
            </w:r>
          </w:p>
        </w:tc>
        <w:tc>
          <w:tcPr>
            <w:tcW w:w="851" w:type="dxa"/>
            <w:vAlign w:val="center"/>
          </w:tcPr>
          <w:p w:rsidR="003027A1" w:rsidRDefault="00353BB5">
            <w:pPr>
              <w:spacing w:line="432" w:lineRule="auto"/>
              <w:jc w:val="center"/>
              <w:rPr>
                <w:rFonts w:ascii="宋体" w:hAnsi="宋体"/>
              </w:rPr>
            </w:pPr>
            <w:r>
              <w:rPr>
                <w:rFonts w:ascii="宋体" w:hAnsi="宋体" w:hint="eastAsia"/>
              </w:rPr>
              <w:t>数量</w:t>
            </w:r>
          </w:p>
        </w:tc>
        <w:tc>
          <w:tcPr>
            <w:tcW w:w="1701" w:type="dxa"/>
            <w:vAlign w:val="center"/>
          </w:tcPr>
          <w:p w:rsidR="003027A1" w:rsidRDefault="00353BB5">
            <w:pPr>
              <w:spacing w:line="360" w:lineRule="exact"/>
              <w:jc w:val="center"/>
              <w:rPr>
                <w:rFonts w:ascii="宋体" w:hAnsi="宋体"/>
              </w:rPr>
            </w:pPr>
            <w:r>
              <w:rPr>
                <w:rFonts w:ascii="宋体" w:hAnsi="宋体" w:hint="eastAsia"/>
              </w:rPr>
              <w:t>总价</w:t>
            </w:r>
          </w:p>
        </w:tc>
        <w:tc>
          <w:tcPr>
            <w:tcW w:w="1276" w:type="dxa"/>
            <w:vAlign w:val="center"/>
          </w:tcPr>
          <w:p w:rsidR="003027A1" w:rsidRDefault="00353BB5">
            <w:pPr>
              <w:spacing w:line="360" w:lineRule="exact"/>
              <w:jc w:val="center"/>
              <w:rPr>
                <w:rFonts w:ascii="宋体" w:hAnsi="宋体"/>
              </w:rPr>
            </w:pPr>
            <w:r>
              <w:rPr>
                <w:rFonts w:ascii="宋体" w:hAnsi="宋体" w:hint="eastAsia"/>
              </w:rPr>
              <w:t>报价声明</w:t>
            </w:r>
          </w:p>
        </w:tc>
        <w:tc>
          <w:tcPr>
            <w:tcW w:w="1417" w:type="dxa"/>
            <w:vAlign w:val="center"/>
          </w:tcPr>
          <w:p w:rsidR="003027A1" w:rsidRDefault="00353BB5">
            <w:pPr>
              <w:spacing w:line="360" w:lineRule="exact"/>
              <w:jc w:val="center"/>
              <w:rPr>
                <w:rFonts w:ascii="宋体" w:hAnsi="宋体"/>
              </w:rPr>
            </w:pPr>
            <w:r>
              <w:rPr>
                <w:rFonts w:ascii="宋体" w:hAnsi="宋体" w:hint="eastAsia"/>
              </w:rPr>
              <w:t>谈判保证金</w:t>
            </w:r>
          </w:p>
        </w:tc>
        <w:tc>
          <w:tcPr>
            <w:tcW w:w="1418" w:type="dxa"/>
            <w:vAlign w:val="center"/>
          </w:tcPr>
          <w:p w:rsidR="003027A1" w:rsidRDefault="00353BB5">
            <w:pPr>
              <w:spacing w:line="360" w:lineRule="exact"/>
              <w:jc w:val="center"/>
              <w:rPr>
                <w:rFonts w:ascii="宋体" w:hAnsi="宋体"/>
              </w:rPr>
            </w:pPr>
            <w:r>
              <w:rPr>
                <w:rFonts w:ascii="宋体" w:hAnsi="宋体" w:hint="eastAsia"/>
              </w:rPr>
              <w:t>交货时间</w:t>
            </w:r>
          </w:p>
        </w:tc>
        <w:tc>
          <w:tcPr>
            <w:tcW w:w="1417" w:type="dxa"/>
            <w:vAlign w:val="center"/>
          </w:tcPr>
          <w:p w:rsidR="003027A1" w:rsidRDefault="00353BB5">
            <w:pPr>
              <w:spacing w:line="360" w:lineRule="exact"/>
              <w:jc w:val="center"/>
              <w:rPr>
                <w:rFonts w:ascii="宋体" w:hAnsi="宋体"/>
              </w:rPr>
            </w:pPr>
            <w:r>
              <w:rPr>
                <w:rFonts w:ascii="宋体" w:hAnsi="宋体" w:hint="eastAsia"/>
              </w:rPr>
              <w:t>交货地点</w:t>
            </w:r>
          </w:p>
        </w:tc>
        <w:tc>
          <w:tcPr>
            <w:tcW w:w="1267" w:type="dxa"/>
            <w:vAlign w:val="center"/>
          </w:tcPr>
          <w:p w:rsidR="003027A1" w:rsidRDefault="00353BB5">
            <w:pPr>
              <w:spacing w:line="432" w:lineRule="auto"/>
              <w:jc w:val="center"/>
              <w:rPr>
                <w:rFonts w:ascii="宋体" w:hAnsi="宋体"/>
              </w:rPr>
            </w:pPr>
            <w:r>
              <w:rPr>
                <w:rFonts w:ascii="宋体" w:hAnsi="宋体" w:hint="eastAsia"/>
              </w:rPr>
              <w:t>备注</w:t>
            </w:r>
          </w:p>
        </w:tc>
      </w:tr>
      <w:tr w:rsidR="003027A1">
        <w:trPr>
          <w:trHeight w:val="944"/>
        </w:trPr>
        <w:tc>
          <w:tcPr>
            <w:tcW w:w="817" w:type="dxa"/>
            <w:vAlign w:val="center"/>
          </w:tcPr>
          <w:p w:rsidR="003027A1" w:rsidRDefault="003027A1">
            <w:pPr>
              <w:spacing w:line="432" w:lineRule="auto"/>
              <w:jc w:val="center"/>
              <w:rPr>
                <w:rFonts w:ascii="宋体" w:hAnsi="宋体"/>
                <w:sz w:val="28"/>
              </w:rPr>
            </w:pPr>
          </w:p>
        </w:tc>
        <w:tc>
          <w:tcPr>
            <w:tcW w:w="3119" w:type="dxa"/>
            <w:vAlign w:val="center"/>
          </w:tcPr>
          <w:p w:rsidR="003027A1" w:rsidRDefault="003027A1">
            <w:pPr>
              <w:spacing w:line="432" w:lineRule="auto"/>
              <w:jc w:val="center"/>
              <w:rPr>
                <w:rFonts w:ascii="宋体" w:hAnsi="宋体"/>
                <w:sz w:val="28"/>
              </w:rPr>
            </w:pPr>
          </w:p>
        </w:tc>
        <w:tc>
          <w:tcPr>
            <w:tcW w:w="708" w:type="dxa"/>
            <w:vAlign w:val="center"/>
          </w:tcPr>
          <w:p w:rsidR="003027A1" w:rsidRDefault="003027A1">
            <w:pPr>
              <w:spacing w:line="432" w:lineRule="auto"/>
              <w:jc w:val="center"/>
              <w:rPr>
                <w:rFonts w:ascii="宋体" w:hAnsi="宋体"/>
                <w:sz w:val="28"/>
              </w:rPr>
            </w:pPr>
          </w:p>
        </w:tc>
        <w:tc>
          <w:tcPr>
            <w:tcW w:w="851" w:type="dxa"/>
            <w:vAlign w:val="center"/>
          </w:tcPr>
          <w:p w:rsidR="003027A1" w:rsidRDefault="003027A1">
            <w:pPr>
              <w:spacing w:line="432" w:lineRule="auto"/>
              <w:jc w:val="center"/>
              <w:rPr>
                <w:rFonts w:ascii="宋体" w:hAnsi="宋体"/>
                <w:sz w:val="28"/>
              </w:rPr>
            </w:pPr>
          </w:p>
        </w:tc>
        <w:tc>
          <w:tcPr>
            <w:tcW w:w="1701" w:type="dxa"/>
            <w:vAlign w:val="center"/>
          </w:tcPr>
          <w:p w:rsidR="003027A1" w:rsidRDefault="003027A1">
            <w:pPr>
              <w:spacing w:line="432" w:lineRule="auto"/>
              <w:jc w:val="center"/>
              <w:rPr>
                <w:rFonts w:ascii="宋体" w:hAnsi="宋体"/>
                <w:sz w:val="28"/>
              </w:rPr>
            </w:pPr>
          </w:p>
        </w:tc>
        <w:tc>
          <w:tcPr>
            <w:tcW w:w="1276" w:type="dxa"/>
            <w:vAlign w:val="center"/>
          </w:tcPr>
          <w:p w:rsidR="003027A1" w:rsidRDefault="003027A1">
            <w:pPr>
              <w:spacing w:line="432" w:lineRule="auto"/>
              <w:jc w:val="center"/>
              <w:rPr>
                <w:rFonts w:ascii="宋体" w:hAnsi="宋体"/>
                <w:sz w:val="28"/>
              </w:rPr>
            </w:pPr>
          </w:p>
        </w:tc>
        <w:tc>
          <w:tcPr>
            <w:tcW w:w="1417" w:type="dxa"/>
            <w:vAlign w:val="center"/>
          </w:tcPr>
          <w:p w:rsidR="003027A1" w:rsidRDefault="003027A1">
            <w:pPr>
              <w:spacing w:line="432" w:lineRule="auto"/>
              <w:jc w:val="center"/>
              <w:rPr>
                <w:rFonts w:ascii="宋体" w:hAnsi="宋体"/>
                <w:sz w:val="28"/>
              </w:rPr>
            </w:pPr>
          </w:p>
        </w:tc>
        <w:tc>
          <w:tcPr>
            <w:tcW w:w="1418" w:type="dxa"/>
            <w:vAlign w:val="center"/>
          </w:tcPr>
          <w:p w:rsidR="003027A1" w:rsidRDefault="003027A1">
            <w:pPr>
              <w:spacing w:line="432" w:lineRule="auto"/>
              <w:jc w:val="center"/>
              <w:rPr>
                <w:rFonts w:ascii="宋体" w:hAnsi="宋体"/>
                <w:sz w:val="28"/>
              </w:rPr>
            </w:pPr>
          </w:p>
        </w:tc>
        <w:tc>
          <w:tcPr>
            <w:tcW w:w="1417" w:type="dxa"/>
            <w:vAlign w:val="center"/>
          </w:tcPr>
          <w:p w:rsidR="003027A1" w:rsidRDefault="003027A1">
            <w:pPr>
              <w:spacing w:line="432" w:lineRule="auto"/>
              <w:jc w:val="center"/>
              <w:rPr>
                <w:rFonts w:ascii="宋体" w:hAnsi="宋体"/>
                <w:sz w:val="28"/>
              </w:rPr>
            </w:pPr>
          </w:p>
        </w:tc>
        <w:tc>
          <w:tcPr>
            <w:tcW w:w="1267" w:type="dxa"/>
            <w:vAlign w:val="center"/>
          </w:tcPr>
          <w:p w:rsidR="003027A1" w:rsidRDefault="003027A1">
            <w:pPr>
              <w:spacing w:line="432" w:lineRule="auto"/>
              <w:jc w:val="center"/>
              <w:rPr>
                <w:rFonts w:ascii="宋体" w:hAnsi="宋体"/>
                <w:sz w:val="28"/>
              </w:rPr>
            </w:pPr>
          </w:p>
        </w:tc>
      </w:tr>
      <w:tr w:rsidR="003027A1">
        <w:trPr>
          <w:trHeight w:val="944"/>
        </w:trPr>
        <w:tc>
          <w:tcPr>
            <w:tcW w:w="13991" w:type="dxa"/>
            <w:gridSpan w:val="10"/>
            <w:vAlign w:val="center"/>
          </w:tcPr>
          <w:p w:rsidR="003027A1" w:rsidRDefault="00353BB5">
            <w:pPr>
              <w:spacing w:line="432" w:lineRule="auto"/>
              <w:rPr>
                <w:rFonts w:ascii="宋体" w:hAnsi="宋体"/>
                <w:b/>
                <w:sz w:val="28"/>
              </w:rPr>
            </w:pPr>
            <w:r>
              <w:rPr>
                <w:rFonts w:ascii="宋体" w:hAnsi="宋体" w:hint="eastAsia"/>
                <w:b/>
                <w:sz w:val="28"/>
              </w:rPr>
              <w:t>以上合计第一次总报价：（大写）                                               ￥：（小写）</w:t>
            </w:r>
          </w:p>
        </w:tc>
      </w:tr>
    </w:tbl>
    <w:p w:rsidR="003027A1" w:rsidRDefault="00353BB5">
      <w:pPr>
        <w:spacing w:line="432" w:lineRule="auto"/>
        <w:rPr>
          <w:rFonts w:ascii="宋体" w:hAnsi="宋体"/>
        </w:rPr>
      </w:pPr>
      <w:r>
        <w:rPr>
          <w:rFonts w:ascii="宋体" w:hAnsi="宋体" w:hint="eastAsia"/>
          <w:b/>
        </w:rPr>
        <w:t>注：</w:t>
      </w:r>
      <w:r>
        <w:rPr>
          <w:rFonts w:ascii="宋体" w:hAnsi="宋体" w:hint="eastAsia"/>
        </w:rPr>
        <w:t>此表应按“供应商须知”19</w:t>
      </w:r>
      <w:r>
        <w:rPr>
          <w:rFonts w:ascii="宋体" w:hAnsi="宋体"/>
        </w:rPr>
        <w:t>.2</w:t>
      </w:r>
      <w:r>
        <w:rPr>
          <w:rFonts w:ascii="宋体" w:hAnsi="宋体" w:hint="eastAsia"/>
        </w:rPr>
        <w:t>条的规定与谈判保证金凭证一同单独密封递交。</w:t>
      </w:r>
    </w:p>
    <w:p w:rsidR="003027A1" w:rsidRDefault="003027A1">
      <w:pPr>
        <w:autoSpaceDE w:val="0"/>
        <w:autoSpaceDN w:val="0"/>
        <w:adjustRightInd w:val="0"/>
        <w:spacing w:line="240" w:lineRule="auto"/>
        <w:rPr>
          <w:rFonts w:ascii="宋体" w:hAnsi="宋体" w:cs="宋体"/>
          <w:color w:val="000000"/>
          <w:kern w:val="0"/>
          <w:szCs w:val="24"/>
        </w:rPr>
      </w:pPr>
    </w:p>
    <w:p w:rsidR="003027A1" w:rsidRDefault="00353BB5" w:rsidP="0098186B">
      <w:pPr>
        <w:autoSpaceDE w:val="0"/>
        <w:autoSpaceDN w:val="0"/>
        <w:adjustRightInd w:val="0"/>
        <w:spacing w:beforeLines="100" w:afterLines="100" w:line="480" w:lineRule="auto"/>
        <w:rPr>
          <w:rFonts w:ascii="宋体" w:hAnsi="宋体" w:cs="宋体"/>
          <w:color w:val="000000"/>
          <w:kern w:val="0"/>
          <w:szCs w:val="24"/>
          <w:u w:val="single"/>
        </w:rPr>
      </w:pPr>
      <w:r>
        <w:rPr>
          <w:rFonts w:ascii="宋体" w:hAnsi="宋体" w:cs="宋体"/>
          <w:color w:val="000000"/>
          <w:kern w:val="0"/>
          <w:szCs w:val="24"/>
        </w:rPr>
        <w:t>供应商名称（盖章）</w:t>
      </w:r>
      <w:r>
        <w:rPr>
          <w:rFonts w:ascii="宋体" w:hAnsi="宋体" w:cs="宋体" w:hint="eastAsia"/>
          <w:color w:val="000000"/>
          <w:kern w:val="0"/>
          <w:szCs w:val="24"/>
        </w:rPr>
        <w:t>：</w:t>
      </w:r>
    </w:p>
    <w:p w:rsidR="003027A1" w:rsidRDefault="00353BB5" w:rsidP="0098186B">
      <w:pPr>
        <w:spacing w:beforeLines="100" w:afterLines="100" w:line="480" w:lineRule="auto"/>
        <w:rPr>
          <w:rFonts w:ascii="宋体" w:hAnsi="宋体"/>
          <w:szCs w:val="24"/>
          <w:u w:val="single"/>
        </w:rPr>
      </w:pPr>
      <w:r>
        <w:rPr>
          <w:rFonts w:ascii="宋体" w:hAnsi="宋体" w:hint="eastAsia"/>
        </w:rPr>
        <w:t>法人或授权代表（签字）：</w:t>
      </w:r>
    </w:p>
    <w:p w:rsidR="003027A1" w:rsidRDefault="003027A1">
      <w:pPr>
        <w:spacing w:line="432" w:lineRule="auto"/>
        <w:rPr>
          <w:rFonts w:ascii="宋体" w:hAnsi="宋体"/>
          <w:u w:val="single"/>
        </w:rPr>
        <w:sectPr w:rsidR="003027A1">
          <w:pgSz w:w="16838" w:h="11906" w:orient="landscape"/>
          <w:pgMar w:top="1440" w:right="1440" w:bottom="1440" w:left="1440" w:header="851" w:footer="992" w:gutter="0"/>
          <w:cols w:space="425"/>
          <w:docGrid w:type="linesAndChars" w:linePitch="312"/>
        </w:sectPr>
      </w:pPr>
    </w:p>
    <w:p w:rsidR="003027A1" w:rsidRDefault="00353BB5">
      <w:pPr>
        <w:pStyle w:val="2"/>
      </w:pPr>
      <w:bookmarkStart w:id="99" w:name="_Toc510538015"/>
      <w:r>
        <w:rPr>
          <w:rFonts w:hint="eastAsia"/>
        </w:rPr>
        <w:lastRenderedPageBreak/>
        <w:t>3.分项报价表（格式）</w:t>
      </w:r>
      <w:bookmarkEnd w:id="99"/>
    </w:p>
    <w:p w:rsidR="003027A1" w:rsidRDefault="00353BB5">
      <w:pPr>
        <w:spacing w:line="460" w:lineRule="exact"/>
        <w:rPr>
          <w:rFonts w:ascii="宋体" w:hAnsi="宋体"/>
          <w:u w:val="single"/>
        </w:rPr>
      </w:pPr>
      <w:r>
        <w:rPr>
          <w:rFonts w:ascii="宋体" w:hAnsi="宋体" w:hint="eastAsia"/>
        </w:rPr>
        <w:t>供应商名称：                                项目编号</w:t>
      </w:r>
      <w:r>
        <w:rPr>
          <w:rFonts w:ascii="宋体" w:hAnsi="宋体" w:hint="eastAsia"/>
          <w:i/>
        </w:rPr>
        <w:t>：</w:t>
      </w:r>
    </w:p>
    <w:tbl>
      <w:tblPr>
        <w:tblW w:w="142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41"/>
        <w:gridCol w:w="3011"/>
        <w:gridCol w:w="2811"/>
        <w:gridCol w:w="1711"/>
        <w:gridCol w:w="1141"/>
        <w:gridCol w:w="1141"/>
        <w:gridCol w:w="1701"/>
        <w:gridCol w:w="2126"/>
      </w:tblGrid>
      <w:tr w:rsidR="003027A1">
        <w:trPr>
          <w:trHeight w:hRule="exact" w:val="1121"/>
        </w:trPr>
        <w:tc>
          <w:tcPr>
            <w:tcW w:w="64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序号</w:t>
            </w:r>
          </w:p>
        </w:tc>
        <w:tc>
          <w:tcPr>
            <w:tcW w:w="301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货物名称</w:t>
            </w:r>
          </w:p>
        </w:tc>
        <w:tc>
          <w:tcPr>
            <w:tcW w:w="281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制造商名称/原产地</w:t>
            </w:r>
          </w:p>
        </w:tc>
        <w:tc>
          <w:tcPr>
            <w:tcW w:w="171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规格/型号</w:t>
            </w:r>
          </w:p>
        </w:tc>
        <w:tc>
          <w:tcPr>
            <w:tcW w:w="114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数量</w:t>
            </w:r>
          </w:p>
        </w:tc>
        <w:tc>
          <w:tcPr>
            <w:tcW w:w="114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单价（元）</w:t>
            </w:r>
          </w:p>
        </w:tc>
        <w:tc>
          <w:tcPr>
            <w:tcW w:w="1701" w:type="dxa"/>
            <w:vAlign w:val="center"/>
          </w:tcPr>
          <w:p w:rsidR="003027A1" w:rsidRDefault="00353BB5">
            <w:pPr>
              <w:spacing w:line="400" w:lineRule="exact"/>
              <w:jc w:val="center"/>
              <w:rPr>
                <w:rFonts w:ascii="宋体" w:hAnsi="宋体"/>
                <w:b/>
                <w:color w:val="000000"/>
                <w:sz w:val="21"/>
                <w:szCs w:val="21"/>
              </w:rPr>
            </w:pPr>
            <w:r>
              <w:rPr>
                <w:rFonts w:ascii="宋体" w:hAnsi="宋体" w:hint="eastAsia"/>
                <w:b/>
                <w:color w:val="000000"/>
                <w:sz w:val="21"/>
                <w:szCs w:val="21"/>
              </w:rPr>
              <w:t>总价（元）</w:t>
            </w:r>
          </w:p>
        </w:tc>
        <w:tc>
          <w:tcPr>
            <w:tcW w:w="2126" w:type="dxa"/>
            <w:vAlign w:val="center"/>
          </w:tcPr>
          <w:p w:rsidR="003027A1" w:rsidRDefault="00353BB5">
            <w:pPr>
              <w:spacing w:line="360" w:lineRule="exact"/>
              <w:jc w:val="center"/>
              <w:rPr>
                <w:rFonts w:ascii="宋体" w:hAnsi="宋体"/>
                <w:b/>
                <w:color w:val="000000"/>
                <w:sz w:val="21"/>
                <w:szCs w:val="21"/>
              </w:rPr>
            </w:pPr>
            <w:r>
              <w:rPr>
                <w:rFonts w:ascii="宋体" w:hAnsi="宋体" w:hint="eastAsia"/>
                <w:b/>
                <w:color w:val="000000"/>
                <w:sz w:val="21"/>
                <w:szCs w:val="21"/>
              </w:rPr>
              <w:t>制造商是否属于</w:t>
            </w:r>
            <w:r>
              <w:rPr>
                <w:rFonts w:ascii="宋体" w:hAnsi="宋体" w:hint="eastAsia"/>
                <w:b/>
                <w:color w:val="0D0D0D"/>
                <w:sz w:val="21"/>
                <w:szCs w:val="21"/>
              </w:rPr>
              <w:t>小微企业、监狱企业或残疾人福利性单位</w:t>
            </w:r>
          </w:p>
        </w:tc>
      </w:tr>
      <w:tr w:rsidR="003027A1">
        <w:trPr>
          <w:trHeight w:hRule="exact" w:val="457"/>
        </w:trPr>
        <w:tc>
          <w:tcPr>
            <w:tcW w:w="641" w:type="dxa"/>
            <w:shd w:val="clear" w:color="auto" w:fill="auto"/>
            <w:vAlign w:val="center"/>
          </w:tcPr>
          <w:p w:rsidR="003027A1" w:rsidRDefault="00353BB5">
            <w:pPr>
              <w:spacing w:line="400" w:lineRule="exact"/>
              <w:jc w:val="center"/>
              <w:rPr>
                <w:rFonts w:ascii="宋体" w:hAnsi="宋体"/>
                <w:b/>
                <w:color w:val="0D0D0D"/>
                <w:sz w:val="21"/>
                <w:szCs w:val="21"/>
              </w:rPr>
            </w:pPr>
            <w:r>
              <w:rPr>
                <w:rFonts w:ascii="宋体" w:hAnsi="宋体" w:hint="eastAsia"/>
                <w:b/>
                <w:color w:val="0D0D0D"/>
                <w:sz w:val="21"/>
                <w:szCs w:val="21"/>
              </w:rPr>
              <w:t>1</w:t>
            </w:r>
          </w:p>
        </w:tc>
        <w:tc>
          <w:tcPr>
            <w:tcW w:w="30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28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7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701" w:type="dxa"/>
            <w:vAlign w:val="center"/>
          </w:tcPr>
          <w:p w:rsidR="003027A1" w:rsidRDefault="003027A1">
            <w:pPr>
              <w:spacing w:line="400" w:lineRule="exact"/>
              <w:jc w:val="center"/>
              <w:rPr>
                <w:rFonts w:ascii="宋体" w:hAnsi="宋体"/>
                <w:color w:val="000000"/>
                <w:sz w:val="21"/>
                <w:szCs w:val="21"/>
              </w:rPr>
            </w:pPr>
          </w:p>
        </w:tc>
        <w:tc>
          <w:tcPr>
            <w:tcW w:w="2126" w:type="dxa"/>
            <w:vAlign w:val="center"/>
          </w:tcPr>
          <w:p w:rsidR="003027A1" w:rsidRDefault="003027A1">
            <w:pPr>
              <w:spacing w:line="400" w:lineRule="exact"/>
              <w:jc w:val="center"/>
              <w:rPr>
                <w:rFonts w:ascii="宋体" w:hAnsi="宋体"/>
                <w:color w:val="000000"/>
                <w:sz w:val="21"/>
                <w:szCs w:val="21"/>
              </w:rPr>
            </w:pPr>
          </w:p>
        </w:tc>
      </w:tr>
      <w:tr w:rsidR="003027A1">
        <w:trPr>
          <w:trHeight w:hRule="exact" w:val="457"/>
        </w:trPr>
        <w:tc>
          <w:tcPr>
            <w:tcW w:w="641" w:type="dxa"/>
            <w:shd w:val="clear" w:color="auto" w:fill="auto"/>
            <w:vAlign w:val="center"/>
          </w:tcPr>
          <w:p w:rsidR="003027A1" w:rsidRDefault="00353BB5">
            <w:pPr>
              <w:spacing w:line="400" w:lineRule="exact"/>
              <w:jc w:val="center"/>
              <w:rPr>
                <w:rFonts w:ascii="宋体" w:hAnsi="宋体"/>
                <w:b/>
                <w:color w:val="0D0D0D"/>
                <w:sz w:val="21"/>
                <w:szCs w:val="21"/>
              </w:rPr>
            </w:pPr>
            <w:r>
              <w:rPr>
                <w:rFonts w:ascii="宋体" w:hAnsi="宋体" w:hint="eastAsia"/>
                <w:b/>
                <w:color w:val="0D0D0D"/>
                <w:sz w:val="21"/>
                <w:szCs w:val="21"/>
              </w:rPr>
              <w:t>2</w:t>
            </w:r>
          </w:p>
        </w:tc>
        <w:tc>
          <w:tcPr>
            <w:tcW w:w="30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28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7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701" w:type="dxa"/>
            <w:vAlign w:val="center"/>
          </w:tcPr>
          <w:p w:rsidR="003027A1" w:rsidRDefault="003027A1">
            <w:pPr>
              <w:spacing w:line="400" w:lineRule="exact"/>
              <w:jc w:val="center"/>
              <w:rPr>
                <w:rFonts w:ascii="宋体" w:hAnsi="宋体"/>
                <w:color w:val="000000"/>
                <w:sz w:val="21"/>
                <w:szCs w:val="21"/>
              </w:rPr>
            </w:pPr>
          </w:p>
        </w:tc>
        <w:tc>
          <w:tcPr>
            <w:tcW w:w="2126" w:type="dxa"/>
            <w:vAlign w:val="center"/>
          </w:tcPr>
          <w:p w:rsidR="003027A1" w:rsidRDefault="003027A1">
            <w:pPr>
              <w:spacing w:line="400" w:lineRule="exact"/>
              <w:jc w:val="center"/>
              <w:rPr>
                <w:rFonts w:ascii="宋体" w:hAnsi="宋体"/>
                <w:color w:val="000000"/>
                <w:sz w:val="21"/>
                <w:szCs w:val="21"/>
              </w:rPr>
            </w:pPr>
          </w:p>
        </w:tc>
      </w:tr>
      <w:tr w:rsidR="003027A1">
        <w:trPr>
          <w:trHeight w:hRule="exact" w:val="457"/>
        </w:trPr>
        <w:tc>
          <w:tcPr>
            <w:tcW w:w="641" w:type="dxa"/>
            <w:shd w:val="clear" w:color="auto" w:fill="auto"/>
            <w:vAlign w:val="center"/>
          </w:tcPr>
          <w:p w:rsidR="003027A1" w:rsidRDefault="00353BB5">
            <w:pPr>
              <w:spacing w:line="400" w:lineRule="exact"/>
              <w:jc w:val="center"/>
              <w:rPr>
                <w:rFonts w:ascii="宋体" w:hAnsi="宋体"/>
                <w:b/>
                <w:color w:val="0D0D0D"/>
                <w:sz w:val="21"/>
                <w:szCs w:val="21"/>
              </w:rPr>
            </w:pPr>
            <w:r>
              <w:rPr>
                <w:rFonts w:ascii="宋体" w:hAnsi="宋体" w:hint="eastAsia"/>
                <w:b/>
                <w:color w:val="0D0D0D"/>
                <w:sz w:val="21"/>
                <w:szCs w:val="21"/>
              </w:rPr>
              <w:t>3</w:t>
            </w:r>
          </w:p>
        </w:tc>
        <w:tc>
          <w:tcPr>
            <w:tcW w:w="30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28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7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701" w:type="dxa"/>
            <w:vAlign w:val="center"/>
          </w:tcPr>
          <w:p w:rsidR="003027A1" w:rsidRDefault="003027A1">
            <w:pPr>
              <w:spacing w:line="400" w:lineRule="exact"/>
              <w:jc w:val="center"/>
              <w:rPr>
                <w:rFonts w:ascii="宋体" w:hAnsi="宋体"/>
                <w:color w:val="000000"/>
                <w:sz w:val="21"/>
                <w:szCs w:val="21"/>
              </w:rPr>
            </w:pPr>
          </w:p>
        </w:tc>
        <w:tc>
          <w:tcPr>
            <w:tcW w:w="2126" w:type="dxa"/>
            <w:vAlign w:val="center"/>
          </w:tcPr>
          <w:p w:rsidR="003027A1" w:rsidRDefault="003027A1">
            <w:pPr>
              <w:spacing w:line="400" w:lineRule="exact"/>
              <w:jc w:val="center"/>
              <w:rPr>
                <w:rFonts w:ascii="宋体" w:hAnsi="宋体"/>
                <w:color w:val="000000"/>
                <w:sz w:val="21"/>
                <w:szCs w:val="21"/>
              </w:rPr>
            </w:pPr>
          </w:p>
        </w:tc>
      </w:tr>
      <w:tr w:rsidR="003027A1">
        <w:trPr>
          <w:trHeight w:hRule="exact" w:val="457"/>
        </w:trPr>
        <w:tc>
          <w:tcPr>
            <w:tcW w:w="641" w:type="dxa"/>
            <w:shd w:val="clear" w:color="auto" w:fill="auto"/>
            <w:vAlign w:val="center"/>
          </w:tcPr>
          <w:p w:rsidR="003027A1" w:rsidRDefault="00353BB5">
            <w:pPr>
              <w:spacing w:line="400" w:lineRule="exact"/>
              <w:jc w:val="center"/>
              <w:rPr>
                <w:rFonts w:ascii="宋体" w:hAnsi="宋体"/>
                <w:color w:val="000000"/>
                <w:sz w:val="21"/>
                <w:szCs w:val="21"/>
              </w:rPr>
            </w:pPr>
            <w:r>
              <w:rPr>
                <w:rFonts w:ascii="宋体" w:hAnsi="宋体" w:hint="eastAsia"/>
                <w:b/>
                <w:color w:val="0D0D0D"/>
                <w:sz w:val="21"/>
                <w:szCs w:val="21"/>
              </w:rPr>
              <w:t>…</w:t>
            </w:r>
          </w:p>
        </w:tc>
        <w:tc>
          <w:tcPr>
            <w:tcW w:w="30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28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711" w:type="dxa"/>
            <w:shd w:val="clear" w:color="auto" w:fill="auto"/>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141" w:type="dxa"/>
            <w:vAlign w:val="center"/>
          </w:tcPr>
          <w:p w:rsidR="003027A1" w:rsidRDefault="003027A1">
            <w:pPr>
              <w:spacing w:line="400" w:lineRule="exact"/>
              <w:jc w:val="center"/>
              <w:rPr>
                <w:rFonts w:ascii="宋体" w:hAnsi="宋体"/>
                <w:color w:val="000000"/>
                <w:sz w:val="21"/>
                <w:szCs w:val="21"/>
              </w:rPr>
            </w:pPr>
          </w:p>
        </w:tc>
        <w:tc>
          <w:tcPr>
            <w:tcW w:w="1701" w:type="dxa"/>
            <w:vAlign w:val="center"/>
          </w:tcPr>
          <w:p w:rsidR="003027A1" w:rsidRDefault="003027A1">
            <w:pPr>
              <w:spacing w:line="400" w:lineRule="exact"/>
              <w:jc w:val="center"/>
              <w:rPr>
                <w:rFonts w:ascii="宋体" w:hAnsi="宋体"/>
                <w:color w:val="000000"/>
                <w:sz w:val="21"/>
                <w:szCs w:val="21"/>
              </w:rPr>
            </w:pPr>
          </w:p>
        </w:tc>
        <w:tc>
          <w:tcPr>
            <w:tcW w:w="2126" w:type="dxa"/>
            <w:vAlign w:val="center"/>
          </w:tcPr>
          <w:p w:rsidR="003027A1" w:rsidRDefault="003027A1">
            <w:pPr>
              <w:spacing w:line="400" w:lineRule="exact"/>
              <w:jc w:val="center"/>
              <w:rPr>
                <w:rFonts w:ascii="宋体" w:hAnsi="宋体"/>
                <w:color w:val="000000"/>
                <w:sz w:val="21"/>
                <w:szCs w:val="21"/>
              </w:rPr>
            </w:pPr>
          </w:p>
        </w:tc>
      </w:tr>
      <w:tr w:rsidR="003027A1">
        <w:trPr>
          <w:trHeight w:hRule="exact" w:val="457"/>
        </w:trPr>
        <w:tc>
          <w:tcPr>
            <w:tcW w:w="10456" w:type="dxa"/>
            <w:gridSpan w:val="6"/>
            <w:shd w:val="clear" w:color="auto" w:fill="auto"/>
            <w:vAlign w:val="center"/>
          </w:tcPr>
          <w:p w:rsidR="003027A1" w:rsidRDefault="00353BB5">
            <w:pPr>
              <w:spacing w:line="400" w:lineRule="exact"/>
              <w:rPr>
                <w:rFonts w:ascii="宋体" w:hAnsi="宋体"/>
                <w:b/>
                <w:color w:val="000000"/>
                <w:sz w:val="21"/>
                <w:szCs w:val="21"/>
              </w:rPr>
            </w:pPr>
            <w:r>
              <w:rPr>
                <w:rFonts w:ascii="宋体" w:hAnsi="宋体" w:hint="eastAsia"/>
                <w:b/>
                <w:color w:val="000000"/>
                <w:sz w:val="21"/>
                <w:szCs w:val="21"/>
              </w:rPr>
              <w:t>以上所有货物报价合计：（大写）</w:t>
            </w:r>
          </w:p>
        </w:tc>
        <w:tc>
          <w:tcPr>
            <w:tcW w:w="3827" w:type="dxa"/>
            <w:gridSpan w:val="2"/>
            <w:shd w:val="clear" w:color="auto" w:fill="auto"/>
            <w:vAlign w:val="center"/>
          </w:tcPr>
          <w:p w:rsidR="003027A1" w:rsidRDefault="00353BB5">
            <w:pPr>
              <w:spacing w:line="400" w:lineRule="exact"/>
              <w:rPr>
                <w:rFonts w:ascii="宋体" w:hAnsi="宋体"/>
                <w:b/>
                <w:color w:val="000000"/>
                <w:sz w:val="21"/>
                <w:szCs w:val="21"/>
              </w:rPr>
            </w:pPr>
            <w:r>
              <w:rPr>
                <w:rFonts w:ascii="宋体" w:hAnsi="宋体" w:hint="eastAsia"/>
                <w:b/>
                <w:color w:val="000000"/>
                <w:sz w:val="21"/>
                <w:szCs w:val="21"/>
              </w:rPr>
              <w:t>￥：（小写）</w:t>
            </w:r>
          </w:p>
        </w:tc>
      </w:tr>
      <w:tr w:rsidR="003027A1">
        <w:trPr>
          <w:trHeight w:hRule="exact" w:val="1231"/>
        </w:trPr>
        <w:tc>
          <w:tcPr>
            <w:tcW w:w="14283" w:type="dxa"/>
            <w:gridSpan w:val="8"/>
            <w:shd w:val="clear" w:color="auto" w:fill="auto"/>
          </w:tcPr>
          <w:p w:rsidR="003027A1" w:rsidRDefault="00353BB5">
            <w:pPr>
              <w:spacing w:line="400" w:lineRule="exact"/>
              <w:jc w:val="both"/>
              <w:rPr>
                <w:rFonts w:ascii="宋体" w:hAnsi="宋体"/>
                <w:b/>
                <w:color w:val="000000"/>
                <w:sz w:val="21"/>
                <w:szCs w:val="21"/>
              </w:rPr>
            </w:pPr>
            <w:r>
              <w:rPr>
                <w:rFonts w:ascii="宋体" w:hAnsi="宋体" w:hint="eastAsia"/>
                <w:b/>
                <w:color w:val="000000"/>
                <w:sz w:val="21"/>
                <w:szCs w:val="21"/>
              </w:rPr>
              <w:t>备注：</w:t>
            </w:r>
          </w:p>
          <w:p w:rsidR="003027A1" w:rsidRDefault="00353BB5">
            <w:pPr>
              <w:spacing w:line="400" w:lineRule="exact"/>
              <w:jc w:val="both"/>
              <w:rPr>
                <w:rFonts w:ascii="宋体" w:hAnsi="宋体"/>
                <w:color w:val="000000"/>
                <w:sz w:val="21"/>
                <w:szCs w:val="21"/>
              </w:rPr>
            </w:pPr>
            <w:r>
              <w:rPr>
                <w:rFonts w:ascii="宋体" w:hAnsi="宋体" w:hint="eastAsia"/>
                <w:color w:val="000000"/>
                <w:sz w:val="21"/>
                <w:szCs w:val="21"/>
              </w:rPr>
              <w:t>1）由</w:t>
            </w:r>
            <w:r>
              <w:rPr>
                <w:rFonts w:ascii="宋体" w:hAnsi="宋体" w:hint="eastAsia"/>
                <w:color w:val="0D0D0D"/>
                <w:sz w:val="21"/>
                <w:szCs w:val="21"/>
              </w:rPr>
              <w:t xml:space="preserve">小微企业或监狱企业或残疾人福利性单位生产的货物报价金额合计为：    </w:t>
            </w:r>
            <w:r>
              <w:rPr>
                <w:rFonts w:ascii="宋体" w:hAnsi="宋体" w:hint="eastAsia"/>
                <w:color w:val="000000"/>
                <w:sz w:val="21"/>
                <w:szCs w:val="21"/>
              </w:rPr>
              <w:t>元人民币（大写：    ）。</w:t>
            </w:r>
          </w:p>
          <w:p w:rsidR="003027A1" w:rsidRDefault="00353BB5">
            <w:pPr>
              <w:spacing w:line="400" w:lineRule="exact"/>
              <w:jc w:val="both"/>
              <w:rPr>
                <w:rFonts w:ascii="宋体" w:hAnsi="宋体"/>
                <w:color w:val="000000"/>
                <w:sz w:val="21"/>
                <w:szCs w:val="21"/>
              </w:rPr>
            </w:pPr>
            <w:r>
              <w:rPr>
                <w:rFonts w:ascii="宋体" w:hAnsi="宋体" w:hint="eastAsia"/>
                <w:color w:val="000000"/>
                <w:sz w:val="21"/>
                <w:szCs w:val="21"/>
              </w:rPr>
              <w:t>2）供应商是否属于</w:t>
            </w:r>
            <w:r>
              <w:rPr>
                <w:rFonts w:ascii="宋体" w:hAnsi="宋体" w:hint="eastAsia"/>
                <w:color w:val="0D0D0D"/>
                <w:sz w:val="21"/>
                <w:szCs w:val="21"/>
              </w:rPr>
              <w:t>小微企业或监狱企业或残疾人福利性单位：</w:t>
            </w:r>
            <w:r>
              <w:rPr>
                <w:rFonts w:ascii="宋体" w:hAnsi="宋体" w:hint="eastAsia"/>
                <w:sz w:val="21"/>
                <w:szCs w:val="21"/>
              </w:rPr>
              <w:t>（</w:t>
            </w:r>
            <w:r>
              <w:rPr>
                <w:rFonts w:ascii="宋体" w:hAnsi="宋体" w:hint="eastAsia"/>
                <w:i/>
                <w:sz w:val="21"/>
                <w:szCs w:val="21"/>
              </w:rPr>
              <w:t>小微企业/监狱企业/残疾人福利性单位</w:t>
            </w:r>
            <w:r>
              <w:rPr>
                <w:rFonts w:ascii="宋体" w:hAnsi="宋体" w:hint="eastAsia"/>
                <w:sz w:val="21"/>
                <w:szCs w:val="21"/>
              </w:rPr>
              <w:t xml:space="preserve">）。 </w:t>
            </w:r>
          </w:p>
        </w:tc>
      </w:tr>
    </w:tbl>
    <w:p w:rsidR="003027A1" w:rsidRDefault="00353BB5">
      <w:pPr>
        <w:spacing w:line="360" w:lineRule="auto"/>
        <w:rPr>
          <w:rFonts w:ascii="宋体" w:hAnsi="宋体"/>
          <w:sz w:val="21"/>
          <w:szCs w:val="21"/>
          <w:u w:val="single"/>
        </w:rPr>
      </w:pPr>
      <w:r>
        <w:rPr>
          <w:rFonts w:ascii="宋体" w:hAnsi="宋体" w:hint="eastAsia"/>
          <w:b/>
          <w:color w:val="000000"/>
          <w:sz w:val="21"/>
          <w:szCs w:val="21"/>
        </w:rPr>
        <w:t>注：</w:t>
      </w:r>
      <w:r>
        <w:rPr>
          <w:rFonts w:ascii="宋体" w:hAnsi="宋体" w:hint="eastAsia"/>
          <w:b/>
          <w:color w:val="0D0D0D"/>
          <w:sz w:val="21"/>
          <w:szCs w:val="21"/>
        </w:rPr>
        <w:t>供应商或制造商若属于小微企业、监狱企业或残疾人福利性单位的应在备注中按要求如实填写，并按谈判文件要求提供相关证明材料，</w:t>
      </w:r>
      <w:r>
        <w:rPr>
          <w:rFonts w:ascii="宋体" w:hAnsi="宋体" w:hint="eastAsia"/>
          <w:b/>
          <w:color w:val="000000"/>
          <w:sz w:val="21"/>
          <w:szCs w:val="21"/>
        </w:rPr>
        <w:t>否则产生的一切后果由供应商自行承担</w:t>
      </w:r>
      <w:r>
        <w:rPr>
          <w:rFonts w:ascii="宋体" w:hAnsi="宋体" w:hint="eastAsia"/>
          <w:b/>
          <w:color w:val="0D0D0D"/>
          <w:sz w:val="21"/>
          <w:szCs w:val="21"/>
        </w:rPr>
        <w:t>。</w:t>
      </w:r>
    </w:p>
    <w:p w:rsidR="003027A1" w:rsidRDefault="00353BB5" w:rsidP="0098186B">
      <w:pPr>
        <w:spacing w:beforeLines="50" w:afterLines="50" w:line="600" w:lineRule="exact"/>
        <w:rPr>
          <w:rFonts w:ascii="宋体" w:hAnsi="宋体"/>
        </w:rPr>
      </w:pPr>
      <w:r>
        <w:rPr>
          <w:rFonts w:ascii="宋体" w:hAnsi="宋体" w:cs="宋体"/>
          <w:color w:val="000000"/>
          <w:kern w:val="0"/>
          <w:szCs w:val="24"/>
        </w:rPr>
        <w:t>供应商名称（盖章）</w:t>
      </w:r>
      <w:r>
        <w:rPr>
          <w:rFonts w:ascii="宋体" w:hAnsi="宋体" w:cs="宋体" w:hint="eastAsia"/>
          <w:color w:val="000000"/>
          <w:kern w:val="0"/>
          <w:szCs w:val="24"/>
        </w:rPr>
        <w:t>：</w:t>
      </w:r>
    </w:p>
    <w:p w:rsidR="003027A1" w:rsidRDefault="00353BB5" w:rsidP="0098186B">
      <w:pPr>
        <w:spacing w:beforeLines="50" w:afterLines="50" w:line="600" w:lineRule="exact"/>
        <w:rPr>
          <w:rFonts w:ascii="宋体" w:hAnsi="宋体"/>
          <w:u w:val="single"/>
        </w:rPr>
      </w:pPr>
      <w:r>
        <w:rPr>
          <w:rFonts w:ascii="宋体" w:hAnsi="宋体" w:hint="eastAsia"/>
        </w:rPr>
        <w:t>法人或授权代表（签字）：</w:t>
      </w:r>
    </w:p>
    <w:p w:rsidR="003027A1" w:rsidRDefault="003027A1">
      <w:pPr>
        <w:pStyle w:val="2"/>
        <w:sectPr w:rsidR="003027A1">
          <w:headerReference w:type="even" r:id="rId17"/>
          <w:footerReference w:type="even" r:id="rId18"/>
          <w:footerReference w:type="default" r:id="rId19"/>
          <w:headerReference w:type="first" r:id="rId20"/>
          <w:pgSz w:w="16838" w:h="11906" w:orient="landscape"/>
          <w:pgMar w:top="1440" w:right="1440" w:bottom="1440" w:left="1440" w:header="851" w:footer="992" w:gutter="0"/>
          <w:cols w:space="425"/>
          <w:docGrid w:type="linesAndChars" w:linePitch="312"/>
        </w:sectPr>
      </w:pPr>
    </w:p>
    <w:p w:rsidR="003027A1" w:rsidRDefault="00353BB5">
      <w:pPr>
        <w:pStyle w:val="2"/>
      </w:pPr>
      <w:bookmarkStart w:id="100" w:name="_Toc510538016"/>
      <w:r>
        <w:rPr>
          <w:rFonts w:hint="eastAsia"/>
        </w:rPr>
        <w:lastRenderedPageBreak/>
        <w:t>4.技术规格响应/偏离表（格式）</w:t>
      </w:r>
      <w:bookmarkEnd w:id="100"/>
    </w:p>
    <w:p w:rsidR="003027A1" w:rsidRDefault="00353BB5" w:rsidP="0098186B">
      <w:pPr>
        <w:spacing w:beforeLines="100" w:afterLines="50" w:line="460" w:lineRule="exact"/>
        <w:rPr>
          <w:rFonts w:ascii="宋体" w:hAnsi="宋体"/>
          <w:u w:val="single"/>
        </w:rPr>
      </w:pPr>
      <w:r>
        <w:rPr>
          <w:rFonts w:ascii="宋体" w:hAnsi="宋体" w:hint="eastAsia"/>
        </w:rPr>
        <w:t>供应商名称：                    项目编号：</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211"/>
        <w:gridCol w:w="2413"/>
        <w:gridCol w:w="2400"/>
        <w:gridCol w:w="1132"/>
        <w:gridCol w:w="1273"/>
      </w:tblGrid>
      <w:tr w:rsidR="003027A1">
        <w:trPr>
          <w:cantSplit/>
          <w:trHeight w:val="675"/>
        </w:trPr>
        <w:tc>
          <w:tcPr>
            <w:tcW w:w="737" w:type="dxa"/>
            <w:vAlign w:val="center"/>
          </w:tcPr>
          <w:p w:rsidR="003027A1" w:rsidRDefault="00353BB5">
            <w:pPr>
              <w:spacing w:line="324" w:lineRule="auto"/>
              <w:jc w:val="center"/>
              <w:rPr>
                <w:rFonts w:ascii="宋体" w:hAnsi="宋体"/>
              </w:rPr>
            </w:pPr>
            <w:r>
              <w:rPr>
                <w:rFonts w:ascii="宋体" w:hAnsi="宋体" w:hint="eastAsia"/>
              </w:rPr>
              <w:t>序号</w:t>
            </w:r>
          </w:p>
        </w:tc>
        <w:tc>
          <w:tcPr>
            <w:tcW w:w="1211" w:type="dxa"/>
            <w:vAlign w:val="center"/>
          </w:tcPr>
          <w:p w:rsidR="003027A1" w:rsidRDefault="00353BB5">
            <w:pPr>
              <w:spacing w:line="324" w:lineRule="auto"/>
              <w:jc w:val="center"/>
              <w:rPr>
                <w:rFonts w:ascii="宋体" w:hAnsi="宋体"/>
              </w:rPr>
            </w:pPr>
            <w:r>
              <w:rPr>
                <w:rFonts w:ascii="宋体" w:hAnsi="宋体" w:hint="eastAsia"/>
              </w:rPr>
              <w:t>条目号</w:t>
            </w:r>
          </w:p>
        </w:tc>
        <w:tc>
          <w:tcPr>
            <w:tcW w:w="2413" w:type="dxa"/>
            <w:vAlign w:val="center"/>
          </w:tcPr>
          <w:p w:rsidR="003027A1" w:rsidRDefault="00353BB5">
            <w:pPr>
              <w:spacing w:line="324" w:lineRule="auto"/>
              <w:jc w:val="center"/>
              <w:rPr>
                <w:rFonts w:ascii="宋体" w:hAnsi="宋体"/>
              </w:rPr>
            </w:pPr>
            <w:r>
              <w:rPr>
                <w:rFonts w:ascii="宋体" w:hAnsi="宋体" w:hint="eastAsia"/>
              </w:rPr>
              <w:t>《竞争性谈判文件》的技术规格</w:t>
            </w:r>
          </w:p>
        </w:tc>
        <w:tc>
          <w:tcPr>
            <w:tcW w:w="2400" w:type="dxa"/>
            <w:vAlign w:val="center"/>
          </w:tcPr>
          <w:p w:rsidR="003027A1" w:rsidRDefault="00353BB5">
            <w:pPr>
              <w:spacing w:line="324" w:lineRule="auto"/>
              <w:jc w:val="center"/>
              <w:rPr>
                <w:rFonts w:ascii="宋体" w:hAnsi="宋体"/>
              </w:rPr>
            </w:pPr>
            <w:r>
              <w:rPr>
                <w:rFonts w:ascii="宋体" w:hAnsi="宋体" w:hint="eastAsia"/>
              </w:rPr>
              <w:t>《谈判响应文件》对技术规格的应答</w:t>
            </w:r>
          </w:p>
        </w:tc>
        <w:tc>
          <w:tcPr>
            <w:tcW w:w="1132" w:type="dxa"/>
            <w:vAlign w:val="center"/>
          </w:tcPr>
          <w:p w:rsidR="003027A1" w:rsidRDefault="00353BB5">
            <w:pPr>
              <w:spacing w:line="324" w:lineRule="auto"/>
              <w:jc w:val="center"/>
              <w:rPr>
                <w:rFonts w:ascii="宋体" w:hAnsi="宋体"/>
              </w:rPr>
            </w:pPr>
            <w:r>
              <w:rPr>
                <w:rFonts w:ascii="宋体" w:hAnsi="宋体" w:hint="eastAsia"/>
              </w:rPr>
              <w:t>响应/偏离</w:t>
            </w:r>
          </w:p>
        </w:tc>
        <w:tc>
          <w:tcPr>
            <w:tcW w:w="1273" w:type="dxa"/>
            <w:vAlign w:val="center"/>
          </w:tcPr>
          <w:p w:rsidR="003027A1" w:rsidRDefault="00353BB5">
            <w:pPr>
              <w:spacing w:line="324" w:lineRule="auto"/>
              <w:jc w:val="center"/>
              <w:rPr>
                <w:rFonts w:ascii="宋体" w:hAnsi="宋体"/>
              </w:rPr>
            </w:pPr>
            <w:r>
              <w:rPr>
                <w:rFonts w:ascii="宋体" w:hAnsi="宋体" w:hint="eastAsia"/>
              </w:rPr>
              <w:t>说明</w:t>
            </w:r>
          </w:p>
        </w:tc>
      </w:tr>
      <w:tr w:rsidR="003027A1">
        <w:trPr>
          <w:cantSplit/>
          <w:trHeight w:val="859"/>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955"/>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955"/>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955"/>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859"/>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955"/>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r w:rsidR="003027A1">
        <w:trPr>
          <w:cantSplit/>
          <w:trHeight w:val="955"/>
        </w:trPr>
        <w:tc>
          <w:tcPr>
            <w:tcW w:w="737" w:type="dxa"/>
            <w:vAlign w:val="center"/>
          </w:tcPr>
          <w:p w:rsidR="003027A1" w:rsidRDefault="003027A1">
            <w:pPr>
              <w:spacing w:line="432" w:lineRule="auto"/>
              <w:jc w:val="center"/>
              <w:rPr>
                <w:rFonts w:ascii="宋体" w:hAnsi="宋体"/>
              </w:rPr>
            </w:pPr>
          </w:p>
        </w:tc>
        <w:tc>
          <w:tcPr>
            <w:tcW w:w="1211" w:type="dxa"/>
            <w:vAlign w:val="center"/>
          </w:tcPr>
          <w:p w:rsidR="003027A1" w:rsidRDefault="003027A1">
            <w:pPr>
              <w:spacing w:line="432" w:lineRule="auto"/>
              <w:jc w:val="center"/>
              <w:rPr>
                <w:rFonts w:ascii="宋体" w:hAnsi="宋体"/>
              </w:rPr>
            </w:pPr>
          </w:p>
        </w:tc>
        <w:tc>
          <w:tcPr>
            <w:tcW w:w="2413" w:type="dxa"/>
            <w:vAlign w:val="center"/>
          </w:tcPr>
          <w:p w:rsidR="003027A1" w:rsidRDefault="003027A1">
            <w:pPr>
              <w:spacing w:line="432" w:lineRule="auto"/>
              <w:jc w:val="center"/>
              <w:rPr>
                <w:rFonts w:ascii="宋体" w:hAnsi="宋体"/>
              </w:rPr>
            </w:pPr>
          </w:p>
        </w:tc>
        <w:tc>
          <w:tcPr>
            <w:tcW w:w="2400" w:type="dxa"/>
            <w:vAlign w:val="center"/>
          </w:tcPr>
          <w:p w:rsidR="003027A1" w:rsidRDefault="003027A1">
            <w:pPr>
              <w:spacing w:line="432" w:lineRule="auto"/>
              <w:jc w:val="center"/>
              <w:rPr>
                <w:rFonts w:ascii="宋体" w:hAnsi="宋体"/>
              </w:rPr>
            </w:pPr>
          </w:p>
        </w:tc>
        <w:tc>
          <w:tcPr>
            <w:tcW w:w="1132" w:type="dxa"/>
            <w:vAlign w:val="center"/>
          </w:tcPr>
          <w:p w:rsidR="003027A1" w:rsidRDefault="003027A1">
            <w:pPr>
              <w:spacing w:line="432" w:lineRule="auto"/>
              <w:jc w:val="center"/>
              <w:rPr>
                <w:rFonts w:ascii="宋体" w:hAnsi="宋体"/>
              </w:rPr>
            </w:pPr>
          </w:p>
        </w:tc>
        <w:tc>
          <w:tcPr>
            <w:tcW w:w="1273" w:type="dxa"/>
            <w:vAlign w:val="center"/>
          </w:tcPr>
          <w:p w:rsidR="003027A1" w:rsidRDefault="003027A1">
            <w:pPr>
              <w:spacing w:line="432" w:lineRule="auto"/>
              <w:jc w:val="center"/>
              <w:rPr>
                <w:rFonts w:ascii="宋体" w:hAnsi="宋体"/>
              </w:rPr>
            </w:pPr>
          </w:p>
        </w:tc>
      </w:tr>
    </w:tbl>
    <w:p w:rsidR="003027A1" w:rsidRDefault="00353BB5">
      <w:pPr>
        <w:spacing w:line="360" w:lineRule="auto"/>
        <w:ind w:left="632" w:hangingChars="300" w:hanging="632"/>
        <w:rPr>
          <w:rFonts w:ascii="宋体" w:hAnsi="宋体"/>
          <w:sz w:val="21"/>
          <w:szCs w:val="21"/>
        </w:rPr>
      </w:pPr>
      <w:r>
        <w:rPr>
          <w:rFonts w:ascii="宋体" w:hAnsi="宋体"/>
          <w:b/>
          <w:sz w:val="21"/>
          <w:szCs w:val="21"/>
        </w:rPr>
        <w:t>注：</w:t>
      </w:r>
      <w:r>
        <w:rPr>
          <w:rFonts w:ascii="宋体" w:hAnsi="宋体" w:hint="eastAsia"/>
          <w:sz w:val="21"/>
          <w:szCs w:val="21"/>
        </w:rPr>
        <w:t>供应商需按此表格要求对照谈判文件第三章“二、技术规格要求”逐条如实填写响应/偏离情况。</w:t>
      </w:r>
      <w:r>
        <w:rPr>
          <w:rFonts w:ascii="宋体" w:hAnsi="宋体"/>
          <w:sz w:val="21"/>
          <w:szCs w:val="21"/>
        </w:rPr>
        <w:t>如供应商“完全响应”</w:t>
      </w:r>
      <w:r>
        <w:rPr>
          <w:rFonts w:ascii="宋体" w:hAnsi="宋体" w:hint="eastAsia"/>
          <w:sz w:val="21"/>
          <w:szCs w:val="21"/>
        </w:rPr>
        <w:t>谈判</w:t>
      </w:r>
      <w:r>
        <w:rPr>
          <w:rFonts w:ascii="宋体" w:hAnsi="宋体"/>
          <w:sz w:val="21"/>
          <w:szCs w:val="21"/>
        </w:rPr>
        <w:t>文件技术要求，应在本表中明确写明“无偏离”或“响应”。如不填写此表，则视为</w:t>
      </w:r>
      <w:r>
        <w:rPr>
          <w:rFonts w:ascii="宋体" w:hAnsi="宋体" w:hint="eastAsia"/>
          <w:sz w:val="21"/>
          <w:szCs w:val="21"/>
        </w:rPr>
        <w:t>供应商</w:t>
      </w:r>
      <w:r>
        <w:rPr>
          <w:rFonts w:ascii="宋体" w:hAnsi="宋体"/>
          <w:sz w:val="21"/>
          <w:szCs w:val="21"/>
        </w:rPr>
        <w:t>不满足</w:t>
      </w:r>
      <w:r>
        <w:rPr>
          <w:rFonts w:ascii="宋体" w:hAnsi="宋体" w:hint="eastAsia"/>
          <w:sz w:val="21"/>
          <w:szCs w:val="21"/>
        </w:rPr>
        <w:t>谈判文件中技术要求的全部条款。</w:t>
      </w:r>
    </w:p>
    <w:p w:rsidR="003027A1" w:rsidRDefault="00353BB5">
      <w:pPr>
        <w:spacing w:line="360" w:lineRule="auto"/>
        <w:ind w:leftChars="200" w:left="690" w:hangingChars="100" w:hanging="210"/>
        <w:rPr>
          <w:rFonts w:ascii="宋体" w:hAnsi="宋体"/>
          <w:sz w:val="21"/>
          <w:szCs w:val="21"/>
        </w:rPr>
      </w:pPr>
      <w:r>
        <w:rPr>
          <w:rFonts w:ascii="宋体" w:hAnsi="宋体" w:hint="eastAsia"/>
          <w:sz w:val="21"/>
          <w:szCs w:val="21"/>
        </w:rPr>
        <w:t>2.供应商不按上述表格填写，所产生的一切后果由供应商承担。</w:t>
      </w:r>
    </w:p>
    <w:p w:rsidR="003027A1" w:rsidRDefault="003027A1" w:rsidP="0098186B">
      <w:pPr>
        <w:spacing w:afterLines="50" w:line="360" w:lineRule="auto"/>
        <w:ind w:firstLineChars="200" w:firstLine="480"/>
        <w:rPr>
          <w:rFonts w:ascii="宋体" w:hAnsi="宋体"/>
        </w:rPr>
      </w:pPr>
    </w:p>
    <w:p w:rsidR="003027A1" w:rsidRDefault="00353BB5" w:rsidP="0098186B">
      <w:pPr>
        <w:spacing w:beforeLines="50" w:afterLines="50" w:line="700" w:lineRule="exact"/>
        <w:rPr>
          <w:rFonts w:ascii="宋体" w:hAnsi="宋体"/>
        </w:rPr>
      </w:pPr>
      <w:r>
        <w:rPr>
          <w:rFonts w:ascii="宋体" w:hAnsi="宋体" w:cs="宋体"/>
          <w:color w:val="000000"/>
          <w:kern w:val="0"/>
          <w:szCs w:val="24"/>
        </w:rPr>
        <w:t>供应商名称（盖章）</w:t>
      </w:r>
      <w:r>
        <w:rPr>
          <w:rFonts w:ascii="宋体" w:hAnsi="宋体" w:cs="宋体" w:hint="eastAsia"/>
          <w:color w:val="000000"/>
          <w:kern w:val="0"/>
          <w:szCs w:val="24"/>
        </w:rPr>
        <w:t>：</w:t>
      </w:r>
    </w:p>
    <w:p w:rsidR="003027A1" w:rsidRDefault="00353BB5" w:rsidP="0098186B">
      <w:pPr>
        <w:spacing w:beforeLines="50" w:afterLines="50" w:line="700" w:lineRule="exact"/>
        <w:rPr>
          <w:rFonts w:ascii="宋体" w:hAnsi="宋体"/>
          <w:u w:val="single"/>
        </w:rPr>
      </w:pPr>
      <w:r>
        <w:rPr>
          <w:rFonts w:ascii="宋体" w:hAnsi="宋体" w:hint="eastAsia"/>
        </w:rPr>
        <w:t>法人或授权代表（签字）：</w:t>
      </w:r>
    </w:p>
    <w:p w:rsidR="003027A1" w:rsidRDefault="00353BB5">
      <w:pPr>
        <w:pStyle w:val="2"/>
      </w:pPr>
      <w:bookmarkStart w:id="101" w:name="_Toc510538017"/>
      <w:r>
        <w:rPr>
          <w:rFonts w:hint="eastAsia"/>
        </w:rPr>
        <w:lastRenderedPageBreak/>
        <w:t>5.商务条款响应/偏离表（格式）</w:t>
      </w:r>
      <w:bookmarkEnd w:id="101"/>
    </w:p>
    <w:p w:rsidR="003027A1" w:rsidRDefault="00353BB5" w:rsidP="0098186B">
      <w:pPr>
        <w:spacing w:beforeLines="100" w:afterLines="50" w:line="420" w:lineRule="exact"/>
        <w:rPr>
          <w:rFonts w:ascii="宋体" w:hAnsi="宋体"/>
          <w:u w:val="single"/>
        </w:rPr>
      </w:pPr>
      <w:r>
        <w:rPr>
          <w:rFonts w:ascii="宋体" w:hAnsi="宋体" w:hint="eastAsia"/>
        </w:rPr>
        <w:t>供应商名称：                    项目编号：</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4"/>
        <w:gridCol w:w="1137"/>
        <w:gridCol w:w="2410"/>
        <w:gridCol w:w="2410"/>
        <w:gridCol w:w="1275"/>
        <w:gridCol w:w="1196"/>
      </w:tblGrid>
      <w:tr w:rsidR="003027A1">
        <w:trPr>
          <w:trHeight w:val="903"/>
        </w:trPr>
        <w:tc>
          <w:tcPr>
            <w:tcW w:w="814" w:type="dxa"/>
            <w:vAlign w:val="center"/>
          </w:tcPr>
          <w:p w:rsidR="003027A1" w:rsidRDefault="00353BB5">
            <w:pPr>
              <w:spacing w:line="400" w:lineRule="exact"/>
              <w:jc w:val="center"/>
              <w:rPr>
                <w:rFonts w:ascii="宋体" w:hAnsi="宋体"/>
              </w:rPr>
            </w:pPr>
            <w:r>
              <w:rPr>
                <w:rFonts w:ascii="宋体" w:hAnsi="宋体" w:hint="eastAsia"/>
              </w:rPr>
              <w:t>序号</w:t>
            </w:r>
          </w:p>
        </w:tc>
        <w:tc>
          <w:tcPr>
            <w:tcW w:w="1137" w:type="dxa"/>
            <w:vAlign w:val="center"/>
          </w:tcPr>
          <w:p w:rsidR="003027A1" w:rsidRDefault="00353BB5">
            <w:pPr>
              <w:spacing w:line="400" w:lineRule="exact"/>
              <w:jc w:val="center"/>
              <w:rPr>
                <w:rFonts w:ascii="宋体" w:hAnsi="宋体"/>
              </w:rPr>
            </w:pPr>
            <w:r>
              <w:rPr>
                <w:rFonts w:ascii="宋体" w:hAnsi="宋体" w:hint="eastAsia"/>
              </w:rPr>
              <w:t>条目号</w:t>
            </w:r>
          </w:p>
        </w:tc>
        <w:tc>
          <w:tcPr>
            <w:tcW w:w="2410" w:type="dxa"/>
            <w:vAlign w:val="center"/>
          </w:tcPr>
          <w:p w:rsidR="003027A1" w:rsidRDefault="00353BB5">
            <w:pPr>
              <w:spacing w:line="324" w:lineRule="auto"/>
              <w:jc w:val="center"/>
              <w:rPr>
                <w:rFonts w:ascii="宋体" w:hAnsi="宋体"/>
              </w:rPr>
            </w:pPr>
            <w:r>
              <w:rPr>
                <w:rFonts w:ascii="宋体" w:hAnsi="宋体" w:hint="eastAsia"/>
              </w:rPr>
              <w:t>《竞争性谈判文件》的商务条款</w:t>
            </w:r>
          </w:p>
        </w:tc>
        <w:tc>
          <w:tcPr>
            <w:tcW w:w="2410" w:type="dxa"/>
            <w:vAlign w:val="center"/>
          </w:tcPr>
          <w:p w:rsidR="003027A1" w:rsidRDefault="00353BB5">
            <w:pPr>
              <w:spacing w:line="324" w:lineRule="auto"/>
              <w:jc w:val="center"/>
              <w:rPr>
                <w:rFonts w:ascii="宋体" w:hAnsi="宋体"/>
              </w:rPr>
            </w:pPr>
            <w:r>
              <w:rPr>
                <w:rFonts w:ascii="宋体" w:hAnsi="宋体" w:hint="eastAsia"/>
              </w:rPr>
              <w:t>《谈判响应文件》对商务条款的应答</w:t>
            </w:r>
          </w:p>
        </w:tc>
        <w:tc>
          <w:tcPr>
            <w:tcW w:w="1275" w:type="dxa"/>
            <w:vAlign w:val="center"/>
          </w:tcPr>
          <w:p w:rsidR="003027A1" w:rsidRDefault="00353BB5">
            <w:pPr>
              <w:spacing w:line="400" w:lineRule="exact"/>
              <w:jc w:val="center"/>
              <w:rPr>
                <w:rFonts w:ascii="宋体" w:hAnsi="宋体"/>
              </w:rPr>
            </w:pPr>
            <w:r>
              <w:rPr>
                <w:rFonts w:ascii="宋体" w:hAnsi="宋体" w:hint="eastAsia"/>
              </w:rPr>
              <w:t>响应/偏离</w:t>
            </w:r>
          </w:p>
        </w:tc>
        <w:tc>
          <w:tcPr>
            <w:tcW w:w="1196" w:type="dxa"/>
            <w:vAlign w:val="center"/>
          </w:tcPr>
          <w:p w:rsidR="003027A1" w:rsidRDefault="00353BB5">
            <w:pPr>
              <w:spacing w:line="400" w:lineRule="exact"/>
              <w:jc w:val="center"/>
              <w:rPr>
                <w:rFonts w:ascii="宋体" w:hAnsi="宋体"/>
              </w:rPr>
            </w:pPr>
            <w:r>
              <w:rPr>
                <w:rFonts w:ascii="宋体" w:hAnsi="宋体" w:hint="eastAsia"/>
              </w:rPr>
              <w:t>说明</w:t>
            </w:r>
          </w:p>
        </w:tc>
      </w:tr>
      <w:tr w:rsidR="003027A1">
        <w:trPr>
          <w:trHeight w:val="915"/>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1017"/>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1017"/>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1017"/>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915"/>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1017"/>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r w:rsidR="003027A1">
        <w:trPr>
          <w:trHeight w:val="1017"/>
        </w:trPr>
        <w:tc>
          <w:tcPr>
            <w:tcW w:w="814" w:type="dxa"/>
            <w:vAlign w:val="center"/>
          </w:tcPr>
          <w:p w:rsidR="003027A1" w:rsidRDefault="003027A1">
            <w:pPr>
              <w:spacing w:line="400" w:lineRule="exact"/>
              <w:jc w:val="center"/>
              <w:rPr>
                <w:rFonts w:ascii="宋体" w:hAnsi="宋体"/>
              </w:rPr>
            </w:pPr>
          </w:p>
        </w:tc>
        <w:tc>
          <w:tcPr>
            <w:tcW w:w="1137"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2410" w:type="dxa"/>
            <w:vAlign w:val="center"/>
          </w:tcPr>
          <w:p w:rsidR="003027A1" w:rsidRDefault="003027A1">
            <w:pPr>
              <w:spacing w:line="400" w:lineRule="exact"/>
              <w:jc w:val="center"/>
              <w:rPr>
                <w:rFonts w:ascii="宋体" w:hAnsi="宋体"/>
              </w:rPr>
            </w:pPr>
          </w:p>
        </w:tc>
        <w:tc>
          <w:tcPr>
            <w:tcW w:w="1275" w:type="dxa"/>
            <w:vAlign w:val="center"/>
          </w:tcPr>
          <w:p w:rsidR="003027A1" w:rsidRDefault="003027A1">
            <w:pPr>
              <w:spacing w:line="400" w:lineRule="exact"/>
              <w:jc w:val="center"/>
              <w:rPr>
                <w:rFonts w:ascii="宋体" w:hAnsi="宋体"/>
              </w:rPr>
            </w:pPr>
          </w:p>
        </w:tc>
        <w:tc>
          <w:tcPr>
            <w:tcW w:w="1196" w:type="dxa"/>
            <w:vAlign w:val="center"/>
          </w:tcPr>
          <w:p w:rsidR="003027A1" w:rsidRDefault="003027A1">
            <w:pPr>
              <w:spacing w:line="400" w:lineRule="exact"/>
              <w:jc w:val="center"/>
              <w:rPr>
                <w:rFonts w:ascii="宋体" w:hAnsi="宋体"/>
              </w:rPr>
            </w:pPr>
          </w:p>
        </w:tc>
      </w:tr>
    </w:tbl>
    <w:p w:rsidR="003027A1" w:rsidRDefault="00353BB5">
      <w:pPr>
        <w:spacing w:line="360" w:lineRule="auto"/>
        <w:ind w:left="632" w:hangingChars="300" w:hanging="632"/>
        <w:rPr>
          <w:rFonts w:ascii="宋体" w:hAnsi="宋体"/>
          <w:sz w:val="21"/>
          <w:szCs w:val="21"/>
        </w:rPr>
      </w:pPr>
      <w:r>
        <w:rPr>
          <w:rFonts w:ascii="宋体" w:hAnsi="宋体" w:cstheme="minorBidi"/>
          <w:b/>
          <w:kern w:val="0"/>
          <w:sz w:val="21"/>
          <w:szCs w:val="21"/>
        </w:rPr>
        <w:t>注：</w:t>
      </w:r>
      <w:r>
        <w:rPr>
          <w:rFonts w:ascii="宋体" w:hAnsi="宋体" w:hint="eastAsia"/>
          <w:sz w:val="21"/>
          <w:szCs w:val="21"/>
        </w:rPr>
        <w:t>1.供应商需按此表格要求对照谈判文件第三章“三、商务条款”逐条如实填写响应/偏离情况。</w:t>
      </w:r>
      <w:r>
        <w:rPr>
          <w:rFonts w:ascii="宋体" w:hAnsi="宋体"/>
          <w:sz w:val="21"/>
          <w:szCs w:val="21"/>
        </w:rPr>
        <w:t>如供应商“完全响应”</w:t>
      </w:r>
      <w:r>
        <w:rPr>
          <w:rFonts w:ascii="宋体" w:hAnsi="宋体" w:hint="eastAsia"/>
          <w:sz w:val="21"/>
          <w:szCs w:val="21"/>
        </w:rPr>
        <w:t>谈判</w:t>
      </w:r>
      <w:r>
        <w:rPr>
          <w:rFonts w:ascii="宋体" w:hAnsi="宋体"/>
          <w:sz w:val="21"/>
          <w:szCs w:val="21"/>
        </w:rPr>
        <w:t>文件</w:t>
      </w:r>
      <w:r>
        <w:rPr>
          <w:rFonts w:ascii="宋体" w:hAnsi="宋体" w:hint="eastAsia"/>
          <w:sz w:val="21"/>
          <w:szCs w:val="21"/>
        </w:rPr>
        <w:t>商务要求</w:t>
      </w:r>
      <w:r>
        <w:rPr>
          <w:rFonts w:ascii="宋体" w:hAnsi="宋体"/>
          <w:sz w:val="21"/>
          <w:szCs w:val="21"/>
        </w:rPr>
        <w:t>，应在本表中明确写明“无偏离”或“响应”。如不填写此表，则视为</w:t>
      </w:r>
      <w:r>
        <w:rPr>
          <w:rFonts w:ascii="宋体" w:hAnsi="宋体" w:hint="eastAsia"/>
          <w:sz w:val="21"/>
          <w:szCs w:val="21"/>
        </w:rPr>
        <w:t>供应商</w:t>
      </w:r>
      <w:r>
        <w:rPr>
          <w:rFonts w:ascii="宋体" w:hAnsi="宋体"/>
          <w:sz w:val="21"/>
          <w:szCs w:val="21"/>
        </w:rPr>
        <w:t>不满足</w:t>
      </w:r>
      <w:r>
        <w:rPr>
          <w:rFonts w:ascii="宋体" w:hAnsi="宋体" w:hint="eastAsia"/>
          <w:sz w:val="21"/>
          <w:szCs w:val="21"/>
        </w:rPr>
        <w:t>谈判文件中商务要求的全部条款。</w:t>
      </w:r>
    </w:p>
    <w:p w:rsidR="003027A1" w:rsidRDefault="00353BB5" w:rsidP="0098186B">
      <w:pPr>
        <w:spacing w:afterLines="50" w:line="360" w:lineRule="auto"/>
        <w:ind w:firstLineChars="200" w:firstLine="420"/>
        <w:rPr>
          <w:rFonts w:ascii="宋体" w:hAnsi="宋体" w:cs="宋体"/>
          <w:kern w:val="0"/>
          <w:sz w:val="21"/>
          <w:szCs w:val="21"/>
        </w:rPr>
      </w:pPr>
      <w:r>
        <w:rPr>
          <w:rFonts w:ascii="宋体" w:hAnsi="宋体" w:hint="eastAsia"/>
          <w:sz w:val="21"/>
          <w:szCs w:val="21"/>
        </w:rPr>
        <w:t>2.供应商不按上述表格填写，所产生的一切后果由供应商承担。</w:t>
      </w:r>
    </w:p>
    <w:p w:rsidR="003027A1" w:rsidRDefault="00353BB5" w:rsidP="0098186B">
      <w:pPr>
        <w:spacing w:beforeLines="50" w:afterLines="50" w:line="700" w:lineRule="exact"/>
        <w:rPr>
          <w:rFonts w:ascii="宋体" w:hAnsi="宋体"/>
        </w:rPr>
      </w:pPr>
      <w:r>
        <w:rPr>
          <w:rFonts w:ascii="宋体" w:hAnsi="宋体" w:cs="宋体"/>
          <w:color w:val="000000"/>
          <w:kern w:val="0"/>
          <w:szCs w:val="24"/>
        </w:rPr>
        <w:t>供应商名称（盖章）</w:t>
      </w:r>
      <w:r>
        <w:rPr>
          <w:rFonts w:ascii="宋体" w:hAnsi="宋体" w:cs="宋体" w:hint="eastAsia"/>
          <w:color w:val="000000"/>
          <w:kern w:val="0"/>
          <w:szCs w:val="24"/>
        </w:rPr>
        <w:t>：</w:t>
      </w:r>
    </w:p>
    <w:p w:rsidR="003027A1" w:rsidRDefault="00353BB5" w:rsidP="0098186B">
      <w:pPr>
        <w:spacing w:beforeLines="50" w:afterLines="50" w:line="700" w:lineRule="exact"/>
        <w:rPr>
          <w:rFonts w:ascii="宋体" w:hAnsi="宋体"/>
          <w:u w:val="single"/>
        </w:rPr>
      </w:pPr>
      <w:r>
        <w:rPr>
          <w:rFonts w:ascii="宋体" w:hAnsi="宋体" w:hint="eastAsia"/>
        </w:rPr>
        <w:t>法人或授权代表（签字）：</w:t>
      </w:r>
    </w:p>
    <w:p w:rsidR="003027A1" w:rsidRDefault="00353BB5">
      <w:pPr>
        <w:pStyle w:val="2"/>
      </w:pPr>
      <w:bookmarkStart w:id="102" w:name="_Toc510172175"/>
      <w:bookmarkStart w:id="103" w:name="_Toc510014484"/>
      <w:bookmarkStart w:id="104" w:name="_Toc510538018"/>
      <w:bookmarkStart w:id="105" w:name="_Toc509563853"/>
      <w:r>
        <w:rPr>
          <w:rFonts w:hint="eastAsia"/>
        </w:rPr>
        <w:lastRenderedPageBreak/>
        <w:t>6.法定代表人授权书（格式）</w:t>
      </w:r>
      <w:bookmarkEnd w:id="102"/>
      <w:bookmarkEnd w:id="103"/>
      <w:bookmarkEnd w:id="104"/>
      <w:bookmarkEnd w:id="105"/>
    </w:p>
    <w:p w:rsidR="003027A1" w:rsidRDefault="003027A1"/>
    <w:p w:rsidR="003027A1" w:rsidRDefault="003027A1">
      <w:pPr>
        <w:pStyle w:val="2"/>
        <w:sectPr w:rsidR="003027A1">
          <w:pgSz w:w="11906" w:h="16838"/>
          <w:pgMar w:top="1440" w:right="1440" w:bottom="1440" w:left="1440" w:header="851" w:footer="992" w:gutter="0"/>
          <w:cols w:space="425"/>
          <w:docGrid w:type="lines" w:linePitch="312"/>
        </w:sectPr>
      </w:pPr>
    </w:p>
    <w:p w:rsidR="003027A1" w:rsidRDefault="00353BB5">
      <w:pPr>
        <w:jc w:val="center"/>
        <w:rPr>
          <w:b/>
        </w:rPr>
      </w:pPr>
      <w:bookmarkStart w:id="106" w:name="_Toc510014485"/>
      <w:r>
        <w:rPr>
          <w:rFonts w:hint="eastAsia"/>
          <w:b/>
        </w:rPr>
        <w:lastRenderedPageBreak/>
        <w:t>6-1</w:t>
      </w:r>
      <w:r>
        <w:rPr>
          <w:rFonts w:hint="eastAsia"/>
          <w:b/>
        </w:rPr>
        <w:t>法定代表人资格证明书（格式）</w:t>
      </w:r>
      <w:bookmarkEnd w:id="106"/>
    </w:p>
    <w:p w:rsidR="003027A1" w:rsidRDefault="00353BB5">
      <w:pPr>
        <w:rPr>
          <w:szCs w:val="24"/>
          <w:u w:val="single"/>
        </w:rPr>
      </w:pPr>
      <w:r>
        <w:rPr>
          <w:rFonts w:hint="eastAsia"/>
          <w:szCs w:val="24"/>
        </w:rPr>
        <w:t>供应商名称：</w:t>
      </w:r>
    </w:p>
    <w:p w:rsidR="003027A1" w:rsidRDefault="00353BB5">
      <w:pPr>
        <w:rPr>
          <w:szCs w:val="24"/>
          <w:u w:val="single"/>
        </w:rPr>
      </w:pPr>
      <w:r>
        <w:rPr>
          <w:rFonts w:hint="eastAsia"/>
          <w:szCs w:val="24"/>
        </w:rPr>
        <w:t>单位性质：</w:t>
      </w:r>
    </w:p>
    <w:p w:rsidR="003027A1" w:rsidRDefault="00353BB5">
      <w:pPr>
        <w:rPr>
          <w:szCs w:val="24"/>
        </w:rPr>
      </w:pPr>
      <w:r>
        <w:rPr>
          <w:rFonts w:hint="eastAsia"/>
          <w:szCs w:val="24"/>
        </w:rPr>
        <w:t>单位地址：</w:t>
      </w:r>
    </w:p>
    <w:p w:rsidR="003027A1" w:rsidRDefault="00353BB5">
      <w:pPr>
        <w:rPr>
          <w:szCs w:val="24"/>
        </w:rPr>
      </w:pPr>
      <w:r>
        <w:rPr>
          <w:rFonts w:hint="eastAsia"/>
          <w:szCs w:val="24"/>
        </w:rPr>
        <w:t>成立时间：</w:t>
      </w:r>
      <w:r>
        <w:rPr>
          <w:rFonts w:hint="eastAsia"/>
          <w:szCs w:val="24"/>
          <w:u w:val="single"/>
        </w:rPr>
        <w:t xml:space="preserve">   </w:t>
      </w:r>
      <w:r>
        <w:rPr>
          <w:rFonts w:hint="eastAsia"/>
          <w:szCs w:val="24"/>
          <w:u w:val="single"/>
        </w:rPr>
        <w:t>年</w:t>
      </w:r>
      <w:r>
        <w:rPr>
          <w:rFonts w:hint="eastAsia"/>
          <w:szCs w:val="24"/>
          <w:u w:val="single"/>
        </w:rPr>
        <w:t xml:space="preserve">  </w:t>
      </w:r>
      <w:r>
        <w:rPr>
          <w:rFonts w:hint="eastAsia"/>
          <w:szCs w:val="24"/>
          <w:u w:val="single"/>
        </w:rPr>
        <w:t>月</w:t>
      </w:r>
      <w:r>
        <w:rPr>
          <w:rFonts w:hint="eastAsia"/>
          <w:szCs w:val="24"/>
          <w:u w:val="single"/>
        </w:rPr>
        <w:t xml:space="preserve">  </w:t>
      </w:r>
      <w:r>
        <w:rPr>
          <w:rFonts w:hint="eastAsia"/>
          <w:szCs w:val="24"/>
          <w:u w:val="single"/>
        </w:rPr>
        <w:t>日</w:t>
      </w:r>
    </w:p>
    <w:p w:rsidR="003027A1" w:rsidRDefault="00353BB5">
      <w:pPr>
        <w:rPr>
          <w:szCs w:val="24"/>
        </w:rPr>
      </w:pPr>
      <w:r>
        <w:rPr>
          <w:rFonts w:hint="eastAsia"/>
          <w:szCs w:val="24"/>
        </w:rPr>
        <w:t>经营期限：</w:t>
      </w:r>
    </w:p>
    <w:p w:rsidR="003027A1" w:rsidRDefault="00353BB5">
      <w:pPr>
        <w:rPr>
          <w:szCs w:val="24"/>
        </w:rPr>
      </w:pPr>
      <w:r>
        <w:rPr>
          <w:rFonts w:hint="eastAsia"/>
          <w:szCs w:val="24"/>
          <w:u w:val="single"/>
        </w:rPr>
        <w:t>姓名：</w:t>
      </w:r>
      <w:r>
        <w:rPr>
          <w:rFonts w:hint="eastAsia"/>
          <w:szCs w:val="24"/>
          <w:u w:val="single"/>
        </w:rPr>
        <w:t xml:space="preserve">   </w:t>
      </w:r>
      <w:r>
        <w:rPr>
          <w:rFonts w:hint="eastAsia"/>
          <w:szCs w:val="24"/>
          <w:u w:val="single"/>
        </w:rPr>
        <w:t>，性别：</w:t>
      </w:r>
      <w:r>
        <w:rPr>
          <w:rFonts w:hint="eastAsia"/>
          <w:szCs w:val="24"/>
          <w:u w:val="single"/>
        </w:rPr>
        <w:t xml:space="preserve">   </w:t>
      </w:r>
      <w:r>
        <w:rPr>
          <w:rFonts w:hint="eastAsia"/>
          <w:szCs w:val="24"/>
          <w:u w:val="single"/>
        </w:rPr>
        <w:t>，年龄：</w:t>
      </w:r>
      <w:r>
        <w:rPr>
          <w:rFonts w:hint="eastAsia"/>
          <w:szCs w:val="24"/>
          <w:u w:val="single"/>
        </w:rPr>
        <w:t xml:space="preserve">   </w:t>
      </w:r>
      <w:r>
        <w:rPr>
          <w:rFonts w:hint="eastAsia"/>
          <w:szCs w:val="24"/>
          <w:u w:val="single"/>
        </w:rPr>
        <w:t>，职务：</w:t>
      </w:r>
      <w:r>
        <w:rPr>
          <w:rFonts w:hint="eastAsia"/>
          <w:szCs w:val="24"/>
          <w:u w:val="single"/>
        </w:rPr>
        <w:t xml:space="preserve">  </w:t>
      </w:r>
      <w:r>
        <w:rPr>
          <w:rFonts w:hint="eastAsia"/>
          <w:szCs w:val="24"/>
        </w:rPr>
        <w:t xml:space="preserve"> </w:t>
      </w:r>
      <w:r>
        <w:rPr>
          <w:rFonts w:hint="eastAsia"/>
          <w:szCs w:val="24"/>
        </w:rPr>
        <w:t>。系</w:t>
      </w:r>
      <w:r>
        <w:rPr>
          <w:rFonts w:hint="eastAsia"/>
          <w:i/>
          <w:color w:val="FF0000"/>
          <w:szCs w:val="24"/>
          <w:u w:val="single"/>
        </w:rPr>
        <w:t>（供应商名称）</w:t>
      </w:r>
      <w:r>
        <w:rPr>
          <w:rFonts w:hint="eastAsia"/>
          <w:i/>
          <w:color w:val="FF0000"/>
          <w:szCs w:val="24"/>
          <w:u w:val="single"/>
        </w:rPr>
        <w:t xml:space="preserve">    </w:t>
      </w:r>
      <w:r>
        <w:rPr>
          <w:rFonts w:hint="eastAsia"/>
          <w:szCs w:val="24"/>
        </w:rPr>
        <w:t>的法定代表人。</w:t>
      </w:r>
    </w:p>
    <w:p w:rsidR="003027A1" w:rsidRDefault="00353BB5">
      <w:pPr>
        <w:rPr>
          <w:szCs w:val="24"/>
        </w:rPr>
      </w:pPr>
      <w:r>
        <w:rPr>
          <w:rFonts w:hint="eastAsia"/>
          <w:szCs w:val="24"/>
        </w:rPr>
        <w:t>特此证明。</w:t>
      </w:r>
    </w:p>
    <w:p w:rsidR="003027A1" w:rsidRDefault="003027A1">
      <w:pPr>
        <w:tabs>
          <w:tab w:val="right" w:pos="8306"/>
        </w:tabs>
        <w:spacing w:line="360" w:lineRule="auto"/>
        <w:rPr>
          <w:rFonts w:hAnsi="宋体" w:cs="宋体"/>
          <w:szCs w:val="24"/>
        </w:rPr>
      </w:pPr>
    </w:p>
    <w:p w:rsidR="003027A1" w:rsidRDefault="00353BB5">
      <w:pPr>
        <w:tabs>
          <w:tab w:val="right" w:pos="8306"/>
        </w:tabs>
        <w:spacing w:line="480" w:lineRule="auto"/>
        <w:rPr>
          <w:rFonts w:hAnsi="宋体" w:cs="宋体"/>
          <w:szCs w:val="24"/>
        </w:rPr>
      </w:pPr>
      <w:r>
        <w:rPr>
          <w:rFonts w:ascii="宋体" w:hAnsiTheme="minorHAnsi" w:cs="宋体" w:hint="eastAsia"/>
          <w:kern w:val="0"/>
          <w:szCs w:val="24"/>
        </w:rPr>
        <w:t>供应商盖章：</w:t>
      </w:r>
    </w:p>
    <w:p w:rsidR="003027A1" w:rsidRDefault="00353BB5">
      <w:pPr>
        <w:tabs>
          <w:tab w:val="right" w:pos="8306"/>
        </w:tabs>
        <w:spacing w:line="480" w:lineRule="auto"/>
        <w:rPr>
          <w:rFonts w:ascii="宋体" w:hAnsiTheme="minorHAnsi" w:cs="宋体"/>
          <w:kern w:val="0"/>
          <w:szCs w:val="24"/>
        </w:rPr>
      </w:pPr>
      <w:r>
        <w:rPr>
          <w:rFonts w:ascii="宋体" w:hAnsiTheme="minorHAnsi" w:cs="宋体" w:hint="eastAsia"/>
          <w:kern w:val="0"/>
          <w:szCs w:val="24"/>
        </w:rPr>
        <w:t>日      期：</w:t>
      </w:r>
    </w:p>
    <w:p w:rsidR="003027A1" w:rsidRDefault="003027A1">
      <w:pPr>
        <w:rPr>
          <w:rFonts w:ascii="宋体" w:hAnsiTheme="minorHAnsi" w:cs="宋体"/>
          <w:b/>
          <w:kern w:val="0"/>
          <w:szCs w:val="24"/>
        </w:rPr>
      </w:pPr>
    </w:p>
    <w:p w:rsidR="003027A1" w:rsidRDefault="00353BB5">
      <w:pPr>
        <w:rPr>
          <w:rFonts w:ascii="宋体" w:hAnsiTheme="minorHAnsi" w:cs="宋体"/>
          <w:b/>
          <w:kern w:val="0"/>
          <w:szCs w:val="24"/>
        </w:rPr>
      </w:pPr>
      <w:r>
        <w:rPr>
          <w:rFonts w:ascii="宋体" w:hAnsiTheme="minorHAnsi" w:cs="宋体" w:hint="eastAsia"/>
          <w:b/>
          <w:kern w:val="0"/>
          <w:szCs w:val="24"/>
        </w:rPr>
        <w:t>附法定代表人身份证：</w:t>
      </w:r>
    </w:p>
    <w:tbl>
      <w:tblPr>
        <w:tblStyle w:val="ad"/>
        <w:tblW w:w="9376" w:type="dxa"/>
        <w:tblLayout w:type="fixed"/>
        <w:tblLook w:val="04A0"/>
      </w:tblPr>
      <w:tblGrid>
        <w:gridCol w:w="9376"/>
      </w:tblGrid>
      <w:tr w:rsidR="003027A1">
        <w:trPr>
          <w:trHeight w:val="5582"/>
        </w:trPr>
        <w:tc>
          <w:tcPr>
            <w:tcW w:w="9376" w:type="dxa"/>
            <w:vAlign w:val="center"/>
          </w:tcPr>
          <w:p w:rsidR="003027A1" w:rsidRDefault="00353BB5">
            <w:pPr>
              <w:jc w:val="center"/>
              <w:rPr>
                <w:rFonts w:ascii="宋体" w:hAnsiTheme="minorHAnsi" w:cs="宋体"/>
                <w:kern w:val="0"/>
                <w:szCs w:val="24"/>
              </w:rPr>
            </w:pPr>
            <w:r>
              <w:rPr>
                <w:rFonts w:ascii="宋体" w:hAnsiTheme="minorHAnsi" w:cs="宋体" w:hint="eastAsia"/>
                <w:kern w:val="0"/>
                <w:szCs w:val="24"/>
              </w:rPr>
              <w:t>法定代表人身份证正、反面粘贴处</w:t>
            </w:r>
          </w:p>
        </w:tc>
      </w:tr>
    </w:tbl>
    <w:p w:rsidR="003027A1" w:rsidRDefault="003027A1">
      <w:pPr>
        <w:sectPr w:rsidR="003027A1">
          <w:pgSz w:w="11906" w:h="16838"/>
          <w:pgMar w:top="1440" w:right="1440" w:bottom="1440" w:left="1440" w:header="851" w:footer="992" w:gutter="0"/>
          <w:cols w:space="425"/>
          <w:docGrid w:type="lines" w:linePitch="312"/>
        </w:sectPr>
      </w:pPr>
    </w:p>
    <w:p w:rsidR="003027A1" w:rsidRDefault="00353BB5">
      <w:pPr>
        <w:jc w:val="center"/>
        <w:rPr>
          <w:b/>
        </w:rPr>
      </w:pPr>
      <w:bookmarkStart w:id="107" w:name="_Toc510014486"/>
      <w:bookmarkStart w:id="108" w:name="_Toc496168252"/>
      <w:bookmarkStart w:id="109" w:name="_Toc496167620"/>
      <w:r>
        <w:rPr>
          <w:rFonts w:hint="eastAsia"/>
          <w:b/>
        </w:rPr>
        <w:lastRenderedPageBreak/>
        <w:t>6-2</w:t>
      </w:r>
      <w:r>
        <w:rPr>
          <w:rFonts w:hint="eastAsia"/>
          <w:b/>
        </w:rPr>
        <w:t>法定代表人授权委托书</w:t>
      </w:r>
      <w:r>
        <w:rPr>
          <w:b/>
        </w:rPr>
        <w:t>(</w:t>
      </w:r>
      <w:r>
        <w:rPr>
          <w:rFonts w:hint="eastAsia"/>
          <w:b/>
        </w:rPr>
        <w:t>格式</w:t>
      </w:r>
      <w:r>
        <w:rPr>
          <w:b/>
        </w:rPr>
        <w:t>)</w:t>
      </w:r>
      <w:bookmarkEnd w:id="107"/>
      <w:bookmarkEnd w:id="108"/>
      <w:bookmarkEnd w:id="109"/>
    </w:p>
    <w:p w:rsidR="003027A1" w:rsidRDefault="00353BB5" w:rsidP="008D6E77">
      <w:pPr>
        <w:spacing w:line="440" w:lineRule="exact"/>
        <w:ind w:leftChars="-1" w:left="567" w:hangingChars="237" w:hanging="569"/>
        <w:jc w:val="center"/>
        <w:rPr>
          <w:rFonts w:ascii="楷体" w:eastAsia="楷体" w:hAnsi="楷体"/>
          <w:b/>
          <w:color w:val="0D0D0D"/>
          <w:szCs w:val="24"/>
        </w:rPr>
      </w:pPr>
      <w:r>
        <w:rPr>
          <w:rFonts w:ascii="楷体" w:eastAsia="楷体" w:hAnsi="楷体" w:hint="eastAsia"/>
          <w:szCs w:val="24"/>
        </w:rPr>
        <w:t>（注：法定代表人参与谈判的无需提供）</w:t>
      </w:r>
    </w:p>
    <w:p w:rsidR="003027A1" w:rsidRDefault="003027A1">
      <w:pPr>
        <w:autoSpaceDE w:val="0"/>
        <w:autoSpaceDN w:val="0"/>
        <w:adjustRightInd w:val="0"/>
        <w:ind w:firstLineChars="200" w:firstLine="480"/>
        <w:rPr>
          <w:rFonts w:ascii="宋体" w:hAnsiTheme="minorHAnsi" w:cs="宋体"/>
          <w:kern w:val="0"/>
          <w:szCs w:val="24"/>
        </w:rPr>
      </w:pPr>
    </w:p>
    <w:p w:rsidR="003027A1" w:rsidRDefault="00353BB5">
      <w:pPr>
        <w:autoSpaceDE w:val="0"/>
        <w:autoSpaceDN w:val="0"/>
        <w:adjustRightInd w:val="0"/>
        <w:ind w:firstLineChars="200" w:firstLine="480"/>
        <w:rPr>
          <w:rFonts w:ascii="宋体" w:hAnsiTheme="minorHAnsi" w:cs="宋体"/>
          <w:kern w:val="0"/>
          <w:szCs w:val="24"/>
        </w:rPr>
      </w:pPr>
      <w:r>
        <w:rPr>
          <w:rFonts w:ascii="宋体" w:hAnsiTheme="minorHAnsi" w:cs="宋体" w:hint="eastAsia"/>
          <w:kern w:val="0"/>
          <w:szCs w:val="24"/>
        </w:rPr>
        <w:t>本授权书声明：注册于</w:t>
      </w:r>
      <w:r>
        <w:rPr>
          <w:rFonts w:ascii="宋体" w:hAnsiTheme="minorHAnsi" w:cs="宋体" w:hint="eastAsia"/>
          <w:kern w:val="0"/>
          <w:szCs w:val="24"/>
          <w:u w:val="single"/>
        </w:rPr>
        <w:t>（</w:t>
      </w:r>
      <w:r>
        <w:rPr>
          <w:rFonts w:ascii="宋体" w:hAnsiTheme="minorHAnsi" w:cs="宋体" w:hint="eastAsia"/>
          <w:b/>
          <w:kern w:val="0"/>
          <w:szCs w:val="24"/>
          <w:u w:val="single"/>
        </w:rPr>
        <w:t>国家或地区的名称</w:t>
      </w:r>
      <w:r>
        <w:rPr>
          <w:rFonts w:ascii="宋体" w:hAnsiTheme="minorHAnsi" w:cs="宋体" w:hint="eastAsia"/>
          <w:kern w:val="0"/>
          <w:szCs w:val="24"/>
          <w:u w:val="single"/>
        </w:rPr>
        <w:t>）</w:t>
      </w:r>
      <w:r>
        <w:rPr>
          <w:rFonts w:ascii="宋体" w:hAnsiTheme="minorHAnsi" w:cs="宋体" w:hint="eastAsia"/>
          <w:kern w:val="0"/>
          <w:szCs w:val="24"/>
        </w:rPr>
        <w:t>的</w:t>
      </w:r>
      <w:r>
        <w:rPr>
          <w:rFonts w:ascii="宋体" w:hAnsiTheme="minorHAnsi" w:cs="宋体" w:hint="eastAsia"/>
          <w:kern w:val="0"/>
          <w:szCs w:val="24"/>
          <w:u w:val="single"/>
        </w:rPr>
        <w:t xml:space="preserve"> （</w:t>
      </w:r>
      <w:r>
        <w:rPr>
          <w:rFonts w:ascii="宋体" w:hAnsiTheme="minorHAnsi" w:cs="宋体" w:hint="eastAsia"/>
          <w:b/>
          <w:kern w:val="0"/>
          <w:szCs w:val="24"/>
          <w:u w:val="single"/>
        </w:rPr>
        <w:t>供应商</w:t>
      </w:r>
      <w:r>
        <w:rPr>
          <w:rFonts w:ascii="宋体" w:hAnsiTheme="minorHAnsi" w:cs="宋体" w:hint="eastAsia"/>
          <w:kern w:val="0"/>
          <w:szCs w:val="24"/>
          <w:u w:val="single"/>
        </w:rPr>
        <w:t xml:space="preserve">） </w:t>
      </w:r>
      <w:r>
        <w:rPr>
          <w:rFonts w:ascii="宋体" w:hAnsiTheme="minorHAnsi" w:cs="宋体" w:hint="eastAsia"/>
          <w:kern w:val="0"/>
          <w:szCs w:val="24"/>
        </w:rPr>
        <w:t>的在下面签字的</w:t>
      </w:r>
      <w:r>
        <w:rPr>
          <w:rFonts w:ascii="宋体" w:hAnsiTheme="minorHAnsi" w:cs="宋体" w:hint="eastAsia"/>
          <w:kern w:val="0"/>
          <w:szCs w:val="24"/>
          <w:u w:val="single"/>
        </w:rPr>
        <w:t xml:space="preserve"> （</w:t>
      </w:r>
      <w:r>
        <w:rPr>
          <w:rFonts w:ascii="宋体" w:hAnsiTheme="minorHAnsi" w:cs="宋体" w:hint="eastAsia"/>
          <w:b/>
          <w:kern w:val="0"/>
          <w:szCs w:val="24"/>
          <w:u w:val="single"/>
        </w:rPr>
        <w:t>法人代表姓名、职务</w:t>
      </w:r>
      <w:r>
        <w:rPr>
          <w:rFonts w:ascii="宋体" w:hAnsiTheme="minorHAnsi" w:cs="宋体" w:hint="eastAsia"/>
          <w:kern w:val="0"/>
          <w:szCs w:val="24"/>
          <w:u w:val="single"/>
        </w:rPr>
        <w:t xml:space="preserve">） </w:t>
      </w:r>
      <w:r>
        <w:rPr>
          <w:rFonts w:ascii="宋体" w:hAnsiTheme="minorHAnsi" w:cs="宋体" w:hint="eastAsia"/>
          <w:kern w:val="0"/>
          <w:szCs w:val="24"/>
        </w:rPr>
        <w:t>代表本公司授权</w:t>
      </w:r>
      <w:r>
        <w:rPr>
          <w:rFonts w:ascii="宋体" w:hAnsiTheme="minorHAnsi" w:cs="宋体" w:hint="eastAsia"/>
          <w:kern w:val="0"/>
          <w:szCs w:val="24"/>
          <w:u w:val="single"/>
        </w:rPr>
        <w:t>（</w:t>
      </w:r>
      <w:r>
        <w:rPr>
          <w:rFonts w:ascii="宋体" w:hAnsiTheme="minorHAnsi" w:cs="宋体" w:hint="eastAsia"/>
          <w:b/>
          <w:kern w:val="0"/>
          <w:szCs w:val="24"/>
          <w:u w:val="single"/>
        </w:rPr>
        <w:t>被授权人的姓名、职务</w:t>
      </w:r>
      <w:r>
        <w:rPr>
          <w:rFonts w:ascii="宋体" w:hAnsiTheme="minorHAnsi" w:cs="宋体" w:hint="eastAsia"/>
          <w:kern w:val="0"/>
          <w:szCs w:val="24"/>
          <w:u w:val="single"/>
        </w:rPr>
        <w:t xml:space="preserve">） </w:t>
      </w:r>
      <w:r>
        <w:rPr>
          <w:rFonts w:ascii="宋体" w:hAnsiTheme="minorHAnsi" w:cs="宋体" w:hint="eastAsia"/>
          <w:kern w:val="0"/>
          <w:szCs w:val="24"/>
        </w:rPr>
        <w:t>为本公司的合法代理人，就</w:t>
      </w:r>
      <w:r>
        <w:rPr>
          <w:rFonts w:ascii="宋体" w:hAnsiTheme="minorHAnsi" w:cs="宋体" w:hint="eastAsia"/>
          <w:kern w:val="0"/>
          <w:szCs w:val="24"/>
          <w:u w:val="single"/>
        </w:rPr>
        <w:t>（</w:t>
      </w:r>
      <w:r>
        <w:rPr>
          <w:rFonts w:ascii="宋体" w:hAnsiTheme="minorHAnsi" w:cs="宋体" w:hint="eastAsia"/>
          <w:b/>
          <w:kern w:val="0"/>
          <w:szCs w:val="24"/>
          <w:u w:val="single"/>
        </w:rPr>
        <w:t>项目名称，项目编号</w:t>
      </w:r>
      <w:r>
        <w:rPr>
          <w:rFonts w:ascii="宋体" w:hAnsiTheme="minorHAnsi" w:cs="宋体" w:hint="eastAsia"/>
          <w:kern w:val="0"/>
          <w:szCs w:val="24"/>
          <w:u w:val="single"/>
        </w:rPr>
        <w:t>）</w:t>
      </w:r>
      <w:r>
        <w:rPr>
          <w:rFonts w:ascii="宋体" w:hAnsiTheme="minorHAnsi" w:cs="宋体" w:hint="eastAsia"/>
          <w:kern w:val="0"/>
          <w:szCs w:val="24"/>
        </w:rPr>
        <w:t>参与谈判，并以本公司名义处理一切与谈判有关的事务。</w:t>
      </w:r>
    </w:p>
    <w:p w:rsidR="003027A1" w:rsidRDefault="00353BB5">
      <w:pPr>
        <w:autoSpaceDE w:val="0"/>
        <w:autoSpaceDN w:val="0"/>
        <w:adjustRightInd w:val="0"/>
        <w:rPr>
          <w:rFonts w:ascii="宋体" w:hAnsiTheme="minorHAnsi" w:cs="宋体"/>
          <w:kern w:val="0"/>
          <w:szCs w:val="24"/>
        </w:rPr>
      </w:pPr>
      <w:r>
        <w:rPr>
          <w:rFonts w:ascii="宋体" w:hAnsiTheme="minorHAnsi" w:cs="宋体" w:hint="eastAsia"/>
          <w:kern w:val="0"/>
          <w:szCs w:val="24"/>
        </w:rPr>
        <w:t>本授权</w:t>
      </w:r>
      <w:r>
        <w:rPr>
          <w:rFonts w:ascii="宋体" w:hAnsiTheme="minorHAnsi" w:cs="宋体" w:hint="eastAsia"/>
          <w:kern w:val="0"/>
          <w:szCs w:val="24"/>
          <w:u w:val="single"/>
        </w:rPr>
        <w:t>自    年    月   日签字之日</w:t>
      </w:r>
      <w:r>
        <w:rPr>
          <w:rFonts w:ascii="宋体" w:hAnsiTheme="minorHAnsi" w:cs="宋体" w:hint="eastAsia"/>
          <w:kern w:val="0"/>
          <w:szCs w:val="24"/>
        </w:rPr>
        <w:t>起生效</w:t>
      </w:r>
      <w:r>
        <w:rPr>
          <w:rFonts w:ascii="宋体" w:hAnsiTheme="minorHAnsi" w:cs="宋体"/>
          <w:kern w:val="0"/>
          <w:szCs w:val="24"/>
        </w:rPr>
        <w:t>,</w:t>
      </w:r>
      <w:r>
        <w:rPr>
          <w:rFonts w:ascii="宋体" w:hAnsiTheme="minorHAnsi" w:cs="宋体" w:hint="eastAsia"/>
          <w:kern w:val="0"/>
          <w:szCs w:val="24"/>
        </w:rPr>
        <w:t>特此声明。</w:t>
      </w:r>
    </w:p>
    <w:p w:rsidR="003027A1" w:rsidRDefault="00353BB5">
      <w:pPr>
        <w:autoSpaceDE w:val="0"/>
        <w:autoSpaceDN w:val="0"/>
        <w:adjustRightInd w:val="0"/>
        <w:rPr>
          <w:rFonts w:ascii="宋体" w:hAnsiTheme="minorHAnsi" w:cs="宋体"/>
          <w:kern w:val="0"/>
          <w:szCs w:val="24"/>
        </w:rPr>
      </w:pPr>
      <w:r>
        <w:rPr>
          <w:rFonts w:ascii="宋体" w:hAnsiTheme="minorHAnsi" w:cs="宋体" w:hint="eastAsia"/>
          <w:kern w:val="0"/>
          <w:szCs w:val="24"/>
        </w:rPr>
        <w:t>代理人无转委托权。</w:t>
      </w:r>
    </w:p>
    <w:p w:rsidR="003027A1" w:rsidRDefault="003027A1">
      <w:pPr>
        <w:autoSpaceDE w:val="0"/>
        <w:autoSpaceDN w:val="0"/>
        <w:adjustRightInd w:val="0"/>
        <w:rPr>
          <w:rFonts w:ascii="宋体" w:hAnsiTheme="minorHAnsi" w:cs="宋体"/>
          <w:kern w:val="0"/>
          <w:szCs w:val="24"/>
        </w:rPr>
      </w:pPr>
    </w:p>
    <w:p w:rsidR="003027A1" w:rsidRDefault="00353BB5">
      <w:pPr>
        <w:autoSpaceDE w:val="0"/>
        <w:autoSpaceDN w:val="0"/>
        <w:adjustRightInd w:val="0"/>
        <w:spacing w:line="700" w:lineRule="exact"/>
        <w:rPr>
          <w:rFonts w:ascii="宋体" w:hAnsiTheme="minorHAnsi" w:cs="宋体"/>
          <w:kern w:val="0"/>
          <w:szCs w:val="24"/>
        </w:rPr>
      </w:pPr>
      <w:r>
        <w:rPr>
          <w:rFonts w:ascii="宋体" w:hAnsiTheme="minorHAnsi" w:cs="宋体" w:hint="eastAsia"/>
          <w:kern w:val="0"/>
          <w:szCs w:val="24"/>
        </w:rPr>
        <w:t>法定代表人签字或签章：</w:t>
      </w:r>
    </w:p>
    <w:p w:rsidR="003027A1" w:rsidRDefault="00353BB5">
      <w:pPr>
        <w:autoSpaceDE w:val="0"/>
        <w:autoSpaceDN w:val="0"/>
        <w:adjustRightInd w:val="0"/>
        <w:spacing w:line="700" w:lineRule="exact"/>
        <w:rPr>
          <w:rFonts w:ascii="宋体" w:hAnsiTheme="minorHAnsi" w:cs="宋体"/>
          <w:kern w:val="0"/>
          <w:szCs w:val="24"/>
        </w:rPr>
      </w:pPr>
      <w:r>
        <w:rPr>
          <w:rFonts w:ascii="宋体" w:hAnsiTheme="minorHAnsi" w:cs="宋体" w:hint="eastAsia"/>
          <w:kern w:val="0"/>
          <w:szCs w:val="24"/>
        </w:rPr>
        <w:t>授权代表签字：</w:t>
      </w:r>
    </w:p>
    <w:p w:rsidR="003027A1" w:rsidRDefault="00353BB5">
      <w:pPr>
        <w:autoSpaceDE w:val="0"/>
        <w:autoSpaceDN w:val="0"/>
        <w:adjustRightInd w:val="0"/>
        <w:spacing w:line="700" w:lineRule="exact"/>
        <w:rPr>
          <w:rFonts w:ascii="宋体" w:hAnsiTheme="minorHAnsi" w:cs="宋体"/>
          <w:kern w:val="0"/>
          <w:szCs w:val="24"/>
        </w:rPr>
      </w:pPr>
      <w:r>
        <w:rPr>
          <w:rFonts w:ascii="宋体" w:hAnsiTheme="minorHAnsi" w:cs="宋体" w:hint="eastAsia"/>
          <w:kern w:val="0"/>
          <w:szCs w:val="24"/>
        </w:rPr>
        <w:t>供应商盖章：</w:t>
      </w:r>
    </w:p>
    <w:p w:rsidR="003027A1" w:rsidRDefault="003027A1">
      <w:pPr>
        <w:autoSpaceDE w:val="0"/>
        <w:autoSpaceDN w:val="0"/>
        <w:adjustRightInd w:val="0"/>
        <w:rPr>
          <w:rFonts w:ascii="宋体" w:hAnsiTheme="minorHAnsi" w:cs="宋体"/>
          <w:kern w:val="0"/>
          <w:szCs w:val="24"/>
        </w:rPr>
      </w:pPr>
    </w:p>
    <w:p w:rsidR="003027A1" w:rsidRDefault="00353BB5">
      <w:pPr>
        <w:rPr>
          <w:rFonts w:ascii="宋体" w:hAnsiTheme="minorHAnsi" w:cs="宋体"/>
          <w:b/>
          <w:kern w:val="0"/>
          <w:szCs w:val="24"/>
        </w:rPr>
      </w:pPr>
      <w:r>
        <w:rPr>
          <w:rFonts w:ascii="宋体" w:hAnsiTheme="minorHAnsi" w:cs="宋体" w:hint="eastAsia"/>
          <w:b/>
          <w:kern w:val="0"/>
          <w:szCs w:val="24"/>
        </w:rPr>
        <w:t>附授权代表身份证：</w:t>
      </w:r>
    </w:p>
    <w:tbl>
      <w:tblPr>
        <w:tblStyle w:val="ad"/>
        <w:tblW w:w="9364" w:type="dxa"/>
        <w:tblLayout w:type="fixed"/>
        <w:tblLook w:val="04A0"/>
      </w:tblPr>
      <w:tblGrid>
        <w:gridCol w:w="9364"/>
      </w:tblGrid>
      <w:tr w:rsidR="003027A1">
        <w:trPr>
          <w:trHeight w:val="5258"/>
        </w:trPr>
        <w:tc>
          <w:tcPr>
            <w:tcW w:w="9364" w:type="dxa"/>
            <w:vAlign w:val="center"/>
          </w:tcPr>
          <w:p w:rsidR="003027A1" w:rsidRDefault="00353BB5">
            <w:pPr>
              <w:jc w:val="center"/>
              <w:rPr>
                <w:rFonts w:ascii="宋体" w:hAnsiTheme="minorHAnsi" w:cs="宋体"/>
                <w:kern w:val="0"/>
                <w:szCs w:val="24"/>
              </w:rPr>
            </w:pPr>
            <w:r>
              <w:rPr>
                <w:rFonts w:ascii="宋体" w:hAnsiTheme="minorHAnsi" w:cs="宋体" w:hint="eastAsia"/>
                <w:kern w:val="0"/>
                <w:szCs w:val="24"/>
              </w:rPr>
              <w:t>授权代表身份证正、反面粘贴处</w:t>
            </w:r>
          </w:p>
        </w:tc>
      </w:tr>
    </w:tbl>
    <w:p w:rsidR="003027A1" w:rsidRDefault="003027A1">
      <w:pPr>
        <w:pStyle w:val="2"/>
        <w:sectPr w:rsidR="003027A1">
          <w:pgSz w:w="11906" w:h="16838"/>
          <w:pgMar w:top="1440" w:right="1440" w:bottom="1440" w:left="1440" w:header="851" w:footer="992" w:gutter="0"/>
          <w:cols w:space="425"/>
          <w:docGrid w:type="lines" w:linePitch="312"/>
        </w:sectPr>
      </w:pPr>
      <w:bookmarkStart w:id="110" w:name="_Toc496168253"/>
    </w:p>
    <w:p w:rsidR="003027A1" w:rsidRDefault="00353BB5">
      <w:pPr>
        <w:pStyle w:val="2"/>
        <w:sectPr w:rsidR="003027A1">
          <w:pgSz w:w="11906" w:h="16838"/>
          <w:pgMar w:top="1440" w:right="1440" w:bottom="1440" w:left="1440" w:header="851" w:footer="992" w:gutter="0"/>
          <w:cols w:space="425"/>
          <w:docGrid w:type="lines" w:linePitch="312"/>
        </w:sectPr>
      </w:pPr>
      <w:bookmarkStart w:id="111" w:name="_Toc510014487"/>
      <w:bookmarkStart w:id="112" w:name="_Toc510538019"/>
      <w:bookmarkStart w:id="113" w:name="_Toc510172176"/>
      <w:bookmarkStart w:id="114" w:name="_Toc509563854"/>
      <w:r>
        <w:rPr>
          <w:rFonts w:hint="eastAsia"/>
        </w:rPr>
        <w:lastRenderedPageBreak/>
        <w:t>7.供应商资格声明（格式）</w:t>
      </w:r>
      <w:bookmarkEnd w:id="111"/>
      <w:bookmarkEnd w:id="112"/>
      <w:bookmarkEnd w:id="113"/>
      <w:bookmarkEnd w:id="114"/>
    </w:p>
    <w:p w:rsidR="003027A1" w:rsidRDefault="00353BB5">
      <w:pPr>
        <w:jc w:val="center"/>
        <w:rPr>
          <w:b/>
        </w:rPr>
      </w:pPr>
      <w:r>
        <w:rPr>
          <w:rFonts w:hint="eastAsia"/>
          <w:b/>
        </w:rPr>
        <w:lastRenderedPageBreak/>
        <w:t>7-1</w:t>
      </w:r>
      <w:r>
        <w:rPr>
          <w:rFonts w:hint="eastAsia"/>
          <w:b/>
        </w:rPr>
        <w:t>中小企业声明函（如适用）</w:t>
      </w:r>
    </w:p>
    <w:p w:rsidR="003027A1" w:rsidRDefault="00353BB5">
      <w:pPr>
        <w:jc w:val="center"/>
        <w:rPr>
          <w:rFonts w:ascii="楷体" w:eastAsia="楷体" w:hAnsi="楷体"/>
          <w:szCs w:val="24"/>
        </w:rPr>
      </w:pPr>
      <w:r>
        <w:rPr>
          <w:rFonts w:ascii="楷体" w:eastAsia="楷体" w:hAnsi="楷体" w:hint="eastAsia"/>
          <w:szCs w:val="24"/>
        </w:rPr>
        <w:t>（不符合小型、微型企业条件或不属于监狱企业的不需提供）</w:t>
      </w:r>
    </w:p>
    <w:p w:rsidR="003027A1" w:rsidRDefault="003027A1">
      <w:pPr>
        <w:autoSpaceDE w:val="0"/>
        <w:autoSpaceDN w:val="0"/>
        <w:adjustRightInd w:val="0"/>
        <w:spacing w:line="240" w:lineRule="auto"/>
        <w:rPr>
          <w:rFonts w:ascii="宋体" w:hAnsiTheme="minorHAnsi" w:cs="宋体"/>
          <w:kern w:val="0"/>
          <w:szCs w:val="24"/>
        </w:rPr>
      </w:pPr>
    </w:p>
    <w:p w:rsidR="003027A1" w:rsidRDefault="003027A1">
      <w:pPr>
        <w:autoSpaceDE w:val="0"/>
        <w:autoSpaceDN w:val="0"/>
        <w:adjustRightInd w:val="0"/>
        <w:spacing w:line="240" w:lineRule="auto"/>
        <w:rPr>
          <w:rFonts w:ascii="宋体" w:hAnsiTheme="minorHAnsi" w:cs="宋体"/>
          <w:kern w:val="0"/>
          <w:szCs w:val="24"/>
        </w:rPr>
      </w:pPr>
    </w:p>
    <w:p w:rsidR="003027A1" w:rsidRDefault="00353BB5">
      <w:pPr>
        <w:autoSpaceDE w:val="0"/>
        <w:autoSpaceDN w:val="0"/>
        <w:adjustRightInd w:val="0"/>
        <w:ind w:firstLineChars="200" w:firstLine="482"/>
        <w:jc w:val="center"/>
        <w:rPr>
          <w:b/>
        </w:rPr>
      </w:pPr>
      <w:r>
        <w:rPr>
          <w:rFonts w:hint="eastAsia"/>
          <w:b/>
        </w:rPr>
        <w:t>中小企业声明函（如适用）</w:t>
      </w:r>
    </w:p>
    <w:p w:rsidR="003027A1" w:rsidRDefault="00353BB5">
      <w:pPr>
        <w:autoSpaceDE w:val="0"/>
        <w:autoSpaceDN w:val="0"/>
        <w:adjustRightInd w:val="0"/>
        <w:spacing w:line="480" w:lineRule="auto"/>
        <w:ind w:firstLineChars="200" w:firstLine="480"/>
        <w:rPr>
          <w:rFonts w:ascii="宋体" w:hAnsi="Calibri" w:cs="宋体"/>
          <w:kern w:val="0"/>
          <w:szCs w:val="24"/>
        </w:rPr>
      </w:pPr>
      <w:r>
        <w:rPr>
          <w:rFonts w:ascii="宋体" w:hAnsi="Calibri" w:cs="宋体" w:hint="eastAsia"/>
          <w:kern w:val="0"/>
          <w:szCs w:val="24"/>
        </w:rPr>
        <w:t>本公司郑重声明，根据《政府采购促进中小企业发展暂行办法》（财库〔2011〕181号）的规定，本公司为（请填写：中型、小型、微型）企业。即，本公司同时满足以下条件：</w:t>
      </w:r>
    </w:p>
    <w:p w:rsidR="003027A1" w:rsidRDefault="00353BB5">
      <w:pPr>
        <w:wordWrap w:val="0"/>
        <w:autoSpaceDE w:val="0"/>
        <w:autoSpaceDN w:val="0"/>
        <w:adjustRightInd w:val="0"/>
        <w:spacing w:line="480" w:lineRule="auto"/>
        <w:ind w:firstLineChars="200" w:firstLine="480"/>
        <w:rPr>
          <w:rFonts w:ascii="宋体" w:hAnsi="Calibri" w:cs="宋体"/>
          <w:kern w:val="0"/>
          <w:szCs w:val="24"/>
        </w:rPr>
      </w:pPr>
      <w:r>
        <w:rPr>
          <w:rFonts w:ascii="宋体" w:hAnsi="Calibri" w:cs="宋体" w:hint="eastAsia"/>
          <w:kern w:val="0"/>
          <w:szCs w:val="24"/>
        </w:rPr>
        <w:t>1.根据《工业和信息化部、国家统计局、国家发展和改革委员会、财政部关于印发中小企业划型标准规定的通知》（工信部联企业〔2011〕300号）规定的划分标准，本公司为（请填写：中型、小型、微型）企业。</w:t>
      </w:r>
    </w:p>
    <w:p w:rsidR="003027A1" w:rsidRDefault="00353BB5">
      <w:pPr>
        <w:wordWrap w:val="0"/>
        <w:autoSpaceDE w:val="0"/>
        <w:autoSpaceDN w:val="0"/>
        <w:adjustRightInd w:val="0"/>
        <w:spacing w:line="480" w:lineRule="auto"/>
        <w:ind w:firstLineChars="200" w:firstLine="480"/>
        <w:rPr>
          <w:rFonts w:ascii="宋体" w:hAnsi="Calibri" w:cs="宋体"/>
          <w:kern w:val="0"/>
          <w:szCs w:val="24"/>
        </w:rPr>
      </w:pPr>
      <w:r>
        <w:rPr>
          <w:rFonts w:ascii="宋体" w:hAnsi="Calibri" w:cs="宋体" w:hint="eastAsia"/>
          <w:kern w:val="0"/>
          <w:szCs w:val="24"/>
        </w:rPr>
        <w:t>2.本公司参加单位的项目采购活动提供本企业制造的货物，由本企业承担工程、提供服务，或者提供其他（请填写：中型、小型、微型）企业制造的货物。本条所称货物不包括使用大型企业注册商标的货物。</w:t>
      </w:r>
    </w:p>
    <w:p w:rsidR="003027A1" w:rsidRDefault="00353BB5">
      <w:pPr>
        <w:wordWrap w:val="0"/>
        <w:autoSpaceDE w:val="0"/>
        <w:autoSpaceDN w:val="0"/>
        <w:adjustRightInd w:val="0"/>
        <w:spacing w:line="480" w:lineRule="auto"/>
        <w:ind w:firstLineChars="200" w:firstLine="480"/>
        <w:rPr>
          <w:rFonts w:ascii="宋体" w:hAnsi="Calibri" w:cs="宋体"/>
          <w:kern w:val="0"/>
          <w:szCs w:val="24"/>
        </w:rPr>
      </w:pPr>
      <w:r>
        <w:rPr>
          <w:rFonts w:ascii="宋体" w:hAnsi="Calibri" w:cs="宋体" w:hint="eastAsia"/>
          <w:kern w:val="0"/>
          <w:szCs w:val="24"/>
        </w:rPr>
        <w:t>本公司对上述声明的真实性负责。如有虚假，将依法承担相应责任。</w:t>
      </w:r>
    </w:p>
    <w:p w:rsidR="003027A1" w:rsidRDefault="00353BB5">
      <w:pPr>
        <w:wordWrap w:val="0"/>
        <w:autoSpaceDE w:val="0"/>
        <w:autoSpaceDN w:val="0"/>
        <w:adjustRightInd w:val="0"/>
        <w:spacing w:line="480" w:lineRule="auto"/>
        <w:rPr>
          <w:rFonts w:ascii="宋体" w:hAnsi="Calibri" w:cs="宋体"/>
          <w:kern w:val="0"/>
          <w:szCs w:val="24"/>
        </w:rPr>
      </w:pPr>
      <w:r>
        <w:rPr>
          <w:rFonts w:ascii="宋体" w:hAnsi="Calibri" w:cs="宋体" w:hint="eastAsia"/>
          <w:kern w:val="0"/>
          <w:szCs w:val="24"/>
        </w:rPr>
        <w:t>   </w:t>
      </w:r>
    </w:p>
    <w:p w:rsidR="003027A1" w:rsidRDefault="003027A1">
      <w:pPr>
        <w:wordWrap w:val="0"/>
        <w:autoSpaceDE w:val="0"/>
        <w:autoSpaceDN w:val="0"/>
        <w:adjustRightInd w:val="0"/>
        <w:spacing w:line="480" w:lineRule="auto"/>
        <w:rPr>
          <w:rFonts w:ascii="宋体" w:hAnsi="Calibri" w:cs="宋体"/>
          <w:kern w:val="0"/>
          <w:szCs w:val="24"/>
        </w:rPr>
      </w:pPr>
    </w:p>
    <w:p w:rsidR="003027A1" w:rsidRDefault="003027A1">
      <w:pPr>
        <w:wordWrap w:val="0"/>
        <w:autoSpaceDE w:val="0"/>
        <w:autoSpaceDN w:val="0"/>
        <w:adjustRightInd w:val="0"/>
        <w:spacing w:line="480" w:lineRule="auto"/>
        <w:rPr>
          <w:rFonts w:ascii="宋体" w:hAnsi="Calibri" w:cs="宋体"/>
          <w:kern w:val="0"/>
          <w:szCs w:val="24"/>
        </w:rPr>
      </w:pPr>
    </w:p>
    <w:p w:rsidR="003027A1" w:rsidRDefault="00353BB5">
      <w:pPr>
        <w:wordWrap w:val="0"/>
        <w:autoSpaceDE w:val="0"/>
        <w:autoSpaceDN w:val="0"/>
        <w:adjustRightInd w:val="0"/>
        <w:spacing w:line="480" w:lineRule="auto"/>
        <w:ind w:right="360"/>
        <w:jc w:val="right"/>
        <w:rPr>
          <w:rFonts w:ascii="宋体" w:hAnsi="Calibri" w:cs="宋体"/>
          <w:kern w:val="0"/>
          <w:szCs w:val="24"/>
        </w:rPr>
      </w:pPr>
      <w:r>
        <w:rPr>
          <w:rFonts w:ascii="宋体" w:hAnsi="Calibri" w:cs="宋体" w:hint="eastAsia"/>
          <w:kern w:val="0"/>
          <w:szCs w:val="24"/>
        </w:rPr>
        <w:t>企业名称（盖章）：</w:t>
      </w:r>
    </w:p>
    <w:p w:rsidR="003027A1" w:rsidRDefault="00353BB5">
      <w:pPr>
        <w:wordWrap w:val="0"/>
        <w:autoSpaceDE w:val="0"/>
        <w:autoSpaceDN w:val="0"/>
        <w:adjustRightInd w:val="0"/>
        <w:spacing w:line="480" w:lineRule="auto"/>
        <w:rPr>
          <w:rFonts w:ascii="宋体" w:hAnsi="宋体" w:cs="宋体"/>
          <w:color w:val="000000"/>
          <w:kern w:val="0"/>
          <w:szCs w:val="24"/>
        </w:rPr>
      </w:pPr>
      <w:r>
        <w:rPr>
          <w:rFonts w:ascii="宋体" w:hAnsi="Calibri" w:cs="宋体" w:hint="eastAsia"/>
          <w:kern w:val="0"/>
          <w:szCs w:val="24"/>
        </w:rPr>
        <w:t xml:space="preserve">                                                      日</w:t>
      </w:r>
      <w:r>
        <w:rPr>
          <w:rFonts w:ascii="宋体" w:hAnsi="Calibri" w:cs="宋体" w:hint="eastAsia"/>
          <w:kern w:val="0"/>
          <w:szCs w:val="24"/>
        </w:rPr>
        <w:t>  </w:t>
      </w:r>
      <w:r>
        <w:rPr>
          <w:rFonts w:ascii="宋体" w:hAnsi="Calibri" w:cs="宋体" w:hint="eastAsia"/>
          <w:kern w:val="0"/>
          <w:szCs w:val="24"/>
        </w:rPr>
        <w:t xml:space="preserve"> 期：</w:t>
      </w:r>
    </w:p>
    <w:p w:rsidR="003027A1" w:rsidRDefault="003027A1"/>
    <w:p w:rsidR="003027A1" w:rsidRDefault="003027A1"/>
    <w:p w:rsidR="003027A1" w:rsidRDefault="003027A1"/>
    <w:p w:rsidR="003027A1" w:rsidRDefault="003027A1"/>
    <w:p w:rsidR="003027A1" w:rsidRDefault="00353BB5">
      <w:pPr>
        <w:jc w:val="center"/>
        <w:rPr>
          <w:bCs/>
          <w:sz w:val="21"/>
          <w:szCs w:val="21"/>
        </w:rPr>
      </w:pPr>
      <w:r>
        <w:rPr>
          <w:rFonts w:hint="eastAsia"/>
          <w:b/>
          <w:sz w:val="21"/>
          <w:szCs w:val="21"/>
        </w:rPr>
        <w:lastRenderedPageBreak/>
        <w:t>企业所在地的县级以上中小企业主管部门出具的中、小、微企业认定有效证明或省级以上监狱管理局、戒毒管理局（含新疆生产建设兵团）出具的属于监狱企业证明文件</w:t>
      </w:r>
    </w:p>
    <w:p w:rsidR="003027A1" w:rsidRDefault="003027A1">
      <w:pPr>
        <w:jc w:val="center"/>
        <w:rPr>
          <w:rFonts w:ascii="宋体"/>
          <w:kern w:val="0"/>
        </w:rPr>
      </w:pPr>
    </w:p>
    <w:p w:rsidR="003027A1" w:rsidRDefault="00353BB5">
      <w:pPr>
        <w:tabs>
          <w:tab w:val="center" w:pos="4473"/>
          <w:tab w:val="left" w:pos="5910"/>
        </w:tabs>
        <w:rPr>
          <w:rFonts w:ascii="宋体"/>
          <w:b/>
          <w:kern w:val="0"/>
          <w:sz w:val="28"/>
          <w:szCs w:val="28"/>
        </w:rPr>
      </w:pPr>
      <w:r>
        <w:rPr>
          <w:rFonts w:ascii="宋体"/>
          <w:b/>
          <w:kern w:val="0"/>
          <w:sz w:val="28"/>
          <w:szCs w:val="28"/>
        </w:rPr>
        <w:tab/>
      </w:r>
      <w:r>
        <w:rPr>
          <w:rFonts w:ascii="宋体" w:hint="eastAsia"/>
          <w:b/>
          <w:kern w:val="0"/>
          <w:sz w:val="28"/>
          <w:szCs w:val="28"/>
        </w:rPr>
        <w:t>认 定 证 明</w:t>
      </w:r>
      <w:r>
        <w:rPr>
          <w:rFonts w:ascii="宋体"/>
          <w:b/>
          <w:kern w:val="0"/>
          <w:sz w:val="28"/>
          <w:szCs w:val="28"/>
        </w:rPr>
        <w:tab/>
      </w:r>
    </w:p>
    <w:p w:rsidR="003027A1" w:rsidRDefault="00353BB5">
      <w:pPr>
        <w:tabs>
          <w:tab w:val="center" w:pos="4473"/>
          <w:tab w:val="left" w:pos="5910"/>
        </w:tabs>
        <w:ind w:right="360"/>
        <w:jc w:val="right"/>
        <w:rPr>
          <w:rFonts w:ascii="宋体"/>
          <w:kern w:val="0"/>
          <w:szCs w:val="21"/>
        </w:rPr>
      </w:pPr>
      <w:r>
        <w:rPr>
          <w:rFonts w:ascii="宋体" w:hint="eastAsia"/>
          <w:kern w:val="0"/>
          <w:szCs w:val="21"/>
        </w:rPr>
        <w:t>编号：</w:t>
      </w:r>
    </w:p>
    <w:tbl>
      <w:tblPr>
        <w:tblW w:w="9310"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
        <w:gridCol w:w="1981"/>
        <w:gridCol w:w="1004"/>
        <w:gridCol w:w="2115"/>
        <w:gridCol w:w="850"/>
        <w:gridCol w:w="1418"/>
        <w:gridCol w:w="1022"/>
      </w:tblGrid>
      <w:tr w:rsidR="003027A1">
        <w:trPr>
          <w:trHeight w:val="748"/>
        </w:trPr>
        <w:tc>
          <w:tcPr>
            <w:tcW w:w="920" w:type="dxa"/>
            <w:vMerge w:val="restart"/>
            <w:vAlign w:val="center"/>
          </w:tcPr>
          <w:p w:rsidR="003027A1" w:rsidRDefault="00353BB5">
            <w:pPr>
              <w:spacing w:line="460" w:lineRule="exact"/>
              <w:jc w:val="center"/>
              <w:rPr>
                <w:rFonts w:ascii="宋体"/>
                <w:kern w:val="0"/>
                <w:szCs w:val="24"/>
              </w:rPr>
            </w:pPr>
            <w:r>
              <w:rPr>
                <w:rFonts w:ascii="宋体" w:hint="eastAsia"/>
                <w:kern w:val="0"/>
                <w:szCs w:val="24"/>
              </w:rPr>
              <w:t>企业基本情况</w:t>
            </w:r>
          </w:p>
        </w:tc>
        <w:tc>
          <w:tcPr>
            <w:tcW w:w="1981" w:type="dxa"/>
            <w:vAlign w:val="center"/>
          </w:tcPr>
          <w:p w:rsidR="003027A1" w:rsidRDefault="00353BB5">
            <w:pPr>
              <w:spacing w:line="460" w:lineRule="exact"/>
              <w:jc w:val="center"/>
              <w:rPr>
                <w:rFonts w:ascii="宋体"/>
                <w:kern w:val="0"/>
                <w:szCs w:val="24"/>
              </w:rPr>
            </w:pPr>
            <w:r>
              <w:rPr>
                <w:rFonts w:ascii="宋体" w:hint="eastAsia"/>
                <w:kern w:val="0"/>
                <w:szCs w:val="24"/>
              </w:rPr>
              <w:t>企业名称*</w:t>
            </w:r>
          </w:p>
        </w:tc>
        <w:tc>
          <w:tcPr>
            <w:tcW w:w="1004" w:type="dxa"/>
            <w:vAlign w:val="center"/>
          </w:tcPr>
          <w:p w:rsidR="003027A1" w:rsidRDefault="003027A1">
            <w:pPr>
              <w:spacing w:line="460" w:lineRule="exact"/>
              <w:jc w:val="center"/>
              <w:rPr>
                <w:rFonts w:ascii="宋体"/>
                <w:kern w:val="0"/>
                <w:szCs w:val="24"/>
              </w:rPr>
            </w:pPr>
          </w:p>
        </w:tc>
        <w:tc>
          <w:tcPr>
            <w:tcW w:w="2115" w:type="dxa"/>
            <w:vAlign w:val="center"/>
          </w:tcPr>
          <w:p w:rsidR="003027A1" w:rsidRDefault="00353BB5">
            <w:pPr>
              <w:spacing w:line="460" w:lineRule="exact"/>
              <w:jc w:val="center"/>
              <w:rPr>
                <w:rFonts w:ascii="宋体"/>
                <w:kern w:val="0"/>
                <w:szCs w:val="24"/>
              </w:rPr>
            </w:pPr>
            <w:r>
              <w:rPr>
                <w:rFonts w:ascii="宋体" w:hint="eastAsia"/>
                <w:kern w:val="0"/>
                <w:szCs w:val="24"/>
              </w:rPr>
              <w:t>组织机构代码证*</w:t>
            </w:r>
          </w:p>
        </w:tc>
        <w:tc>
          <w:tcPr>
            <w:tcW w:w="850" w:type="dxa"/>
            <w:vAlign w:val="center"/>
          </w:tcPr>
          <w:p w:rsidR="003027A1" w:rsidRDefault="003027A1">
            <w:pPr>
              <w:spacing w:line="460" w:lineRule="exact"/>
              <w:jc w:val="center"/>
              <w:rPr>
                <w:rFonts w:ascii="宋体"/>
                <w:kern w:val="0"/>
                <w:szCs w:val="24"/>
              </w:rPr>
            </w:pPr>
          </w:p>
        </w:tc>
        <w:tc>
          <w:tcPr>
            <w:tcW w:w="1418" w:type="dxa"/>
            <w:vAlign w:val="center"/>
          </w:tcPr>
          <w:p w:rsidR="003027A1" w:rsidRDefault="00353BB5">
            <w:pPr>
              <w:spacing w:line="460" w:lineRule="exact"/>
              <w:jc w:val="center"/>
              <w:rPr>
                <w:rFonts w:ascii="宋体"/>
                <w:kern w:val="0"/>
                <w:szCs w:val="24"/>
              </w:rPr>
            </w:pPr>
            <w:r>
              <w:rPr>
                <w:rFonts w:ascii="宋体" w:hint="eastAsia"/>
                <w:kern w:val="0"/>
                <w:szCs w:val="24"/>
              </w:rPr>
              <w:t>法人代表*</w:t>
            </w:r>
          </w:p>
        </w:tc>
        <w:tc>
          <w:tcPr>
            <w:tcW w:w="1022" w:type="dxa"/>
            <w:vAlign w:val="center"/>
          </w:tcPr>
          <w:p w:rsidR="003027A1" w:rsidRDefault="003027A1">
            <w:pPr>
              <w:spacing w:line="460" w:lineRule="exact"/>
              <w:jc w:val="center"/>
              <w:rPr>
                <w:rFonts w:ascii="宋体"/>
                <w:kern w:val="0"/>
                <w:szCs w:val="24"/>
              </w:rPr>
            </w:pPr>
          </w:p>
        </w:tc>
      </w:tr>
      <w:tr w:rsidR="003027A1">
        <w:trPr>
          <w:trHeight w:val="983"/>
        </w:trPr>
        <w:tc>
          <w:tcPr>
            <w:tcW w:w="920" w:type="dxa"/>
            <w:vMerge/>
            <w:vAlign w:val="center"/>
          </w:tcPr>
          <w:p w:rsidR="003027A1" w:rsidRDefault="003027A1">
            <w:pPr>
              <w:spacing w:line="460" w:lineRule="exact"/>
              <w:jc w:val="center"/>
              <w:rPr>
                <w:rFonts w:ascii="宋体"/>
                <w:kern w:val="0"/>
                <w:szCs w:val="24"/>
              </w:rPr>
            </w:pPr>
          </w:p>
        </w:tc>
        <w:tc>
          <w:tcPr>
            <w:tcW w:w="1981" w:type="dxa"/>
            <w:vAlign w:val="center"/>
          </w:tcPr>
          <w:p w:rsidR="003027A1" w:rsidRDefault="00353BB5">
            <w:pPr>
              <w:spacing w:line="460" w:lineRule="exact"/>
              <w:jc w:val="center"/>
              <w:rPr>
                <w:rFonts w:ascii="宋体"/>
                <w:kern w:val="0"/>
                <w:szCs w:val="24"/>
              </w:rPr>
            </w:pPr>
            <w:r>
              <w:rPr>
                <w:rFonts w:ascii="宋体" w:hint="eastAsia"/>
                <w:kern w:val="0"/>
                <w:szCs w:val="24"/>
              </w:rPr>
              <w:t>行业代码*（见赣财购</w:t>
            </w:r>
            <w:r>
              <w:rPr>
                <w:rFonts w:ascii="宋体" w:hAnsi="宋体" w:hint="eastAsia"/>
                <w:kern w:val="0"/>
                <w:szCs w:val="24"/>
              </w:rPr>
              <w:t>[2012]3号文）</w:t>
            </w:r>
          </w:p>
        </w:tc>
        <w:tc>
          <w:tcPr>
            <w:tcW w:w="1004" w:type="dxa"/>
            <w:vAlign w:val="center"/>
          </w:tcPr>
          <w:p w:rsidR="003027A1" w:rsidRDefault="003027A1">
            <w:pPr>
              <w:spacing w:line="460" w:lineRule="exact"/>
              <w:jc w:val="center"/>
              <w:rPr>
                <w:rFonts w:ascii="宋体"/>
                <w:kern w:val="0"/>
                <w:szCs w:val="24"/>
              </w:rPr>
            </w:pPr>
          </w:p>
        </w:tc>
        <w:tc>
          <w:tcPr>
            <w:tcW w:w="2115" w:type="dxa"/>
            <w:vAlign w:val="center"/>
          </w:tcPr>
          <w:p w:rsidR="003027A1" w:rsidRDefault="00353BB5">
            <w:pPr>
              <w:spacing w:line="460" w:lineRule="exact"/>
              <w:jc w:val="center"/>
              <w:rPr>
                <w:rFonts w:ascii="宋体"/>
                <w:kern w:val="0"/>
                <w:szCs w:val="24"/>
              </w:rPr>
            </w:pPr>
            <w:r>
              <w:rPr>
                <w:rFonts w:ascii="宋体" w:hint="eastAsia"/>
                <w:kern w:val="0"/>
                <w:szCs w:val="24"/>
              </w:rPr>
              <w:t>注册类型（见赣财购</w:t>
            </w:r>
            <w:r>
              <w:rPr>
                <w:rFonts w:ascii="宋体" w:hAnsi="宋体" w:hint="eastAsia"/>
                <w:kern w:val="0"/>
                <w:szCs w:val="24"/>
              </w:rPr>
              <w:t>[2012]3号文）</w:t>
            </w:r>
          </w:p>
        </w:tc>
        <w:tc>
          <w:tcPr>
            <w:tcW w:w="850" w:type="dxa"/>
            <w:vAlign w:val="center"/>
          </w:tcPr>
          <w:p w:rsidR="003027A1" w:rsidRDefault="003027A1">
            <w:pPr>
              <w:spacing w:line="460" w:lineRule="exact"/>
              <w:jc w:val="center"/>
              <w:rPr>
                <w:rFonts w:ascii="宋体"/>
                <w:kern w:val="0"/>
                <w:szCs w:val="24"/>
              </w:rPr>
            </w:pPr>
          </w:p>
        </w:tc>
        <w:tc>
          <w:tcPr>
            <w:tcW w:w="1418" w:type="dxa"/>
            <w:vAlign w:val="center"/>
          </w:tcPr>
          <w:p w:rsidR="003027A1" w:rsidRDefault="00353BB5">
            <w:pPr>
              <w:spacing w:line="460" w:lineRule="exact"/>
              <w:jc w:val="center"/>
              <w:rPr>
                <w:rFonts w:ascii="宋体"/>
                <w:kern w:val="0"/>
                <w:szCs w:val="24"/>
              </w:rPr>
            </w:pPr>
            <w:r>
              <w:rPr>
                <w:rFonts w:ascii="宋体" w:hint="eastAsia"/>
                <w:kern w:val="0"/>
                <w:szCs w:val="24"/>
              </w:rPr>
              <w:t>联系人</w:t>
            </w:r>
          </w:p>
        </w:tc>
        <w:tc>
          <w:tcPr>
            <w:tcW w:w="1022" w:type="dxa"/>
            <w:vAlign w:val="center"/>
          </w:tcPr>
          <w:p w:rsidR="003027A1" w:rsidRDefault="003027A1">
            <w:pPr>
              <w:spacing w:line="460" w:lineRule="exact"/>
              <w:jc w:val="center"/>
              <w:rPr>
                <w:rFonts w:ascii="宋体"/>
                <w:kern w:val="0"/>
                <w:szCs w:val="24"/>
              </w:rPr>
            </w:pPr>
          </w:p>
        </w:tc>
      </w:tr>
      <w:tr w:rsidR="003027A1">
        <w:trPr>
          <w:trHeight w:val="594"/>
        </w:trPr>
        <w:tc>
          <w:tcPr>
            <w:tcW w:w="920" w:type="dxa"/>
            <w:vMerge/>
            <w:vAlign w:val="center"/>
          </w:tcPr>
          <w:p w:rsidR="003027A1" w:rsidRDefault="003027A1">
            <w:pPr>
              <w:spacing w:line="460" w:lineRule="exact"/>
              <w:jc w:val="center"/>
              <w:rPr>
                <w:rFonts w:ascii="宋体"/>
                <w:kern w:val="0"/>
                <w:szCs w:val="24"/>
              </w:rPr>
            </w:pPr>
          </w:p>
        </w:tc>
        <w:tc>
          <w:tcPr>
            <w:tcW w:w="1981" w:type="dxa"/>
            <w:vAlign w:val="center"/>
          </w:tcPr>
          <w:p w:rsidR="003027A1" w:rsidRDefault="00353BB5">
            <w:pPr>
              <w:spacing w:line="460" w:lineRule="exact"/>
              <w:jc w:val="center"/>
              <w:rPr>
                <w:rFonts w:ascii="宋体"/>
                <w:kern w:val="0"/>
                <w:szCs w:val="24"/>
              </w:rPr>
            </w:pPr>
            <w:r>
              <w:rPr>
                <w:rFonts w:ascii="宋体" w:hint="eastAsia"/>
                <w:kern w:val="0"/>
                <w:szCs w:val="24"/>
              </w:rPr>
              <w:t>主营业务（万元）</w:t>
            </w:r>
          </w:p>
        </w:tc>
        <w:tc>
          <w:tcPr>
            <w:tcW w:w="1004" w:type="dxa"/>
            <w:vAlign w:val="center"/>
          </w:tcPr>
          <w:p w:rsidR="003027A1" w:rsidRDefault="003027A1">
            <w:pPr>
              <w:spacing w:line="460" w:lineRule="exact"/>
              <w:jc w:val="center"/>
              <w:rPr>
                <w:rFonts w:ascii="宋体"/>
                <w:kern w:val="0"/>
                <w:szCs w:val="24"/>
              </w:rPr>
            </w:pPr>
          </w:p>
        </w:tc>
        <w:tc>
          <w:tcPr>
            <w:tcW w:w="2115" w:type="dxa"/>
            <w:vAlign w:val="center"/>
          </w:tcPr>
          <w:p w:rsidR="003027A1" w:rsidRDefault="00353BB5">
            <w:pPr>
              <w:spacing w:line="460" w:lineRule="exact"/>
              <w:jc w:val="center"/>
              <w:rPr>
                <w:rFonts w:ascii="宋体"/>
                <w:kern w:val="0"/>
                <w:szCs w:val="24"/>
              </w:rPr>
            </w:pPr>
            <w:r>
              <w:rPr>
                <w:rFonts w:ascii="宋体" w:hint="eastAsia"/>
                <w:kern w:val="0"/>
                <w:szCs w:val="24"/>
              </w:rPr>
              <w:t>联系地址</w:t>
            </w:r>
          </w:p>
        </w:tc>
        <w:tc>
          <w:tcPr>
            <w:tcW w:w="850" w:type="dxa"/>
            <w:vAlign w:val="center"/>
          </w:tcPr>
          <w:p w:rsidR="003027A1" w:rsidRDefault="003027A1">
            <w:pPr>
              <w:spacing w:line="460" w:lineRule="exact"/>
              <w:jc w:val="center"/>
              <w:rPr>
                <w:rFonts w:ascii="宋体"/>
                <w:kern w:val="0"/>
                <w:szCs w:val="24"/>
              </w:rPr>
            </w:pPr>
          </w:p>
        </w:tc>
        <w:tc>
          <w:tcPr>
            <w:tcW w:w="1418" w:type="dxa"/>
            <w:vAlign w:val="center"/>
          </w:tcPr>
          <w:p w:rsidR="003027A1" w:rsidRDefault="00353BB5">
            <w:pPr>
              <w:spacing w:line="460" w:lineRule="exact"/>
              <w:jc w:val="center"/>
              <w:rPr>
                <w:rFonts w:ascii="宋体"/>
                <w:kern w:val="0"/>
                <w:szCs w:val="24"/>
              </w:rPr>
            </w:pPr>
            <w:r>
              <w:rPr>
                <w:rFonts w:ascii="宋体" w:hint="eastAsia"/>
                <w:kern w:val="0"/>
                <w:szCs w:val="24"/>
              </w:rPr>
              <w:t>邮政编码</w:t>
            </w:r>
          </w:p>
        </w:tc>
        <w:tc>
          <w:tcPr>
            <w:tcW w:w="1022" w:type="dxa"/>
            <w:vAlign w:val="center"/>
          </w:tcPr>
          <w:p w:rsidR="003027A1" w:rsidRDefault="003027A1">
            <w:pPr>
              <w:spacing w:line="460" w:lineRule="exact"/>
              <w:jc w:val="center"/>
              <w:rPr>
                <w:rFonts w:ascii="宋体"/>
                <w:kern w:val="0"/>
                <w:szCs w:val="24"/>
              </w:rPr>
            </w:pPr>
          </w:p>
        </w:tc>
      </w:tr>
      <w:tr w:rsidR="003027A1">
        <w:trPr>
          <w:trHeight w:val="688"/>
        </w:trPr>
        <w:tc>
          <w:tcPr>
            <w:tcW w:w="920" w:type="dxa"/>
            <w:vMerge/>
            <w:vAlign w:val="center"/>
          </w:tcPr>
          <w:p w:rsidR="003027A1" w:rsidRDefault="003027A1">
            <w:pPr>
              <w:spacing w:line="460" w:lineRule="exact"/>
              <w:jc w:val="center"/>
              <w:rPr>
                <w:rFonts w:ascii="宋体"/>
                <w:kern w:val="0"/>
                <w:szCs w:val="24"/>
              </w:rPr>
            </w:pPr>
          </w:p>
        </w:tc>
        <w:tc>
          <w:tcPr>
            <w:tcW w:w="1981" w:type="dxa"/>
            <w:vAlign w:val="center"/>
          </w:tcPr>
          <w:p w:rsidR="003027A1" w:rsidRDefault="00353BB5">
            <w:pPr>
              <w:spacing w:line="460" w:lineRule="exact"/>
              <w:jc w:val="center"/>
              <w:rPr>
                <w:rFonts w:ascii="宋体"/>
                <w:kern w:val="0"/>
                <w:szCs w:val="24"/>
              </w:rPr>
            </w:pPr>
            <w:r>
              <w:rPr>
                <w:rFonts w:ascii="宋体" w:hint="eastAsia"/>
                <w:kern w:val="0"/>
                <w:szCs w:val="24"/>
              </w:rPr>
              <w:t>联系电话*</w:t>
            </w:r>
          </w:p>
        </w:tc>
        <w:tc>
          <w:tcPr>
            <w:tcW w:w="1004" w:type="dxa"/>
            <w:vAlign w:val="center"/>
          </w:tcPr>
          <w:p w:rsidR="003027A1" w:rsidRDefault="003027A1">
            <w:pPr>
              <w:spacing w:line="460" w:lineRule="exact"/>
              <w:jc w:val="center"/>
              <w:rPr>
                <w:rFonts w:ascii="宋体"/>
                <w:kern w:val="0"/>
                <w:szCs w:val="24"/>
              </w:rPr>
            </w:pPr>
          </w:p>
        </w:tc>
        <w:tc>
          <w:tcPr>
            <w:tcW w:w="2115" w:type="dxa"/>
            <w:vAlign w:val="center"/>
          </w:tcPr>
          <w:p w:rsidR="003027A1" w:rsidRDefault="00353BB5">
            <w:pPr>
              <w:spacing w:line="460" w:lineRule="exact"/>
              <w:jc w:val="center"/>
              <w:rPr>
                <w:rFonts w:ascii="宋体"/>
                <w:kern w:val="0"/>
                <w:szCs w:val="24"/>
              </w:rPr>
            </w:pPr>
            <w:r>
              <w:rPr>
                <w:rFonts w:ascii="宋体" w:hint="eastAsia"/>
                <w:kern w:val="0"/>
                <w:szCs w:val="24"/>
              </w:rPr>
              <w:t>传真</w:t>
            </w:r>
          </w:p>
        </w:tc>
        <w:tc>
          <w:tcPr>
            <w:tcW w:w="850" w:type="dxa"/>
            <w:vAlign w:val="center"/>
          </w:tcPr>
          <w:p w:rsidR="003027A1" w:rsidRDefault="003027A1">
            <w:pPr>
              <w:spacing w:line="460" w:lineRule="exact"/>
              <w:jc w:val="center"/>
              <w:rPr>
                <w:rFonts w:ascii="宋体"/>
                <w:kern w:val="0"/>
                <w:szCs w:val="24"/>
              </w:rPr>
            </w:pPr>
          </w:p>
        </w:tc>
        <w:tc>
          <w:tcPr>
            <w:tcW w:w="1418" w:type="dxa"/>
            <w:vAlign w:val="center"/>
          </w:tcPr>
          <w:p w:rsidR="003027A1" w:rsidRDefault="00353BB5">
            <w:pPr>
              <w:spacing w:line="460" w:lineRule="exact"/>
              <w:jc w:val="center"/>
              <w:rPr>
                <w:rFonts w:ascii="宋体"/>
                <w:kern w:val="0"/>
                <w:szCs w:val="24"/>
              </w:rPr>
            </w:pPr>
            <w:r>
              <w:rPr>
                <w:rFonts w:ascii="宋体" w:hint="eastAsia"/>
                <w:kern w:val="0"/>
                <w:szCs w:val="24"/>
              </w:rPr>
              <w:t>电子邮箱*</w:t>
            </w:r>
          </w:p>
        </w:tc>
        <w:tc>
          <w:tcPr>
            <w:tcW w:w="1022" w:type="dxa"/>
            <w:vAlign w:val="center"/>
          </w:tcPr>
          <w:p w:rsidR="003027A1" w:rsidRDefault="003027A1">
            <w:pPr>
              <w:spacing w:line="460" w:lineRule="exact"/>
              <w:jc w:val="center"/>
              <w:rPr>
                <w:rFonts w:ascii="宋体"/>
                <w:kern w:val="0"/>
                <w:szCs w:val="24"/>
              </w:rPr>
            </w:pPr>
          </w:p>
        </w:tc>
      </w:tr>
      <w:tr w:rsidR="003027A1">
        <w:trPr>
          <w:trHeight w:val="698"/>
        </w:trPr>
        <w:tc>
          <w:tcPr>
            <w:tcW w:w="920" w:type="dxa"/>
            <w:vMerge/>
            <w:vAlign w:val="center"/>
          </w:tcPr>
          <w:p w:rsidR="003027A1" w:rsidRDefault="003027A1">
            <w:pPr>
              <w:spacing w:line="460" w:lineRule="exact"/>
              <w:jc w:val="center"/>
              <w:rPr>
                <w:rFonts w:ascii="宋体"/>
                <w:kern w:val="0"/>
                <w:szCs w:val="24"/>
              </w:rPr>
            </w:pPr>
          </w:p>
        </w:tc>
        <w:tc>
          <w:tcPr>
            <w:tcW w:w="1981" w:type="dxa"/>
            <w:vAlign w:val="center"/>
          </w:tcPr>
          <w:p w:rsidR="003027A1" w:rsidRDefault="00353BB5">
            <w:pPr>
              <w:spacing w:line="460" w:lineRule="exact"/>
              <w:jc w:val="center"/>
              <w:rPr>
                <w:rFonts w:ascii="宋体"/>
                <w:kern w:val="0"/>
                <w:szCs w:val="24"/>
              </w:rPr>
            </w:pPr>
            <w:r>
              <w:rPr>
                <w:rFonts w:ascii="宋体" w:hint="eastAsia"/>
                <w:kern w:val="0"/>
                <w:szCs w:val="24"/>
              </w:rPr>
              <w:t>营业收入*</w:t>
            </w:r>
          </w:p>
        </w:tc>
        <w:tc>
          <w:tcPr>
            <w:tcW w:w="1004" w:type="dxa"/>
            <w:vAlign w:val="center"/>
          </w:tcPr>
          <w:p w:rsidR="003027A1" w:rsidRDefault="003027A1">
            <w:pPr>
              <w:spacing w:line="460" w:lineRule="exact"/>
              <w:jc w:val="center"/>
              <w:rPr>
                <w:rFonts w:ascii="宋体"/>
                <w:kern w:val="0"/>
                <w:szCs w:val="24"/>
              </w:rPr>
            </w:pPr>
          </w:p>
        </w:tc>
        <w:tc>
          <w:tcPr>
            <w:tcW w:w="2115" w:type="dxa"/>
            <w:vAlign w:val="center"/>
          </w:tcPr>
          <w:p w:rsidR="003027A1" w:rsidRDefault="00353BB5">
            <w:pPr>
              <w:spacing w:line="460" w:lineRule="exact"/>
              <w:jc w:val="center"/>
              <w:rPr>
                <w:rFonts w:ascii="宋体"/>
                <w:kern w:val="0"/>
                <w:szCs w:val="24"/>
              </w:rPr>
            </w:pPr>
            <w:r>
              <w:rPr>
                <w:rFonts w:ascii="宋体" w:hint="eastAsia"/>
                <w:kern w:val="0"/>
                <w:szCs w:val="24"/>
              </w:rPr>
              <w:t>从业人员*</w:t>
            </w:r>
          </w:p>
        </w:tc>
        <w:tc>
          <w:tcPr>
            <w:tcW w:w="850" w:type="dxa"/>
            <w:vAlign w:val="center"/>
          </w:tcPr>
          <w:p w:rsidR="003027A1" w:rsidRDefault="003027A1">
            <w:pPr>
              <w:spacing w:line="460" w:lineRule="exact"/>
              <w:jc w:val="center"/>
              <w:rPr>
                <w:rFonts w:ascii="宋体"/>
                <w:kern w:val="0"/>
                <w:szCs w:val="24"/>
              </w:rPr>
            </w:pPr>
          </w:p>
        </w:tc>
        <w:tc>
          <w:tcPr>
            <w:tcW w:w="1418" w:type="dxa"/>
            <w:vAlign w:val="center"/>
          </w:tcPr>
          <w:p w:rsidR="003027A1" w:rsidRDefault="00353BB5">
            <w:pPr>
              <w:spacing w:line="460" w:lineRule="exact"/>
              <w:jc w:val="center"/>
              <w:rPr>
                <w:rFonts w:ascii="宋体"/>
                <w:kern w:val="0"/>
                <w:szCs w:val="24"/>
              </w:rPr>
            </w:pPr>
            <w:r>
              <w:rPr>
                <w:rFonts w:ascii="宋体" w:hint="eastAsia"/>
                <w:kern w:val="0"/>
                <w:szCs w:val="24"/>
              </w:rPr>
              <w:t>开业时间*</w:t>
            </w:r>
          </w:p>
        </w:tc>
        <w:tc>
          <w:tcPr>
            <w:tcW w:w="1022" w:type="dxa"/>
            <w:vAlign w:val="center"/>
          </w:tcPr>
          <w:p w:rsidR="003027A1" w:rsidRDefault="00353BB5">
            <w:pPr>
              <w:spacing w:line="460" w:lineRule="exact"/>
              <w:jc w:val="center"/>
              <w:rPr>
                <w:rFonts w:ascii="宋体"/>
                <w:kern w:val="0"/>
                <w:szCs w:val="24"/>
              </w:rPr>
            </w:pPr>
            <w:r>
              <w:rPr>
                <w:rFonts w:ascii="宋体" w:hint="eastAsia"/>
                <w:kern w:val="0"/>
                <w:szCs w:val="24"/>
              </w:rPr>
              <w:t>年  月</w:t>
            </w:r>
          </w:p>
        </w:tc>
      </w:tr>
      <w:tr w:rsidR="003027A1">
        <w:trPr>
          <w:trHeight w:val="2540"/>
        </w:trPr>
        <w:tc>
          <w:tcPr>
            <w:tcW w:w="920" w:type="dxa"/>
            <w:vAlign w:val="center"/>
          </w:tcPr>
          <w:p w:rsidR="003027A1" w:rsidRDefault="00353BB5">
            <w:pPr>
              <w:spacing w:line="460" w:lineRule="exact"/>
              <w:jc w:val="center"/>
              <w:rPr>
                <w:rFonts w:ascii="宋体"/>
                <w:kern w:val="0"/>
                <w:szCs w:val="24"/>
              </w:rPr>
            </w:pPr>
            <w:r>
              <w:rPr>
                <w:rFonts w:ascii="宋体" w:hint="eastAsia"/>
                <w:kern w:val="0"/>
                <w:szCs w:val="24"/>
              </w:rPr>
              <w:t>县级中小企业主管部门认定意见</w:t>
            </w:r>
          </w:p>
        </w:tc>
        <w:tc>
          <w:tcPr>
            <w:tcW w:w="8390" w:type="dxa"/>
            <w:gridSpan w:val="6"/>
            <w:vAlign w:val="center"/>
          </w:tcPr>
          <w:p w:rsidR="003027A1" w:rsidRDefault="00353BB5">
            <w:pPr>
              <w:spacing w:line="432" w:lineRule="auto"/>
              <w:ind w:firstLine="465"/>
              <w:rPr>
                <w:rFonts w:ascii="宋体" w:hAnsi="宋体"/>
              </w:rPr>
            </w:pPr>
            <w:r>
              <w:rPr>
                <w:rFonts w:ascii="宋体" w:hAnsi="宋体" w:hint="eastAsia"/>
              </w:rPr>
              <w:t>经调查核实，该企业属行业</w:t>
            </w:r>
            <w:r>
              <w:rPr>
                <w:rFonts w:ascii="宋体" w:hAnsi="宋体" w:hint="eastAsia"/>
                <w:i/>
                <w:color w:val="0D0D0D"/>
              </w:rPr>
              <w:t>（请填写：中型、小型、微型）</w:t>
            </w:r>
            <w:r>
              <w:rPr>
                <w:rFonts w:ascii="宋体" w:hAnsi="宋体" w:hint="eastAsia"/>
              </w:rPr>
              <w:t>企业，有效期至本年底。</w:t>
            </w:r>
          </w:p>
          <w:p w:rsidR="003027A1" w:rsidRDefault="003027A1">
            <w:pPr>
              <w:spacing w:line="460" w:lineRule="exact"/>
              <w:jc w:val="center"/>
              <w:rPr>
                <w:rFonts w:ascii="宋体"/>
                <w:kern w:val="0"/>
                <w:szCs w:val="24"/>
              </w:rPr>
            </w:pPr>
          </w:p>
          <w:p w:rsidR="003027A1" w:rsidRDefault="003027A1">
            <w:pPr>
              <w:spacing w:line="460" w:lineRule="exact"/>
              <w:jc w:val="center"/>
              <w:rPr>
                <w:rFonts w:ascii="宋体"/>
                <w:kern w:val="0"/>
                <w:szCs w:val="24"/>
              </w:rPr>
            </w:pPr>
          </w:p>
          <w:p w:rsidR="003027A1" w:rsidRDefault="00353BB5">
            <w:pPr>
              <w:spacing w:line="460" w:lineRule="exact"/>
              <w:ind w:right="315"/>
              <w:jc w:val="center"/>
              <w:rPr>
                <w:rFonts w:ascii="宋体"/>
                <w:kern w:val="0"/>
                <w:szCs w:val="24"/>
              </w:rPr>
            </w:pPr>
            <w:r>
              <w:rPr>
                <w:rFonts w:ascii="宋体" w:hint="eastAsia"/>
                <w:kern w:val="0"/>
                <w:szCs w:val="24"/>
              </w:rPr>
              <w:t xml:space="preserve">                      盖  章：</w:t>
            </w:r>
          </w:p>
          <w:p w:rsidR="003027A1" w:rsidRDefault="00353BB5">
            <w:pPr>
              <w:spacing w:line="460" w:lineRule="exact"/>
              <w:ind w:right="315"/>
              <w:jc w:val="center"/>
              <w:rPr>
                <w:rFonts w:ascii="宋体"/>
                <w:kern w:val="0"/>
                <w:szCs w:val="24"/>
                <w:u w:val="single"/>
              </w:rPr>
            </w:pPr>
            <w:r>
              <w:rPr>
                <w:rFonts w:ascii="宋体" w:hint="eastAsia"/>
                <w:kern w:val="0"/>
                <w:szCs w:val="24"/>
              </w:rPr>
              <w:t xml:space="preserve">                      日  期：</w:t>
            </w:r>
          </w:p>
        </w:tc>
      </w:tr>
    </w:tbl>
    <w:p w:rsidR="003027A1" w:rsidRDefault="00353BB5">
      <w:pPr>
        <w:spacing w:line="432" w:lineRule="auto"/>
        <w:rPr>
          <w:rFonts w:ascii="宋体" w:hAnsi="宋体"/>
        </w:rPr>
      </w:pPr>
      <w:r>
        <w:rPr>
          <w:rFonts w:ascii="宋体" w:hAnsi="宋体" w:hint="eastAsia"/>
          <w:b/>
        </w:rPr>
        <w:t>备注：</w:t>
      </w:r>
      <w:r>
        <w:rPr>
          <w:rFonts w:ascii="宋体" w:hAnsi="宋体" w:hint="eastAsia"/>
        </w:rPr>
        <w:t>1.*为必填内容；</w:t>
      </w:r>
    </w:p>
    <w:p w:rsidR="003027A1" w:rsidRDefault="00353BB5">
      <w:pPr>
        <w:spacing w:line="432" w:lineRule="auto"/>
        <w:ind w:leftChars="300" w:left="960" w:hangingChars="100" w:hanging="240"/>
        <w:rPr>
          <w:rFonts w:ascii="宋体" w:hAnsi="宋体"/>
        </w:rPr>
      </w:pPr>
      <w:r>
        <w:rPr>
          <w:rFonts w:ascii="宋体" w:hAnsi="宋体" w:hint="eastAsia"/>
        </w:rPr>
        <w:t>2.省级以上监狱管理局、戒毒管理局（含新疆生产建设兵团）出具的属于监狱企业证明文件格式由出具单位提供；</w:t>
      </w:r>
    </w:p>
    <w:p w:rsidR="003027A1" w:rsidRDefault="00353BB5">
      <w:pPr>
        <w:spacing w:line="432" w:lineRule="auto"/>
        <w:ind w:firstLineChars="300" w:firstLine="720"/>
        <w:rPr>
          <w:rFonts w:ascii="宋体" w:hAnsi="宋体"/>
        </w:rPr>
      </w:pPr>
      <w:r>
        <w:rPr>
          <w:rFonts w:ascii="宋体" w:hAnsi="宋体" w:hint="eastAsia"/>
        </w:rPr>
        <w:t>3.不符合小型、微型企业条件或不属于监狱企业的不需提供。</w:t>
      </w:r>
    </w:p>
    <w:p w:rsidR="003027A1" w:rsidRDefault="003027A1">
      <w:pPr>
        <w:pStyle w:val="2"/>
      </w:pPr>
    </w:p>
    <w:p w:rsidR="00DB3651" w:rsidRPr="00DB3651" w:rsidRDefault="00DB3651" w:rsidP="00DB3651"/>
    <w:p w:rsidR="003027A1" w:rsidRDefault="003027A1"/>
    <w:p w:rsidR="003027A1" w:rsidRDefault="00353BB5">
      <w:pPr>
        <w:jc w:val="center"/>
        <w:rPr>
          <w:b/>
        </w:rPr>
      </w:pPr>
      <w:r>
        <w:rPr>
          <w:rFonts w:hint="eastAsia"/>
          <w:b/>
        </w:rPr>
        <w:lastRenderedPageBreak/>
        <w:t>7-2</w:t>
      </w:r>
      <w:r>
        <w:rPr>
          <w:rFonts w:hint="eastAsia"/>
          <w:b/>
        </w:rPr>
        <w:t>节能产品、环境标志产品证明材料（如适用）</w:t>
      </w:r>
    </w:p>
    <w:p w:rsidR="003027A1" w:rsidRDefault="00353BB5">
      <w:pPr>
        <w:autoSpaceDE w:val="0"/>
        <w:autoSpaceDN w:val="0"/>
        <w:adjustRightInd w:val="0"/>
        <w:rPr>
          <w:rFonts w:ascii="宋体" w:hAnsi="宋体" w:cs="宋体"/>
          <w:kern w:val="0"/>
          <w:szCs w:val="24"/>
        </w:rPr>
      </w:pPr>
      <w:r>
        <w:rPr>
          <w:rFonts w:ascii="宋体" w:hAnsi="宋体" w:cs="宋体" w:hint="eastAsia"/>
          <w:b/>
          <w:kern w:val="0"/>
          <w:szCs w:val="24"/>
        </w:rPr>
        <w:t>节能产品范围</w:t>
      </w:r>
      <w:r>
        <w:rPr>
          <w:rFonts w:ascii="宋体" w:hAnsi="宋体" w:cs="宋体" w:hint="eastAsia"/>
          <w:kern w:val="0"/>
          <w:szCs w:val="24"/>
        </w:rPr>
        <w:t>：详见《关于印发节能产品政府采购品目清单的通知》（财库〔2019〕19号）中附件《节能产品政府采购品目清单》（详见附件），该品目清单以中国政府采购网（http://www.ccgp.gov.cn）最新版为准，品目清单中标注“★”为政府强制性采购产品，未标注的为优先采购产品，投标人所投产品满足强制性或优先采购节能产品。节能产品认证应依据相关国际标准的最新版本，依据国家标准中二级能效（水效）指标。上述产品中认证标准发生变更的，依据原论证标准获得的、仍在有效期内的认证证书可使用至2019年6月1日。</w:t>
      </w:r>
    </w:p>
    <w:p w:rsidR="003027A1" w:rsidRDefault="003027A1">
      <w:pPr>
        <w:autoSpaceDE w:val="0"/>
        <w:autoSpaceDN w:val="0"/>
        <w:adjustRightInd w:val="0"/>
        <w:rPr>
          <w:rFonts w:ascii="宋体" w:hAnsi="宋体" w:cs="ËÎÌå"/>
          <w:kern w:val="0"/>
          <w:szCs w:val="24"/>
        </w:rPr>
      </w:pPr>
    </w:p>
    <w:p w:rsidR="003027A1" w:rsidRDefault="00353BB5">
      <w:pPr>
        <w:autoSpaceDE w:val="0"/>
        <w:autoSpaceDN w:val="0"/>
        <w:adjustRightInd w:val="0"/>
        <w:rPr>
          <w:rFonts w:ascii="宋体" w:hAnsi="宋体" w:cs="ËÎÌå"/>
          <w:kern w:val="0"/>
          <w:szCs w:val="24"/>
        </w:rPr>
      </w:pPr>
      <w:r>
        <w:rPr>
          <w:rFonts w:ascii="宋体" w:hAnsi="宋体" w:cs="宋体" w:hint="eastAsia"/>
          <w:b/>
          <w:kern w:val="0"/>
          <w:szCs w:val="24"/>
        </w:rPr>
        <w:t>环保产品范围</w:t>
      </w:r>
      <w:r>
        <w:rPr>
          <w:rFonts w:ascii="宋体" w:hAnsi="宋体" w:cs="宋体" w:hint="eastAsia"/>
          <w:kern w:val="0"/>
          <w:szCs w:val="24"/>
        </w:rPr>
        <w:t>：详见《关于印发环境标志产品政府采购品目清单的通知》（财库〔2019〕18号）中附件《环境产品政府采购品目清单》（详见附件），该品目清单以中国政府采购网（</w:t>
      </w:r>
      <w:r>
        <w:rPr>
          <w:rFonts w:ascii="宋体" w:hAnsi="宋体" w:cs="宋体"/>
          <w:kern w:val="0"/>
          <w:szCs w:val="24"/>
        </w:rPr>
        <w:t>http://www.ccgp.gov.cn</w:t>
      </w:r>
      <w:r>
        <w:rPr>
          <w:rFonts w:ascii="宋体" w:hAnsi="宋体" w:cs="宋体" w:hint="eastAsia"/>
          <w:kern w:val="0"/>
          <w:szCs w:val="24"/>
        </w:rPr>
        <w:t>）最新版为准，优先采购环境标志产品。环境标志产品认证应依据相关标准的最新版本。</w:t>
      </w:r>
    </w:p>
    <w:p w:rsidR="003027A1" w:rsidRDefault="003027A1">
      <w:pPr>
        <w:autoSpaceDE w:val="0"/>
        <w:autoSpaceDN w:val="0"/>
        <w:adjustRightInd w:val="0"/>
        <w:rPr>
          <w:rFonts w:ascii="宋体" w:hAnsi="宋体" w:cs="ËÎÌå"/>
          <w:kern w:val="0"/>
          <w:szCs w:val="24"/>
        </w:rPr>
      </w:pPr>
    </w:p>
    <w:p w:rsidR="003027A1" w:rsidRDefault="003027A1">
      <w:pPr>
        <w:autoSpaceDE w:val="0"/>
        <w:autoSpaceDN w:val="0"/>
        <w:adjustRightInd w:val="0"/>
        <w:rPr>
          <w:rFonts w:ascii="宋体" w:hAnsi="宋体" w:cs="ËÎÌå"/>
          <w:kern w:val="0"/>
          <w:szCs w:val="24"/>
        </w:rPr>
      </w:pPr>
    </w:p>
    <w:p w:rsidR="003027A1" w:rsidRDefault="00353BB5">
      <w:pPr>
        <w:autoSpaceDE w:val="0"/>
        <w:autoSpaceDN w:val="0"/>
        <w:adjustRightInd w:val="0"/>
        <w:ind w:left="964" w:hangingChars="400" w:hanging="964"/>
        <w:rPr>
          <w:rFonts w:ascii="宋体" w:hAnsi="宋体" w:cs="宋体"/>
          <w:kern w:val="0"/>
          <w:szCs w:val="24"/>
        </w:rPr>
      </w:pPr>
      <w:r>
        <w:rPr>
          <w:rFonts w:ascii="宋体" w:hAnsi="宋体" w:cs="宋体" w:hint="eastAsia"/>
          <w:b/>
          <w:kern w:val="0"/>
          <w:szCs w:val="24"/>
        </w:rPr>
        <w:t>说明：</w:t>
      </w:r>
      <w:r>
        <w:rPr>
          <w:rFonts w:ascii="宋体" w:hAnsi="宋体" w:cs="ËÎÌå"/>
          <w:kern w:val="0"/>
          <w:szCs w:val="24"/>
        </w:rPr>
        <w:t>1.</w:t>
      </w:r>
      <w:r>
        <w:rPr>
          <w:rFonts w:ascii="宋体" w:hAnsi="宋体" w:cs="宋体" w:hint="eastAsia"/>
          <w:kern w:val="0"/>
          <w:szCs w:val="24"/>
        </w:rPr>
        <w:t>在本处提供的证明材料如与供应商所投产品内容（品牌、型号、规格等）不符，视为无效。</w:t>
      </w:r>
    </w:p>
    <w:p w:rsidR="003027A1" w:rsidRDefault="00353BB5">
      <w:pPr>
        <w:ind w:firstLineChars="250" w:firstLine="600"/>
        <w:rPr>
          <w:rFonts w:ascii="宋体" w:hAnsi="宋体" w:cs="宋体"/>
          <w:kern w:val="0"/>
          <w:szCs w:val="24"/>
        </w:rPr>
      </w:pPr>
      <w:r>
        <w:rPr>
          <w:rFonts w:ascii="宋体" w:hAnsi="宋体" w:cs="ËÎÌå"/>
          <w:kern w:val="0"/>
          <w:szCs w:val="24"/>
        </w:rPr>
        <w:t>2.</w:t>
      </w:r>
      <w:r>
        <w:rPr>
          <w:rFonts w:ascii="宋体" w:hAnsi="宋体" w:cs="宋体" w:hint="eastAsia"/>
          <w:kern w:val="0"/>
          <w:szCs w:val="24"/>
        </w:rPr>
        <w:t>如提供虚假材料，投标人须承担相应法律责任。</w:t>
      </w:r>
    </w:p>
    <w:p w:rsidR="003027A1" w:rsidRPr="00DB3651" w:rsidRDefault="00353BB5" w:rsidP="00DB3651">
      <w:pPr>
        <w:ind w:firstLineChars="250" w:firstLine="600"/>
        <w:rPr>
          <w:rFonts w:ascii="宋体" w:hAnsi="宋体" w:cs="宋体"/>
          <w:kern w:val="0"/>
          <w:sz w:val="21"/>
          <w:szCs w:val="21"/>
        </w:rPr>
      </w:pPr>
      <w:r w:rsidRPr="00DB3651">
        <w:rPr>
          <w:rFonts w:ascii="宋体" w:hAnsi="宋体" w:cs="宋体" w:hint="eastAsia"/>
          <w:kern w:val="0"/>
          <w:szCs w:val="24"/>
        </w:rPr>
        <w:t>3.属于政府强制采购节能产品，提供节能产品认证证书复印件进行佐证。未提供的视为无效投标。</w:t>
      </w:r>
    </w:p>
    <w:p w:rsidR="003027A1" w:rsidRDefault="003027A1">
      <w:pPr>
        <w:autoSpaceDE w:val="0"/>
        <w:autoSpaceDN w:val="0"/>
        <w:adjustRightInd w:val="0"/>
        <w:ind w:left="960" w:hangingChars="400" w:hanging="960"/>
        <w:rPr>
          <w:rFonts w:ascii="宋体" w:hAnsi="宋体"/>
          <w:szCs w:val="24"/>
        </w:rPr>
      </w:pPr>
    </w:p>
    <w:p w:rsidR="003027A1" w:rsidRDefault="003027A1">
      <w:pPr>
        <w:spacing w:line="432" w:lineRule="auto"/>
        <w:ind w:firstLineChars="300" w:firstLine="720"/>
        <w:rPr>
          <w:rFonts w:ascii="宋体" w:hAnsi="宋体"/>
        </w:rPr>
      </w:pPr>
    </w:p>
    <w:p w:rsidR="003027A1" w:rsidRDefault="003027A1">
      <w:pPr>
        <w:sectPr w:rsidR="003027A1">
          <w:pgSz w:w="11906" w:h="16838"/>
          <w:pgMar w:top="1440" w:right="1440" w:bottom="1440" w:left="1440" w:header="851" w:footer="992" w:gutter="0"/>
          <w:cols w:space="425"/>
          <w:docGrid w:type="lines" w:linePitch="312"/>
        </w:sectPr>
      </w:pPr>
    </w:p>
    <w:p w:rsidR="003027A1" w:rsidRDefault="00353BB5">
      <w:pPr>
        <w:spacing w:line="240" w:lineRule="auto"/>
      </w:pPr>
      <w:r>
        <w:rPr>
          <w:noProof/>
        </w:rPr>
        <w:lastRenderedPageBreak/>
        <w:drawing>
          <wp:inline distT="0" distB="0" distL="0" distR="0">
            <wp:extent cx="5731510" cy="810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p>
    <w:p w:rsidR="003027A1" w:rsidRDefault="003027A1">
      <w:pPr>
        <w:spacing w:line="240" w:lineRule="auto"/>
      </w:pPr>
    </w:p>
    <w:p w:rsidR="003027A1" w:rsidRDefault="003027A1">
      <w:pPr>
        <w:spacing w:line="240" w:lineRule="auto"/>
        <w:sectPr w:rsidR="003027A1">
          <w:pgSz w:w="11906" w:h="16838"/>
          <w:pgMar w:top="1440" w:right="1440" w:bottom="1440" w:left="1440" w:header="851" w:footer="992" w:gutter="0"/>
          <w:cols w:space="425"/>
          <w:docGrid w:type="lines" w:linePitch="312"/>
        </w:sectPr>
      </w:pPr>
    </w:p>
    <w:p w:rsidR="003027A1" w:rsidRDefault="003027A1">
      <w:pPr>
        <w:spacing w:line="240" w:lineRule="auto"/>
      </w:pPr>
    </w:p>
    <w:p w:rsidR="003027A1" w:rsidRDefault="00353BB5">
      <w:pPr>
        <w:spacing w:line="240" w:lineRule="auto"/>
        <w:sectPr w:rsidR="003027A1">
          <w:pgSz w:w="11906" w:h="16838"/>
          <w:pgMar w:top="1440" w:right="1440" w:bottom="1440" w:left="1440" w:header="851" w:footer="992" w:gutter="0"/>
          <w:cols w:space="425"/>
          <w:docGrid w:type="lines" w:linePitch="312"/>
        </w:sectPr>
      </w:pPr>
      <w:r>
        <w:rPr>
          <w:noProof/>
        </w:rPr>
        <w:drawing>
          <wp:inline distT="0" distB="0" distL="0" distR="0">
            <wp:extent cx="5731510" cy="81051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extent cx="5731510" cy="81051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105140"/>
                    </a:xfrm>
                    <a:prstGeom prst="rect">
                      <a:avLst/>
                    </a:prstGeom>
                  </pic:spPr>
                </pic:pic>
              </a:graphicData>
            </a:graphic>
          </wp:inline>
        </w:drawing>
      </w:r>
    </w:p>
    <w:p w:rsidR="003027A1" w:rsidRDefault="00353BB5">
      <w:pPr>
        <w:jc w:val="center"/>
        <w:rPr>
          <w:b/>
        </w:rPr>
      </w:pPr>
      <w:r>
        <w:rPr>
          <w:rFonts w:hint="eastAsia"/>
          <w:b/>
        </w:rPr>
        <w:lastRenderedPageBreak/>
        <w:t>7-3</w:t>
      </w:r>
      <w:r>
        <w:rPr>
          <w:rFonts w:hint="eastAsia"/>
          <w:b/>
        </w:rPr>
        <w:t>残疾人福利性单位声明函（如适用）</w:t>
      </w:r>
    </w:p>
    <w:p w:rsidR="003027A1" w:rsidRDefault="003027A1"/>
    <w:p w:rsidR="003027A1" w:rsidRDefault="003027A1"/>
    <w:p w:rsidR="003027A1" w:rsidRDefault="00353BB5">
      <w:pPr>
        <w:spacing w:line="588" w:lineRule="exact"/>
        <w:jc w:val="center"/>
        <w:rPr>
          <w:rFonts w:ascii="宋体" w:hAnsi="宋体"/>
          <w:b/>
          <w:spacing w:val="6"/>
          <w:sz w:val="28"/>
          <w:szCs w:val="28"/>
        </w:rPr>
      </w:pPr>
      <w:r>
        <w:rPr>
          <w:rFonts w:ascii="宋体" w:hAnsi="宋体" w:hint="eastAsia"/>
          <w:b/>
          <w:spacing w:val="6"/>
          <w:sz w:val="28"/>
          <w:szCs w:val="28"/>
        </w:rPr>
        <w:t>残疾人福利性单位声明函</w:t>
      </w:r>
    </w:p>
    <w:p w:rsidR="003027A1" w:rsidRDefault="003027A1">
      <w:pPr>
        <w:spacing w:line="588" w:lineRule="exact"/>
        <w:rPr>
          <w:rFonts w:ascii="宋体" w:hAnsi="宋体"/>
          <w:b/>
          <w:spacing w:val="6"/>
          <w:sz w:val="28"/>
          <w:szCs w:val="28"/>
        </w:rPr>
      </w:pPr>
    </w:p>
    <w:p w:rsidR="003027A1" w:rsidRDefault="00353BB5">
      <w:pPr>
        <w:ind w:firstLineChars="200" w:firstLine="504"/>
        <w:rPr>
          <w:rFonts w:ascii="宋体" w:hAnsi="宋体"/>
          <w:spacing w:val="6"/>
          <w:szCs w:val="24"/>
        </w:rPr>
      </w:pPr>
      <w:r>
        <w:rPr>
          <w:rFonts w:ascii="宋体" w:hAnsi="宋体" w:hint="eastAsia"/>
          <w:spacing w:val="6"/>
          <w:szCs w:val="24"/>
        </w:rPr>
        <w:t>本单位郑重声明，根据《财政部 民政部 中国残疾人联合会关于促进残疾人就业政府采购政策的通知》（财库</w:t>
      </w:r>
      <w:r>
        <w:rPr>
          <w:rFonts w:ascii="宋体" w:hAnsi="宋体" w:hint="eastAsia"/>
          <w:szCs w:val="24"/>
        </w:rPr>
        <w:t>〔2017〕141</w:t>
      </w:r>
      <w:r>
        <w:rPr>
          <w:rFonts w:ascii="宋体" w:hAnsi="宋体" w:hint="eastAsia"/>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027A1" w:rsidRDefault="00353BB5">
      <w:pPr>
        <w:ind w:firstLineChars="200" w:firstLine="504"/>
        <w:rPr>
          <w:rFonts w:ascii="宋体" w:hAnsi="宋体"/>
          <w:spacing w:val="6"/>
          <w:szCs w:val="24"/>
        </w:rPr>
      </w:pPr>
      <w:r>
        <w:rPr>
          <w:rFonts w:ascii="宋体" w:hAnsi="宋体" w:hint="eastAsia"/>
          <w:spacing w:val="6"/>
          <w:szCs w:val="24"/>
        </w:rPr>
        <w:t>本单位对上述声明的真实性负责。如有虚假，将依法承担相应责任。</w:t>
      </w:r>
    </w:p>
    <w:p w:rsidR="003027A1" w:rsidRDefault="003027A1">
      <w:pPr>
        <w:spacing w:line="588" w:lineRule="exact"/>
        <w:ind w:firstLineChars="200" w:firstLine="504"/>
        <w:rPr>
          <w:rFonts w:ascii="宋体" w:hAnsi="宋体"/>
          <w:spacing w:val="6"/>
          <w:szCs w:val="24"/>
        </w:rPr>
      </w:pPr>
    </w:p>
    <w:p w:rsidR="003027A1" w:rsidRDefault="003027A1">
      <w:pPr>
        <w:spacing w:line="588" w:lineRule="exact"/>
        <w:ind w:firstLineChars="200" w:firstLine="504"/>
        <w:rPr>
          <w:rFonts w:ascii="宋体" w:hAnsi="宋体"/>
          <w:spacing w:val="6"/>
          <w:szCs w:val="24"/>
        </w:rPr>
      </w:pPr>
    </w:p>
    <w:p w:rsidR="003027A1" w:rsidRDefault="003027A1"/>
    <w:p w:rsidR="003027A1" w:rsidRDefault="00353BB5">
      <w:r>
        <w:rPr>
          <w:rFonts w:hint="eastAsia"/>
        </w:rPr>
        <w:t>单位名称（盖章）：</w:t>
      </w:r>
    </w:p>
    <w:p w:rsidR="003027A1" w:rsidRDefault="003027A1"/>
    <w:p w:rsidR="003027A1" w:rsidRDefault="00353BB5">
      <w:r>
        <w:rPr>
          <w:rFonts w:hint="eastAsia"/>
        </w:rPr>
        <w:t>日</w:t>
      </w:r>
      <w:r>
        <w:rPr>
          <w:rFonts w:hint="eastAsia"/>
        </w:rPr>
        <w:t xml:space="preserve">  </w:t>
      </w:r>
      <w:r>
        <w:rPr>
          <w:rFonts w:hint="eastAsia"/>
        </w:rPr>
        <w:t>期：</w:t>
      </w:r>
    </w:p>
    <w:p w:rsidR="003027A1" w:rsidRDefault="003027A1"/>
    <w:p w:rsidR="003027A1" w:rsidRDefault="003027A1"/>
    <w:p w:rsidR="003027A1" w:rsidRDefault="003027A1"/>
    <w:p w:rsidR="003027A1" w:rsidRDefault="003027A1"/>
    <w:p w:rsidR="003027A1" w:rsidRDefault="003027A1"/>
    <w:p w:rsidR="003027A1" w:rsidRDefault="003027A1">
      <w:pPr>
        <w:pStyle w:val="2"/>
        <w:sectPr w:rsidR="003027A1">
          <w:pgSz w:w="11906" w:h="16838"/>
          <w:pgMar w:top="1440" w:right="1440" w:bottom="1440" w:left="1440" w:header="851" w:footer="992" w:gutter="0"/>
          <w:cols w:space="425"/>
          <w:docGrid w:type="lines" w:linePitch="312"/>
        </w:sectPr>
      </w:pPr>
    </w:p>
    <w:p w:rsidR="003027A1" w:rsidRDefault="00353BB5">
      <w:pPr>
        <w:jc w:val="center"/>
        <w:rPr>
          <w:b/>
        </w:rPr>
      </w:pPr>
      <w:r>
        <w:rPr>
          <w:rFonts w:hint="eastAsia"/>
          <w:b/>
        </w:rPr>
        <w:lastRenderedPageBreak/>
        <w:t>7-4</w:t>
      </w:r>
      <w:r>
        <w:rPr>
          <w:rFonts w:hint="eastAsia"/>
          <w:b/>
        </w:rPr>
        <w:t>制造商（或总经销）出具的授权函（如适用）</w:t>
      </w:r>
    </w:p>
    <w:p w:rsidR="003027A1" w:rsidRDefault="00353BB5">
      <w:pPr>
        <w:jc w:val="center"/>
      </w:pPr>
      <w:r>
        <w:rPr>
          <w:rFonts w:ascii="楷体" w:eastAsia="楷体" w:hAnsi="楷体" w:hint="eastAsia"/>
          <w:szCs w:val="24"/>
        </w:rPr>
        <w:t>（注：若总经销授权的须提供具有总经销证明文件）</w:t>
      </w:r>
    </w:p>
    <w:p w:rsidR="003027A1" w:rsidRDefault="003027A1"/>
    <w:p w:rsidR="003027A1" w:rsidRDefault="00353BB5">
      <w:pPr>
        <w:autoSpaceDE w:val="0"/>
        <w:autoSpaceDN w:val="0"/>
        <w:adjustRightInd w:val="0"/>
        <w:rPr>
          <w:rFonts w:ascii="宋体" w:hAnsi="宋体"/>
          <w:color w:val="000000"/>
          <w:kern w:val="0"/>
          <w:szCs w:val="24"/>
        </w:rPr>
      </w:pPr>
      <w:r>
        <w:rPr>
          <w:rFonts w:ascii="宋体" w:hAnsi="宋体" w:cs="宋体"/>
          <w:color w:val="000000"/>
          <w:kern w:val="0"/>
          <w:szCs w:val="24"/>
        </w:rPr>
        <w:t>致：</w:t>
      </w:r>
      <w:r>
        <w:rPr>
          <w:rFonts w:ascii="宋体" w:hAnsi="宋体" w:hint="eastAsia"/>
          <w:iCs/>
          <w:color w:val="000000"/>
          <w:kern w:val="0"/>
          <w:szCs w:val="24"/>
          <w:u w:val="single"/>
        </w:rPr>
        <w:t>江西诚信伟业招标咨询公司</w:t>
      </w:r>
    </w:p>
    <w:p w:rsidR="003027A1" w:rsidRDefault="00353BB5">
      <w:pPr>
        <w:autoSpaceDE w:val="0"/>
        <w:autoSpaceDN w:val="0"/>
        <w:adjustRightInd w:val="0"/>
        <w:ind w:firstLineChars="200" w:firstLine="480"/>
        <w:rPr>
          <w:rFonts w:ascii="宋体" w:hAnsi="宋体" w:cs="宋体"/>
          <w:color w:val="000000"/>
          <w:kern w:val="0"/>
          <w:szCs w:val="24"/>
        </w:rPr>
      </w:pPr>
      <w:r>
        <w:rPr>
          <w:rFonts w:ascii="宋体" w:hAnsi="宋体" w:cs="宋体"/>
          <w:color w:val="000000"/>
          <w:kern w:val="0"/>
          <w:szCs w:val="24"/>
        </w:rPr>
        <w:t>我们</w:t>
      </w:r>
      <w:r>
        <w:rPr>
          <w:rFonts w:ascii="宋体" w:hAnsi="宋体" w:cs="宋体"/>
          <w:color w:val="000000"/>
          <w:kern w:val="0"/>
          <w:szCs w:val="24"/>
          <w:u w:val="single"/>
        </w:rPr>
        <w:t>（</w:t>
      </w:r>
      <w:r>
        <w:rPr>
          <w:rFonts w:ascii="宋体" w:hAnsi="宋体" w:cs="宋体"/>
          <w:b/>
          <w:color w:val="000000"/>
          <w:kern w:val="0"/>
          <w:szCs w:val="24"/>
          <w:u w:val="single"/>
        </w:rPr>
        <w:t>制造商名称</w:t>
      </w:r>
      <w:r>
        <w:rPr>
          <w:rFonts w:ascii="宋体" w:hAnsi="宋体" w:cs="宋体"/>
          <w:color w:val="000000"/>
          <w:kern w:val="0"/>
          <w:szCs w:val="24"/>
          <w:u w:val="single"/>
        </w:rPr>
        <w:t>）</w:t>
      </w:r>
      <w:r>
        <w:rPr>
          <w:rFonts w:ascii="宋体" w:hAnsi="宋体" w:cs="宋体"/>
          <w:color w:val="000000"/>
          <w:kern w:val="0"/>
          <w:szCs w:val="24"/>
        </w:rPr>
        <w:t>是按</w:t>
      </w:r>
      <w:r>
        <w:rPr>
          <w:rFonts w:ascii="宋体" w:hAnsi="宋体" w:cs="宋体"/>
          <w:color w:val="000000"/>
          <w:kern w:val="0"/>
          <w:szCs w:val="24"/>
          <w:u w:val="single"/>
        </w:rPr>
        <w:t>（</w:t>
      </w:r>
      <w:r>
        <w:rPr>
          <w:rFonts w:ascii="宋体" w:hAnsi="宋体" w:cs="宋体"/>
          <w:b/>
          <w:color w:val="000000"/>
          <w:kern w:val="0"/>
          <w:szCs w:val="24"/>
          <w:u w:val="single"/>
        </w:rPr>
        <w:t>国家</w:t>
      </w:r>
      <w:r>
        <w:rPr>
          <w:rFonts w:ascii="宋体" w:hAnsi="宋体"/>
          <w:b/>
          <w:iCs/>
          <w:color w:val="000000"/>
          <w:kern w:val="0"/>
          <w:szCs w:val="24"/>
          <w:u w:val="single"/>
        </w:rPr>
        <w:t>/</w:t>
      </w:r>
      <w:r>
        <w:rPr>
          <w:rFonts w:ascii="宋体" w:hAnsi="宋体" w:cs="宋体"/>
          <w:b/>
          <w:color w:val="000000"/>
          <w:kern w:val="0"/>
          <w:szCs w:val="24"/>
          <w:u w:val="single"/>
        </w:rPr>
        <w:t>地区名称</w:t>
      </w:r>
      <w:r>
        <w:rPr>
          <w:rFonts w:ascii="宋体" w:hAnsi="宋体" w:cs="宋体"/>
          <w:color w:val="000000"/>
          <w:kern w:val="0"/>
          <w:szCs w:val="24"/>
          <w:u w:val="single"/>
        </w:rPr>
        <w:t>）</w:t>
      </w:r>
      <w:r>
        <w:rPr>
          <w:rFonts w:ascii="宋体" w:hAnsi="宋体" w:cs="宋体"/>
          <w:color w:val="000000"/>
          <w:kern w:val="0"/>
          <w:szCs w:val="24"/>
        </w:rPr>
        <w:t>法律成立的一家制造商，主要营业地点设在</w:t>
      </w:r>
      <w:r>
        <w:rPr>
          <w:rFonts w:ascii="宋体" w:hAnsi="宋体" w:cs="宋体"/>
          <w:color w:val="000000"/>
          <w:kern w:val="0"/>
          <w:szCs w:val="24"/>
          <w:u w:val="single"/>
        </w:rPr>
        <w:t>（</w:t>
      </w:r>
      <w:r>
        <w:rPr>
          <w:rFonts w:ascii="宋体" w:hAnsi="宋体" w:cs="宋体"/>
          <w:b/>
          <w:color w:val="000000"/>
          <w:kern w:val="0"/>
          <w:szCs w:val="24"/>
          <w:u w:val="single"/>
        </w:rPr>
        <w:t>制造商地址</w:t>
      </w:r>
      <w:r>
        <w:rPr>
          <w:rFonts w:ascii="宋体" w:hAnsi="宋体" w:cs="宋体"/>
          <w:color w:val="000000"/>
          <w:kern w:val="0"/>
          <w:szCs w:val="24"/>
          <w:u w:val="single"/>
        </w:rPr>
        <w:t>）</w:t>
      </w:r>
      <w:r>
        <w:rPr>
          <w:rFonts w:ascii="宋体" w:hAnsi="宋体" w:cs="宋体"/>
          <w:color w:val="000000"/>
          <w:kern w:val="0"/>
          <w:szCs w:val="24"/>
        </w:rPr>
        <w:t>。兹指派按</w:t>
      </w:r>
      <w:r>
        <w:rPr>
          <w:rFonts w:ascii="宋体" w:hAnsi="宋体" w:cs="宋体"/>
          <w:color w:val="000000"/>
          <w:kern w:val="0"/>
          <w:szCs w:val="24"/>
          <w:u w:val="single"/>
        </w:rPr>
        <w:t>（</w:t>
      </w:r>
      <w:r>
        <w:rPr>
          <w:rFonts w:ascii="宋体" w:hAnsi="宋体" w:cs="宋体"/>
          <w:b/>
          <w:color w:val="000000"/>
          <w:kern w:val="0"/>
          <w:szCs w:val="24"/>
          <w:u w:val="single"/>
        </w:rPr>
        <w:t>国家</w:t>
      </w:r>
      <w:r>
        <w:rPr>
          <w:rFonts w:ascii="宋体" w:hAnsi="宋体"/>
          <w:b/>
          <w:iCs/>
          <w:color w:val="000000"/>
          <w:kern w:val="0"/>
          <w:szCs w:val="24"/>
          <w:u w:val="single"/>
        </w:rPr>
        <w:t>/</w:t>
      </w:r>
      <w:r>
        <w:rPr>
          <w:rFonts w:ascii="宋体" w:hAnsi="宋体" w:cs="宋体"/>
          <w:b/>
          <w:color w:val="000000"/>
          <w:kern w:val="0"/>
          <w:szCs w:val="24"/>
          <w:u w:val="single"/>
        </w:rPr>
        <w:t>地区名称</w:t>
      </w:r>
      <w:r>
        <w:rPr>
          <w:rFonts w:ascii="宋体" w:hAnsi="宋体"/>
          <w:iCs/>
          <w:color w:val="000000"/>
          <w:kern w:val="0"/>
          <w:szCs w:val="24"/>
          <w:u w:val="single"/>
        </w:rPr>
        <w:t>)</w:t>
      </w:r>
      <w:r>
        <w:rPr>
          <w:rFonts w:ascii="宋体" w:hAnsi="宋体" w:cs="宋体"/>
          <w:color w:val="000000"/>
          <w:kern w:val="0"/>
          <w:szCs w:val="24"/>
        </w:rPr>
        <w:t>的法律正式成立的，主要营业地点设在</w:t>
      </w:r>
      <w:r>
        <w:rPr>
          <w:rFonts w:ascii="宋体" w:hAnsi="宋体"/>
          <w:iCs/>
          <w:color w:val="000000"/>
          <w:kern w:val="0"/>
          <w:szCs w:val="24"/>
          <w:u w:val="single"/>
        </w:rPr>
        <w:t>(</w:t>
      </w:r>
      <w:r>
        <w:rPr>
          <w:rFonts w:ascii="宋体" w:hAnsi="宋体" w:cs="宋体"/>
          <w:b/>
          <w:color w:val="000000"/>
          <w:kern w:val="0"/>
          <w:szCs w:val="24"/>
          <w:u w:val="single"/>
        </w:rPr>
        <w:t>供应商地址</w:t>
      </w:r>
      <w:r>
        <w:rPr>
          <w:rFonts w:ascii="宋体" w:hAnsi="宋体"/>
          <w:iCs/>
          <w:color w:val="000000"/>
          <w:kern w:val="0"/>
          <w:szCs w:val="24"/>
          <w:u w:val="single"/>
        </w:rPr>
        <w:t xml:space="preserve">) </w:t>
      </w:r>
      <w:r>
        <w:rPr>
          <w:rFonts w:ascii="宋体" w:hAnsi="宋体" w:cs="宋体"/>
          <w:color w:val="000000"/>
          <w:kern w:val="0"/>
          <w:szCs w:val="24"/>
        </w:rPr>
        <w:t>的</w:t>
      </w:r>
      <w:r>
        <w:rPr>
          <w:rFonts w:ascii="宋体" w:hAnsi="宋体" w:cs="宋体"/>
          <w:color w:val="000000"/>
          <w:kern w:val="0"/>
          <w:szCs w:val="24"/>
          <w:u w:val="single"/>
        </w:rPr>
        <w:t>（</w:t>
      </w:r>
      <w:r>
        <w:rPr>
          <w:rFonts w:ascii="宋体" w:hAnsi="宋体" w:cs="宋体"/>
          <w:b/>
          <w:color w:val="000000"/>
          <w:kern w:val="0"/>
          <w:szCs w:val="24"/>
          <w:u w:val="single"/>
        </w:rPr>
        <w:t>供应商名称</w:t>
      </w:r>
      <w:r>
        <w:rPr>
          <w:rFonts w:ascii="宋体" w:hAnsi="宋体"/>
          <w:iCs/>
          <w:color w:val="000000"/>
          <w:kern w:val="0"/>
          <w:szCs w:val="24"/>
          <w:u w:val="single"/>
        </w:rPr>
        <w:t>)</w:t>
      </w:r>
      <w:r>
        <w:rPr>
          <w:rFonts w:ascii="宋体" w:hAnsi="宋体" w:cs="宋体"/>
          <w:color w:val="000000"/>
          <w:kern w:val="0"/>
          <w:szCs w:val="24"/>
        </w:rPr>
        <w:t>作为我方真正的和合法的代理人进行下列有效的活动：</w:t>
      </w:r>
    </w:p>
    <w:p w:rsidR="003027A1" w:rsidRDefault="00353BB5">
      <w:pPr>
        <w:autoSpaceDE w:val="0"/>
        <w:autoSpaceDN w:val="0"/>
        <w:adjustRightInd w:val="0"/>
        <w:ind w:firstLineChars="200" w:firstLine="480"/>
        <w:rPr>
          <w:rFonts w:ascii="宋体" w:hAnsi="宋体" w:cs="宋体"/>
          <w:color w:val="000000"/>
          <w:kern w:val="0"/>
          <w:szCs w:val="24"/>
        </w:rPr>
      </w:pPr>
      <w:r>
        <w:rPr>
          <w:rFonts w:ascii="宋体" w:hAnsi="宋体"/>
          <w:color w:val="000000"/>
          <w:kern w:val="0"/>
          <w:szCs w:val="24"/>
        </w:rPr>
        <w:t>(1)</w:t>
      </w:r>
      <w:r>
        <w:rPr>
          <w:rFonts w:ascii="宋体" w:hAnsi="宋体" w:cs="宋体"/>
          <w:color w:val="000000"/>
          <w:kern w:val="0"/>
          <w:szCs w:val="24"/>
        </w:rPr>
        <w:t>代表我方办理贵方</w:t>
      </w:r>
      <w:r>
        <w:rPr>
          <w:rFonts w:ascii="宋体" w:hAnsi="宋体" w:cs="宋体" w:hint="eastAsia"/>
          <w:b/>
          <w:color w:val="000000"/>
          <w:kern w:val="0"/>
          <w:szCs w:val="24"/>
          <w:u w:val="single"/>
        </w:rPr>
        <w:t xml:space="preserve"> 项目名称</w:t>
      </w:r>
      <w:r>
        <w:rPr>
          <w:rFonts w:ascii="宋体" w:hAnsi="宋体" w:cs="宋体"/>
          <w:b/>
          <w:color w:val="000000"/>
          <w:kern w:val="0"/>
          <w:szCs w:val="24"/>
          <w:u w:val="single"/>
        </w:rPr>
        <w:t>（</w:t>
      </w:r>
      <w:r>
        <w:rPr>
          <w:rFonts w:ascii="宋体" w:hAnsi="宋体" w:cs="宋体" w:hint="eastAsia"/>
          <w:b/>
          <w:color w:val="000000"/>
          <w:kern w:val="0"/>
          <w:szCs w:val="24"/>
          <w:u w:val="single"/>
        </w:rPr>
        <w:t>项目</w:t>
      </w:r>
      <w:r>
        <w:rPr>
          <w:rFonts w:ascii="宋体" w:hAnsi="宋体" w:cs="宋体"/>
          <w:b/>
          <w:color w:val="000000"/>
          <w:kern w:val="0"/>
          <w:szCs w:val="24"/>
          <w:u w:val="single"/>
        </w:rPr>
        <w:t>编号）</w:t>
      </w:r>
      <w:r>
        <w:rPr>
          <w:rFonts w:ascii="宋体" w:hAnsi="宋体" w:cs="宋体" w:hint="eastAsia"/>
          <w:color w:val="000000"/>
          <w:kern w:val="0"/>
          <w:szCs w:val="24"/>
        </w:rPr>
        <w:t>谈判</w:t>
      </w:r>
      <w:r>
        <w:rPr>
          <w:rFonts w:ascii="宋体" w:hAnsi="宋体" w:cs="宋体"/>
          <w:color w:val="000000"/>
          <w:kern w:val="0"/>
          <w:szCs w:val="24"/>
        </w:rPr>
        <w:t>邀请要求提供的由我方制造的货物的有关事宜，并对我方具有约束力。</w:t>
      </w:r>
    </w:p>
    <w:p w:rsidR="003027A1" w:rsidRDefault="00353BB5">
      <w:pPr>
        <w:autoSpaceDE w:val="0"/>
        <w:autoSpaceDN w:val="0"/>
        <w:adjustRightInd w:val="0"/>
        <w:ind w:firstLineChars="200" w:firstLine="480"/>
        <w:rPr>
          <w:rFonts w:ascii="宋体" w:hAnsi="宋体" w:cs="宋体"/>
          <w:color w:val="000000"/>
          <w:kern w:val="0"/>
          <w:szCs w:val="24"/>
        </w:rPr>
      </w:pPr>
      <w:r>
        <w:rPr>
          <w:rFonts w:ascii="宋体" w:hAnsi="宋体"/>
          <w:color w:val="000000"/>
          <w:kern w:val="0"/>
          <w:szCs w:val="24"/>
        </w:rPr>
        <w:t>(2)</w:t>
      </w:r>
      <w:r>
        <w:rPr>
          <w:rFonts w:ascii="宋体" w:hAnsi="宋体" w:cs="宋体"/>
          <w:color w:val="000000"/>
          <w:kern w:val="0"/>
          <w:szCs w:val="24"/>
        </w:rPr>
        <w:t>作为制造商，我方保证以投标合作者来约束自己，并对该投标共同和分别承担招标文件中所规定的义务。</w:t>
      </w:r>
    </w:p>
    <w:p w:rsidR="003027A1" w:rsidRDefault="00353BB5">
      <w:pPr>
        <w:autoSpaceDE w:val="0"/>
        <w:autoSpaceDN w:val="0"/>
        <w:adjustRightInd w:val="0"/>
        <w:ind w:firstLineChars="200" w:firstLine="480"/>
        <w:rPr>
          <w:rFonts w:ascii="宋体" w:hAnsi="宋体" w:cs="宋体"/>
          <w:color w:val="000000"/>
          <w:kern w:val="0"/>
          <w:szCs w:val="24"/>
        </w:rPr>
      </w:pPr>
      <w:r>
        <w:rPr>
          <w:rFonts w:ascii="宋体" w:hAnsi="宋体"/>
          <w:color w:val="000000"/>
          <w:kern w:val="0"/>
          <w:szCs w:val="24"/>
        </w:rPr>
        <w:t>(3)</w:t>
      </w:r>
      <w:r>
        <w:rPr>
          <w:rFonts w:ascii="宋体" w:hAnsi="宋体" w:cs="宋体"/>
          <w:color w:val="000000"/>
          <w:kern w:val="0"/>
          <w:szCs w:val="24"/>
        </w:rPr>
        <w:t>我方兹授予</w:t>
      </w:r>
      <w:r>
        <w:rPr>
          <w:rFonts w:ascii="宋体" w:hAnsi="宋体" w:cs="宋体"/>
          <w:color w:val="000000"/>
          <w:kern w:val="0"/>
          <w:szCs w:val="24"/>
          <w:u w:val="single"/>
        </w:rPr>
        <w:t>（</w:t>
      </w:r>
      <w:r>
        <w:rPr>
          <w:rFonts w:ascii="宋体" w:hAnsi="宋体" w:cs="宋体"/>
          <w:b/>
          <w:color w:val="000000"/>
          <w:kern w:val="0"/>
          <w:szCs w:val="24"/>
          <w:u w:val="single"/>
        </w:rPr>
        <w:t>供应商名称</w:t>
      </w:r>
      <w:r>
        <w:rPr>
          <w:rFonts w:ascii="宋体" w:hAnsi="宋体" w:cs="宋体"/>
          <w:color w:val="000000"/>
          <w:kern w:val="0"/>
          <w:szCs w:val="24"/>
          <w:u w:val="single"/>
        </w:rPr>
        <w:t>）</w:t>
      </w:r>
      <w:r>
        <w:rPr>
          <w:rFonts w:ascii="宋体" w:hAnsi="宋体" w:cs="宋体"/>
          <w:color w:val="000000"/>
          <w:kern w:val="0"/>
          <w:szCs w:val="24"/>
        </w:rPr>
        <w:t>全权办理和履行上述我方为完成上述各点所必须的事宜，具有替换或撤消的全权。兹确认</w:t>
      </w:r>
      <w:r>
        <w:rPr>
          <w:rFonts w:ascii="宋体" w:hAnsi="宋体" w:cs="宋体"/>
          <w:color w:val="000000"/>
          <w:kern w:val="0"/>
          <w:szCs w:val="24"/>
          <w:u w:val="single"/>
        </w:rPr>
        <w:t>（</w:t>
      </w:r>
      <w:r>
        <w:rPr>
          <w:rFonts w:ascii="宋体" w:hAnsi="宋体" w:cs="宋体"/>
          <w:b/>
          <w:color w:val="000000"/>
          <w:kern w:val="0"/>
          <w:szCs w:val="24"/>
          <w:u w:val="single"/>
        </w:rPr>
        <w:t>供应商名称</w:t>
      </w:r>
      <w:r>
        <w:rPr>
          <w:rFonts w:ascii="宋体" w:hAnsi="宋体" w:cs="宋体"/>
          <w:color w:val="000000"/>
          <w:kern w:val="0"/>
          <w:szCs w:val="24"/>
          <w:u w:val="single"/>
        </w:rPr>
        <w:t>）</w:t>
      </w:r>
      <w:r>
        <w:rPr>
          <w:rFonts w:ascii="宋体" w:hAnsi="宋体" w:cs="宋体"/>
          <w:color w:val="000000"/>
          <w:kern w:val="0"/>
          <w:szCs w:val="24"/>
        </w:rPr>
        <w:t>或其正式授权代表依此合法地办理一切事宜。</w:t>
      </w:r>
    </w:p>
    <w:p w:rsidR="003027A1" w:rsidRDefault="003027A1">
      <w:pPr>
        <w:autoSpaceDE w:val="0"/>
        <w:autoSpaceDN w:val="0"/>
        <w:adjustRightInd w:val="0"/>
        <w:ind w:firstLineChars="200" w:firstLine="480"/>
        <w:rPr>
          <w:rFonts w:ascii="宋体" w:hAnsi="宋体" w:cs="宋体"/>
          <w:color w:val="000000"/>
          <w:kern w:val="0"/>
          <w:szCs w:val="24"/>
        </w:rPr>
      </w:pPr>
    </w:p>
    <w:p w:rsidR="003027A1" w:rsidRDefault="00353BB5">
      <w:pPr>
        <w:autoSpaceDE w:val="0"/>
        <w:autoSpaceDN w:val="0"/>
        <w:adjustRightInd w:val="0"/>
        <w:ind w:firstLineChars="200" w:firstLine="480"/>
        <w:rPr>
          <w:rFonts w:ascii="宋体" w:hAnsi="宋体" w:cs="宋体"/>
          <w:color w:val="000000"/>
          <w:kern w:val="0"/>
          <w:szCs w:val="24"/>
        </w:rPr>
      </w:pPr>
      <w:r>
        <w:rPr>
          <w:rFonts w:ascii="宋体" w:hAnsi="宋体" w:cs="宋体"/>
          <w:color w:val="000000"/>
          <w:kern w:val="0"/>
          <w:szCs w:val="24"/>
        </w:rPr>
        <w:t>我方于年月日签署本文件，</w:t>
      </w:r>
      <w:r>
        <w:rPr>
          <w:rFonts w:ascii="宋体" w:hAnsi="宋体" w:cs="宋体"/>
          <w:color w:val="000000"/>
          <w:kern w:val="0"/>
          <w:szCs w:val="24"/>
          <w:u w:val="single"/>
        </w:rPr>
        <w:t>（</w:t>
      </w:r>
      <w:r>
        <w:rPr>
          <w:rFonts w:ascii="宋体" w:hAnsi="宋体" w:cs="宋体"/>
          <w:b/>
          <w:color w:val="000000"/>
          <w:kern w:val="0"/>
          <w:szCs w:val="24"/>
          <w:u w:val="single"/>
        </w:rPr>
        <w:t>供应商(作为代理)名称</w:t>
      </w:r>
      <w:r>
        <w:rPr>
          <w:rFonts w:ascii="宋体" w:hAnsi="宋体"/>
          <w:iCs/>
          <w:color w:val="000000"/>
          <w:kern w:val="0"/>
          <w:szCs w:val="24"/>
          <w:u w:val="single"/>
        </w:rPr>
        <w:t>)</w:t>
      </w:r>
      <w:r>
        <w:rPr>
          <w:rFonts w:ascii="宋体" w:hAnsi="宋体" w:cs="宋体"/>
          <w:color w:val="000000"/>
          <w:kern w:val="0"/>
          <w:szCs w:val="24"/>
        </w:rPr>
        <w:t>于年月日接受此件，以此为证。</w:t>
      </w:r>
    </w:p>
    <w:p w:rsidR="003027A1" w:rsidRDefault="003027A1">
      <w:pPr>
        <w:autoSpaceDE w:val="0"/>
        <w:autoSpaceDN w:val="0"/>
        <w:adjustRightInd w:val="0"/>
        <w:rPr>
          <w:rFonts w:ascii="宋体" w:hAnsi="宋体" w:cs="宋体"/>
          <w:color w:val="000000"/>
          <w:kern w:val="0"/>
          <w:szCs w:val="24"/>
        </w:rPr>
      </w:pPr>
    </w:p>
    <w:p w:rsidR="003027A1" w:rsidRDefault="00353BB5">
      <w:pPr>
        <w:autoSpaceDE w:val="0"/>
        <w:autoSpaceDN w:val="0"/>
        <w:adjustRightInd w:val="0"/>
        <w:rPr>
          <w:rFonts w:ascii="宋体" w:hAnsi="宋体"/>
          <w:color w:val="000000"/>
          <w:kern w:val="0"/>
          <w:szCs w:val="24"/>
        </w:rPr>
      </w:pPr>
      <w:r>
        <w:rPr>
          <w:rFonts w:ascii="宋体" w:hAnsi="宋体" w:cs="宋体"/>
          <w:color w:val="000000"/>
          <w:kern w:val="0"/>
          <w:szCs w:val="24"/>
        </w:rPr>
        <w:t>供应商名称</w:t>
      </w:r>
      <w:r>
        <w:rPr>
          <w:rFonts w:ascii="宋体" w:hAnsi="宋体"/>
          <w:color w:val="000000"/>
          <w:kern w:val="0"/>
          <w:szCs w:val="24"/>
        </w:rPr>
        <w:t>:</w:t>
      </w:r>
      <w:r>
        <w:rPr>
          <w:rFonts w:ascii="宋体" w:hAnsi="宋体" w:cs="宋体"/>
          <w:color w:val="000000"/>
          <w:kern w:val="0"/>
          <w:szCs w:val="24"/>
        </w:rPr>
        <w:t>制造商</w:t>
      </w:r>
      <w:r>
        <w:rPr>
          <w:rFonts w:ascii="宋体" w:hAnsi="宋体" w:cs="宋体" w:hint="eastAsia"/>
          <w:color w:val="000000"/>
          <w:kern w:val="0"/>
          <w:szCs w:val="24"/>
        </w:rPr>
        <w:t>（或总经销）</w:t>
      </w:r>
      <w:r>
        <w:rPr>
          <w:rFonts w:ascii="宋体" w:hAnsi="宋体" w:cs="宋体"/>
          <w:color w:val="000000"/>
          <w:kern w:val="0"/>
          <w:szCs w:val="24"/>
        </w:rPr>
        <w:t>名称</w:t>
      </w:r>
      <w:r>
        <w:rPr>
          <w:rFonts w:ascii="宋体" w:hAnsi="宋体"/>
          <w:color w:val="000000"/>
          <w:kern w:val="0"/>
          <w:szCs w:val="24"/>
        </w:rPr>
        <w:t>:</w:t>
      </w:r>
    </w:p>
    <w:p w:rsidR="003027A1" w:rsidRDefault="00353BB5">
      <w:pPr>
        <w:autoSpaceDE w:val="0"/>
        <w:autoSpaceDN w:val="0"/>
        <w:adjustRightInd w:val="0"/>
        <w:rPr>
          <w:rFonts w:ascii="宋体" w:hAnsi="宋体"/>
          <w:color w:val="000000"/>
          <w:kern w:val="0"/>
          <w:szCs w:val="24"/>
        </w:rPr>
      </w:pPr>
      <w:r>
        <w:rPr>
          <w:rFonts w:ascii="宋体" w:hAnsi="宋体" w:cs="宋体"/>
          <w:color w:val="000000"/>
          <w:kern w:val="0"/>
          <w:szCs w:val="24"/>
        </w:rPr>
        <w:t>签字人职务</w:t>
      </w:r>
      <w:r>
        <w:rPr>
          <w:rFonts w:ascii="宋体" w:hAnsi="宋体"/>
          <w:color w:val="000000"/>
          <w:kern w:val="0"/>
          <w:szCs w:val="24"/>
        </w:rPr>
        <w:t>:</w:t>
      </w:r>
      <w:r>
        <w:rPr>
          <w:rFonts w:ascii="宋体" w:hAnsi="宋体" w:cs="宋体"/>
          <w:color w:val="000000"/>
          <w:kern w:val="0"/>
          <w:szCs w:val="24"/>
        </w:rPr>
        <w:t>签字人职务</w:t>
      </w:r>
      <w:r>
        <w:rPr>
          <w:rFonts w:ascii="宋体" w:hAnsi="宋体"/>
          <w:color w:val="000000"/>
          <w:kern w:val="0"/>
          <w:szCs w:val="24"/>
        </w:rPr>
        <w:t>:</w:t>
      </w:r>
    </w:p>
    <w:p w:rsidR="003027A1" w:rsidRDefault="00353BB5">
      <w:pPr>
        <w:autoSpaceDE w:val="0"/>
        <w:autoSpaceDN w:val="0"/>
        <w:adjustRightInd w:val="0"/>
        <w:rPr>
          <w:rFonts w:ascii="宋体" w:hAnsi="宋体"/>
          <w:color w:val="000000"/>
          <w:kern w:val="0"/>
          <w:szCs w:val="24"/>
        </w:rPr>
      </w:pPr>
      <w:r>
        <w:rPr>
          <w:rFonts w:ascii="宋体" w:hAnsi="宋体" w:cs="宋体"/>
          <w:color w:val="000000"/>
          <w:kern w:val="0"/>
          <w:szCs w:val="24"/>
        </w:rPr>
        <w:t>签字人姓名</w:t>
      </w:r>
      <w:r>
        <w:rPr>
          <w:rFonts w:ascii="宋体" w:hAnsi="宋体"/>
          <w:color w:val="000000"/>
          <w:kern w:val="0"/>
          <w:szCs w:val="24"/>
        </w:rPr>
        <w:t>:</w:t>
      </w:r>
      <w:r>
        <w:rPr>
          <w:rFonts w:ascii="宋体" w:hAnsi="宋体" w:cs="宋体"/>
          <w:color w:val="000000"/>
          <w:kern w:val="0"/>
          <w:szCs w:val="24"/>
        </w:rPr>
        <w:t>签字人姓名</w:t>
      </w:r>
      <w:r>
        <w:rPr>
          <w:rFonts w:ascii="宋体" w:hAnsi="宋体"/>
          <w:color w:val="000000"/>
          <w:kern w:val="0"/>
          <w:szCs w:val="24"/>
        </w:rPr>
        <w:t>:</w:t>
      </w:r>
    </w:p>
    <w:p w:rsidR="003027A1" w:rsidRDefault="00353BB5">
      <w:pPr>
        <w:sectPr w:rsidR="003027A1">
          <w:pgSz w:w="11906" w:h="16838"/>
          <w:pgMar w:top="1440" w:right="1440" w:bottom="1440" w:left="1440" w:header="851" w:footer="992" w:gutter="0"/>
          <w:cols w:space="425"/>
          <w:docGrid w:type="lines" w:linePitch="312"/>
        </w:sectPr>
      </w:pPr>
      <w:r>
        <w:rPr>
          <w:rFonts w:ascii="宋体" w:hAnsi="宋体" w:cs="宋体"/>
          <w:color w:val="000000"/>
          <w:kern w:val="0"/>
          <w:szCs w:val="24"/>
        </w:rPr>
        <w:t>签字人签名</w:t>
      </w:r>
      <w:r>
        <w:rPr>
          <w:rFonts w:ascii="宋体" w:hAnsi="宋体"/>
          <w:color w:val="000000"/>
          <w:kern w:val="0"/>
          <w:szCs w:val="24"/>
        </w:rPr>
        <w:t>:</w:t>
      </w:r>
      <w:r>
        <w:rPr>
          <w:rFonts w:ascii="宋体" w:hAnsi="宋体" w:cs="宋体"/>
          <w:color w:val="000000"/>
          <w:kern w:val="0"/>
          <w:szCs w:val="24"/>
        </w:rPr>
        <w:t>签字人签名</w:t>
      </w:r>
      <w:r>
        <w:rPr>
          <w:rFonts w:ascii="宋体" w:hAnsi="宋体"/>
          <w:color w:val="000000"/>
          <w:kern w:val="0"/>
          <w:szCs w:val="24"/>
        </w:rPr>
        <w:t>:</w:t>
      </w:r>
    </w:p>
    <w:p w:rsidR="003027A1" w:rsidRDefault="00353BB5">
      <w:pPr>
        <w:pStyle w:val="2"/>
      </w:pPr>
      <w:bookmarkStart w:id="115" w:name="_Toc510538020"/>
      <w:r>
        <w:rPr>
          <w:rFonts w:hint="eastAsia"/>
        </w:rPr>
        <w:lastRenderedPageBreak/>
        <w:t>8.资格证明文件</w:t>
      </w:r>
      <w:bookmarkEnd w:id="110"/>
      <w:bookmarkEnd w:id="115"/>
    </w:p>
    <w:p w:rsidR="003027A1" w:rsidRDefault="003027A1">
      <w:pPr>
        <w:rPr>
          <w:rFonts w:ascii="宋体" w:hAnsi="宋体"/>
          <w:color w:val="0D0D0D"/>
        </w:rPr>
      </w:pPr>
    </w:p>
    <w:p w:rsidR="003027A1" w:rsidRDefault="00353BB5">
      <w:pPr>
        <w:rPr>
          <w:rFonts w:ascii="宋体" w:hAnsi="宋体"/>
          <w:color w:val="0D0D0D"/>
        </w:rPr>
      </w:pPr>
      <w:r>
        <w:rPr>
          <w:rFonts w:ascii="宋体" w:hAnsi="宋体" w:hint="eastAsia"/>
          <w:color w:val="0D0D0D"/>
        </w:rPr>
        <w:t>资格证明文件组成如下：</w:t>
      </w:r>
    </w:p>
    <w:p w:rsidR="003027A1" w:rsidRDefault="00353BB5">
      <w:pPr>
        <w:rPr>
          <w:rFonts w:ascii="宋体" w:hAnsi="宋体"/>
          <w:color w:val="0D0D0D"/>
        </w:rPr>
      </w:pPr>
      <w:r>
        <w:rPr>
          <w:rFonts w:ascii="宋体" w:hAnsi="宋体" w:hint="eastAsia"/>
          <w:color w:val="0D0D0D"/>
        </w:rPr>
        <w:t>8</w:t>
      </w:r>
      <w:r>
        <w:rPr>
          <w:rFonts w:ascii="宋体" w:hAnsi="宋体"/>
          <w:color w:val="0D0D0D"/>
        </w:rPr>
        <w:t>-1</w:t>
      </w:r>
      <w:r>
        <w:rPr>
          <w:rFonts w:ascii="宋体" w:hAnsi="宋体" w:hint="eastAsia"/>
          <w:color w:val="0D0D0D"/>
        </w:rPr>
        <w:t xml:space="preserve"> 证明</w:t>
      </w:r>
      <w:r>
        <w:rPr>
          <w:rFonts w:ascii="宋体" w:hAnsi="宋体" w:hint="eastAsia"/>
          <w:bCs/>
          <w:color w:val="0D0D0D"/>
        </w:rPr>
        <w:t>具有独立承担民事责任能力的材料；</w:t>
      </w:r>
    </w:p>
    <w:p w:rsidR="003027A1" w:rsidRDefault="00353BB5">
      <w:pPr>
        <w:rPr>
          <w:rFonts w:ascii="宋体" w:hAnsi="宋体"/>
          <w:bCs/>
          <w:color w:val="0D0D0D"/>
        </w:rPr>
      </w:pPr>
      <w:r>
        <w:rPr>
          <w:rFonts w:ascii="宋体" w:hAnsi="宋体" w:hint="eastAsia"/>
          <w:color w:val="0D0D0D"/>
        </w:rPr>
        <w:t>8-2 证明</w:t>
      </w:r>
      <w:r>
        <w:rPr>
          <w:rFonts w:ascii="宋体" w:hAnsi="宋体" w:hint="eastAsia"/>
          <w:bCs/>
          <w:color w:val="0D0D0D"/>
        </w:rPr>
        <w:t>具有良好的商业信誉和健全的财务会计制度的材料；</w:t>
      </w:r>
    </w:p>
    <w:p w:rsidR="003027A1" w:rsidRDefault="00353BB5">
      <w:pPr>
        <w:rPr>
          <w:rFonts w:ascii="宋体" w:hAnsi="宋体"/>
          <w:color w:val="0D0D0D"/>
        </w:rPr>
      </w:pPr>
      <w:r>
        <w:rPr>
          <w:rFonts w:ascii="宋体" w:hAnsi="宋体" w:hint="eastAsia"/>
          <w:color w:val="0D0D0D"/>
        </w:rPr>
        <w:t>8-3 证明</w:t>
      </w:r>
      <w:r>
        <w:rPr>
          <w:rFonts w:ascii="宋体" w:hAnsi="宋体" w:hint="eastAsia"/>
          <w:bCs/>
          <w:color w:val="0D0D0D"/>
        </w:rPr>
        <w:t>具有履行合</w:t>
      </w:r>
      <w:r>
        <w:rPr>
          <w:rFonts w:ascii="宋体" w:hAnsi="宋体" w:hint="eastAsia"/>
          <w:color w:val="0D0D0D"/>
        </w:rPr>
        <w:t>同所必需的设备和专业技术能力的材料；</w:t>
      </w:r>
    </w:p>
    <w:p w:rsidR="003027A1" w:rsidRDefault="00353BB5">
      <w:pPr>
        <w:rPr>
          <w:rFonts w:ascii="宋体" w:hAnsi="宋体"/>
          <w:color w:val="0D0D0D"/>
        </w:rPr>
      </w:pPr>
      <w:r>
        <w:rPr>
          <w:rFonts w:ascii="宋体" w:hAnsi="宋体" w:hint="eastAsia"/>
          <w:color w:val="0D0D0D"/>
        </w:rPr>
        <w:t>8-4 证明具有依法缴纳税收和社会保障资金的良好记录的材料；</w:t>
      </w:r>
    </w:p>
    <w:p w:rsidR="003027A1" w:rsidRDefault="00353BB5">
      <w:pPr>
        <w:rPr>
          <w:rFonts w:ascii="宋体" w:hAnsi="宋体"/>
          <w:color w:val="0D0D0D"/>
        </w:rPr>
      </w:pPr>
      <w:r>
        <w:rPr>
          <w:rFonts w:ascii="宋体" w:hAnsi="宋体" w:hint="eastAsia"/>
          <w:color w:val="0D0D0D"/>
        </w:rPr>
        <w:t>8-5 证明参加本次政府采购前三年内,在经营活动中没有重大违法记录的材料；</w:t>
      </w:r>
    </w:p>
    <w:p w:rsidR="003027A1" w:rsidRDefault="00353BB5">
      <w:pPr>
        <w:rPr>
          <w:rFonts w:ascii="宋体" w:hAnsi="宋体"/>
          <w:color w:val="0D0D0D"/>
        </w:rPr>
      </w:pPr>
      <w:r>
        <w:rPr>
          <w:rFonts w:ascii="宋体" w:hAnsi="宋体" w:hint="eastAsia"/>
          <w:color w:val="0D0D0D"/>
        </w:rPr>
        <w:t>8-6 竞争性谈判文件要求的其他资格证明文件。</w:t>
      </w:r>
    </w:p>
    <w:p w:rsidR="003027A1" w:rsidRDefault="00353BB5">
      <w:pPr>
        <w:rPr>
          <w:rFonts w:ascii="宋体" w:hAnsi="宋体"/>
          <w:color w:val="0D0D0D"/>
        </w:rPr>
      </w:pPr>
      <w:r>
        <w:rPr>
          <w:rFonts w:ascii="宋体" w:hAnsi="宋体" w:hint="eastAsia"/>
          <w:color w:val="0D0D0D"/>
        </w:rPr>
        <w:t>8-7谈判保证金缴纳凭证。</w:t>
      </w: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027A1">
      <w:pPr>
        <w:spacing w:line="432" w:lineRule="auto"/>
        <w:rPr>
          <w:rFonts w:ascii="宋体" w:hAnsi="宋体"/>
        </w:r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w:t>
      </w:r>
      <w:r>
        <w:rPr>
          <w:rFonts w:ascii="宋体" w:hAnsi="宋体"/>
          <w:b/>
          <w:color w:val="0D0D0D"/>
          <w:szCs w:val="24"/>
        </w:rPr>
        <w:t>-1</w:t>
      </w:r>
      <w:r>
        <w:rPr>
          <w:rFonts w:ascii="宋体" w:hAnsi="宋体" w:hint="eastAsia"/>
          <w:b/>
          <w:color w:val="0D0D0D"/>
          <w:szCs w:val="24"/>
        </w:rPr>
        <w:t>证明具有独立承担民事责任的能力</w:t>
      </w:r>
    </w:p>
    <w:p w:rsidR="003027A1" w:rsidRDefault="003027A1">
      <w:pPr>
        <w:autoSpaceDE w:val="0"/>
        <w:autoSpaceDN w:val="0"/>
        <w:adjustRightInd w:val="0"/>
        <w:rPr>
          <w:rFonts w:ascii="宋体" w:hAnsiTheme="minorHAnsi" w:cs="宋体"/>
          <w:b/>
          <w:kern w:val="0"/>
          <w:szCs w:val="24"/>
        </w:rPr>
      </w:pPr>
    </w:p>
    <w:p w:rsidR="003027A1" w:rsidRDefault="00353BB5">
      <w:pPr>
        <w:autoSpaceDE w:val="0"/>
        <w:autoSpaceDN w:val="0"/>
        <w:adjustRightInd w:val="0"/>
        <w:rPr>
          <w:rFonts w:ascii="宋体" w:hAnsiTheme="minorHAnsi" w:cs="宋体"/>
          <w:b/>
          <w:kern w:val="0"/>
          <w:szCs w:val="24"/>
        </w:rPr>
      </w:pPr>
      <w:r>
        <w:rPr>
          <w:rFonts w:ascii="宋体" w:hAnsiTheme="minorHAnsi" w:cs="宋体" w:hint="eastAsia"/>
          <w:b/>
          <w:kern w:val="0"/>
          <w:szCs w:val="24"/>
        </w:rPr>
        <w:t>提供材料说明：</w:t>
      </w:r>
    </w:p>
    <w:p w:rsidR="003027A1" w:rsidRDefault="00353BB5">
      <w:pPr>
        <w:autoSpaceDE w:val="0"/>
        <w:autoSpaceDN w:val="0"/>
        <w:adjustRightInd w:val="0"/>
        <w:ind w:left="240" w:hangingChars="100" w:hanging="240"/>
        <w:rPr>
          <w:rFonts w:ascii="宋体" w:hAnsiTheme="minorHAnsi" w:cs="宋体"/>
          <w:kern w:val="0"/>
          <w:szCs w:val="24"/>
        </w:rPr>
      </w:pPr>
      <w:r>
        <w:rPr>
          <w:rFonts w:ascii="宋体" w:hAnsiTheme="minorHAnsi" w:cs="宋体"/>
          <w:kern w:val="0"/>
          <w:szCs w:val="24"/>
        </w:rPr>
        <w:t>1.</w:t>
      </w:r>
      <w:r>
        <w:rPr>
          <w:rFonts w:ascii="宋体" w:hAnsiTheme="minorHAnsi" w:cs="宋体" w:hint="eastAsia"/>
          <w:kern w:val="0"/>
          <w:szCs w:val="24"/>
        </w:rPr>
        <w:t>提供</w:t>
      </w:r>
      <w:r>
        <w:rPr>
          <w:rFonts w:ascii="宋体" w:hAnsi="宋体" w:hint="eastAsia"/>
          <w:color w:val="0D0D0D"/>
        </w:rPr>
        <w:t>法人或者其他组织的</w:t>
      </w:r>
      <w:r>
        <w:rPr>
          <w:rFonts w:ascii="宋体" w:hAnsiTheme="minorHAnsi" w:cs="宋体" w:hint="eastAsia"/>
          <w:kern w:val="0"/>
          <w:szCs w:val="24"/>
        </w:rPr>
        <w:t>有效营业执照等证明文件或自然人的身份证明；</w:t>
      </w:r>
    </w:p>
    <w:p w:rsidR="003027A1" w:rsidRDefault="003027A1">
      <w:pPr>
        <w:autoSpaceDE w:val="0"/>
        <w:autoSpaceDN w:val="0"/>
        <w:adjustRightInd w:val="0"/>
        <w:ind w:left="240" w:hangingChars="100" w:hanging="240"/>
        <w:rPr>
          <w:rFonts w:ascii="宋体" w:hAnsiTheme="minorHAnsi" w:cs="宋体"/>
          <w:kern w:val="0"/>
          <w:szCs w:val="24"/>
        </w:rPr>
      </w:pPr>
    </w:p>
    <w:p w:rsidR="003027A1" w:rsidRDefault="00353BB5">
      <w:pPr>
        <w:autoSpaceDE w:val="0"/>
        <w:autoSpaceDN w:val="0"/>
        <w:adjustRightInd w:val="0"/>
        <w:rPr>
          <w:rFonts w:ascii="宋体" w:hAnsiTheme="minorHAnsi" w:cs="宋体"/>
          <w:kern w:val="0"/>
          <w:szCs w:val="24"/>
        </w:rPr>
      </w:pPr>
      <w:r>
        <w:rPr>
          <w:rFonts w:ascii="宋体" w:hAnsiTheme="minorHAnsi" w:cs="宋体" w:hint="eastAsia"/>
          <w:b/>
          <w:kern w:val="0"/>
          <w:sz w:val="21"/>
          <w:szCs w:val="21"/>
        </w:rPr>
        <w:t>释义：</w:t>
      </w:r>
      <w:r>
        <w:rPr>
          <w:rFonts w:ascii="宋体" w:hAnsiTheme="minorHAnsi" w:cs="宋体" w:hint="eastAsia"/>
          <w:kern w:val="0"/>
          <w:sz w:val="21"/>
          <w:szCs w:val="21"/>
        </w:rPr>
        <w:t>供应商是企业（包括合伙企业）的，应提供其在工商部门注册的有效“企业法人营业执照”或“营业执照”；供应商是事业单位的，应提供其有效的“事业单位法人证书”；供应商是非企业专业服务机构的，应提供其有效的执业许可证；供应商是个体工商户的，应提供其有效的“个体工商户营业执照”；供应商是自然人的，应提供其有效的自然人身份证明。</w:t>
      </w: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pPr>
        <w:autoSpaceDE w:val="0"/>
        <w:autoSpaceDN w:val="0"/>
        <w:adjustRightInd w:val="0"/>
        <w:rPr>
          <w:rFonts w:ascii="宋体" w:hAnsi="宋体"/>
          <w:color w:val="FF0000"/>
          <w:szCs w:val="24"/>
        </w:rPr>
      </w:pPr>
    </w:p>
    <w:p w:rsidR="003027A1" w:rsidRDefault="003027A1" w:rsidP="008D6E77">
      <w:pPr>
        <w:spacing w:line="440" w:lineRule="exact"/>
        <w:ind w:leftChars="-1" w:left="567" w:hangingChars="237" w:hanging="569"/>
        <w:jc w:val="center"/>
        <w:rPr>
          <w:rFonts w:ascii="宋体" w:hAnsi="宋体"/>
          <w:color w:val="FF0000"/>
          <w:szCs w:val="24"/>
        </w:rPr>
      </w:pPr>
    </w:p>
    <w:p w:rsidR="003027A1" w:rsidRDefault="003027A1" w:rsidP="008D6E77">
      <w:pPr>
        <w:spacing w:line="440" w:lineRule="exact"/>
        <w:ind w:leftChars="-1" w:left="567" w:hangingChars="237" w:hanging="569"/>
        <w:jc w:val="center"/>
        <w:rPr>
          <w:rFonts w:ascii="宋体" w:hAnsi="宋体"/>
          <w:color w:val="FF0000"/>
          <w:szCs w:val="24"/>
        </w:r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8-2 证明具有良好的商业信誉和健全的财务会计制度的材料</w:t>
      </w:r>
    </w:p>
    <w:p w:rsidR="003027A1" w:rsidRDefault="003027A1">
      <w:pPr>
        <w:autoSpaceDE w:val="0"/>
        <w:autoSpaceDN w:val="0"/>
        <w:adjustRightInd w:val="0"/>
        <w:ind w:left="241" w:hangingChars="100" w:hanging="241"/>
        <w:rPr>
          <w:rFonts w:ascii="宋体" w:hAnsiTheme="minorHAnsi" w:cs="宋体"/>
          <w:b/>
          <w:kern w:val="0"/>
          <w:szCs w:val="24"/>
        </w:rPr>
      </w:pPr>
    </w:p>
    <w:p w:rsidR="003027A1" w:rsidRDefault="00353BB5">
      <w:pPr>
        <w:autoSpaceDE w:val="0"/>
        <w:autoSpaceDN w:val="0"/>
        <w:adjustRightInd w:val="0"/>
        <w:ind w:left="241" w:hangingChars="100" w:hanging="241"/>
        <w:rPr>
          <w:rFonts w:ascii="宋体" w:hAnsiTheme="minorHAnsi" w:cs="宋体"/>
          <w:b/>
          <w:kern w:val="0"/>
          <w:szCs w:val="24"/>
        </w:rPr>
      </w:pPr>
      <w:r>
        <w:rPr>
          <w:rFonts w:ascii="宋体" w:hAnsiTheme="minorHAnsi" w:cs="宋体" w:hint="eastAsia"/>
          <w:b/>
          <w:kern w:val="0"/>
          <w:szCs w:val="24"/>
        </w:rPr>
        <w:t>提供材料说明：</w:t>
      </w:r>
    </w:p>
    <w:p w:rsidR="003027A1" w:rsidRDefault="00353BB5">
      <w:pPr>
        <w:autoSpaceDE w:val="0"/>
        <w:autoSpaceDN w:val="0"/>
        <w:adjustRightInd w:val="0"/>
        <w:ind w:left="240" w:hangingChars="100" w:hanging="240"/>
        <w:rPr>
          <w:rFonts w:ascii="宋体" w:hAnsiTheme="minorHAnsi" w:cs="宋体"/>
          <w:kern w:val="0"/>
          <w:szCs w:val="24"/>
        </w:rPr>
      </w:pPr>
      <w:r>
        <w:rPr>
          <w:rFonts w:ascii="宋体" w:hAnsiTheme="minorHAnsi" w:cs="宋体"/>
          <w:kern w:val="0"/>
          <w:szCs w:val="24"/>
        </w:rPr>
        <w:t>1.</w:t>
      </w:r>
      <w:r>
        <w:rPr>
          <w:rFonts w:ascii="宋体" w:hAnsiTheme="minorHAnsi" w:cs="宋体" w:hint="eastAsia"/>
          <w:kern w:val="0"/>
          <w:szCs w:val="24"/>
        </w:rPr>
        <w:t xml:space="preserve"> 提供经审计的2018年度财务报告，或开标前三个月内基本开户银行出具的资信证明，或财政部门认可的政府采购专业担保机构出具的投标担保函。</w:t>
      </w:r>
    </w:p>
    <w:p w:rsidR="003027A1" w:rsidRDefault="00353BB5" w:rsidP="008D6E77">
      <w:pPr>
        <w:ind w:leftChars="-1" w:left="567" w:hangingChars="237" w:hanging="569"/>
        <w:rPr>
          <w:rFonts w:ascii="宋体" w:hAnsi="宋体"/>
          <w:color w:val="0D0D0D"/>
        </w:rPr>
      </w:pPr>
      <w:r>
        <w:rPr>
          <w:rFonts w:ascii="宋体" w:hAnsiTheme="minorHAnsi" w:cs="宋体" w:hint="eastAsia"/>
          <w:kern w:val="0"/>
          <w:szCs w:val="24"/>
        </w:rPr>
        <w:t>2.如供应商为本年度新成立企业，仅需提供最近一期资产负债表和损益表；</w:t>
      </w: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rsidP="008D6E77">
      <w:pPr>
        <w:spacing w:line="440" w:lineRule="exact"/>
        <w:ind w:leftChars="-1" w:left="567" w:hangingChars="237" w:hanging="569"/>
        <w:rPr>
          <w:rFonts w:ascii="宋体" w:hAnsi="宋体"/>
          <w:color w:val="0D0D0D"/>
        </w:rPr>
      </w:pPr>
    </w:p>
    <w:p w:rsidR="003027A1" w:rsidRDefault="003027A1">
      <w:pPr>
        <w:spacing w:line="440" w:lineRule="exact"/>
        <w:ind w:leftChars="-1" w:left="569" w:hangingChars="237" w:hanging="571"/>
        <w:jc w:val="center"/>
        <w:rPr>
          <w:rFonts w:ascii="宋体" w:hAnsi="宋体"/>
          <w:b/>
          <w:color w:val="0D0D0D"/>
          <w:szCs w:val="24"/>
        </w:rPr>
        <w:sectPr w:rsidR="003027A1">
          <w:pgSz w:w="11906" w:h="16838"/>
          <w:pgMar w:top="1440" w:right="1440" w:bottom="1440" w:left="1440" w:header="851" w:footer="992" w:gutter="0"/>
          <w:cols w:space="425"/>
          <w:docGrid w:type="lines" w:linePitch="312"/>
        </w:sect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8-3 证明具有履行合同所必需的设备和专业技术能力的材料</w:t>
      </w:r>
    </w:p>
    <w:p w:rsidR="003027A1" w:rsidRDefault="003027A1">
      <w:pPr>
        <w:autoSpaceDE w:val="0"/>
        <w:autoSpaceDN w:val="0"/>
        <w:adjustRightInd w:val="0"/>
        <w:rPr>
          <w:rFonts w:ascii="宋体" w:hAnsiTheme="minorHAnsi" w:cs="宋体"/>
          <w:b/>
          <w:kern w:val="0"/>
          <w:szCs w:val="24"/>
        </w:rPr>
      </w:pPr>
    </w:p>
    <w:p w:rsidR="003027A1" w:rsidRDefault="003027A1">
      <w:pPr>
        <w:autoSpaceDE w:val="0"/>
        <w:autoSpaceDN w:val="0"/>
        <w:adjustRightInd w:val="0"/>
        <w:rPr>
          <w:rFonts w:ascii="宋体" w:hAnsiTheme="minorHAnsi" w:cs="宋体"/>
          <w:b/>
          <w:kern w:val="0"/>
          <w:szCs w:val="24"/>
        </w:rPr>
      </w:pPr>
    </w:p>
    <w:p w:rsidR="003027A1" w:rsidRDefault="00353BB5">
      <w:pPr>
        <w:autoSpaceDE w:val="0"/>
        <w:autoSpaceDN w:val="0"/>
        <w:adjustRightInd w:val="0"/>
        <w:jc w:val="center"/>
        <w:rPr>
          <w:rFonts w:ascii="宋体" w:hAnsiTheme="minorHAnsi" w:cs="宋体"/>
          <w:b/>
          <w:kern w:val="0"/>
          <w:szCs w:val="24"/>
        </w:rPr>
      </w:pPr>
      <w:r>
        <w:rPr>
          <w:rFonts w:ascii="宋体" w:hAnsiTheme="minorHAnsi" w:cs="宋体" w:hint="eastAsia"/>
          <w:b/>
          <w:kern w:val="0"/>
          <w:szCs w:val="24"/>
        </w:rPr>
        <w:t>关于具备履行合同所必需的设备和专业技术能力的承诺函（格式）</w:t>
      </w:r>
    </w:p>
    <w:p w:rsidR="003027A1" w:rsidRDefault="00353BB5">
      <w:pPr>
        <w:autoSpaceDE w:val="0"/>
        <w:autoSpaceDN w:val="0"/>
        <w:adjustRightInd w:val="0"/>
        <w:rPr>
          <w:rFonts w:ascii="宋体" w:hAnsiTheme="minorHAnsi" w:cs="宋体"/>
          <w:kern w:val="0"/>
          <w:szCs w:val="24"/>
        </w:rPr>
      </w:pPr>
      <w:r>
        <w:rPr>
          <w:rFonts w:ascii="宋体" w:hAnsiTheme="minorHAnsi" w:cs="宋体" w:hint="eastAsia"/>
          <w:kern w:val="0"/>
          <w:szCs w:val="24"/>
        </w:rPr>
        <w:t>致：江西诚信伟业招标咨询有限公司</w:t>
      </w:r>
    </w:p>
    <w:p w:rsidR="003027A1" w:rsidRDefault="00353BB5">
      <w:pPr>
        <w:ind w:firstLineChars="200" w:firstLine="480"/>
      </w:pPr>
      <w:r>
        <w:rPr>
          <w:rFonts w:ascii="宋体" w:hAnsi="宋体" w:hint="eastAsia"/>
        </w:rPr>
        <w:t>根据贵方为</w:t>
      </w:r>
      <w:r>
        <w:rPr>
          <w:rFonts w:ascii="宋体" w:hAnsi="宋体"/>
        </w:rPr>
        <w:t>(</w:t>
      </w:r>
      <w:r>
        <w:rPr>
          <w:rFonts w:ascii="宋体" w:hAnsi="宋体" w:hint="eastAsia"/>
          <w:b/>
          <w:u w:val="single"/>
        </w:rPr>
        <w:t xml:space="preserve">  项目名称  </w:t>
      </w:r>
      <w:r>
        <w:rPr>
          <w:rFonts w:ascii="宋体" w:hAnsi="宋体"/>
        </w:rPr>
        <w:t>)</w:t>
      </w:r>
      <w:r>
        <w:rPr>
          <w:rFonts w:ascii="宋体" w:hAnsi="宋体" w:hint="eastAsia"/>
        </w:rPr>
        <w:t>项目(</w:t>
      </w:r>
      <w:r>
        <w:rPr>
          <w:rFonts w:ascii="宋体" w:hAnsi="宋体" w:hint="eastAsia"/>
          <w:b/>
          <w:u w:val="single"/>
        </w:rPr>
        <w:t xml:space="preserve">  项目编号  </w:t>
      </w:r>
      <w:r>
        <w:rPr>
          <w:rFonts w:ascii="宋体" w:hAnsi="宋体"/>
        </w:rPr>
        <w:t>)</w:t>
      </w:r>
      <w:r>
        <w:rPr>
          <w:rFonts w:ascii="宋体" w:hAnsi="宋体" w:hint="eastAsia"/>
        </w:rPr>
        <w:t>的谈判邀请。我公司在完全理解本项目采购标的质量技术要求、商务条款及其他内容后，决定参与该项目的谈判活动。并承诺，如获成交我公司将提供足够的设备和专业技术能力保证本合同履行。</w:t>
      </w:r>
    </w:p>
    <w:p w:rsidR="003027A1" w:rsidRDefault="00353BB5">
      <w:pPr>
        <w:wordWrap w:val="0"/>
        <w:autoSpaceDE w:val="0"/>
        <w:autoSpaceDN w:val="0"/>
        <w:adjustRightInd w:val="0"/>
        <w:spacing w:line="480" w:lineRule="auto"/>
        <w:ind w:firstLineChars="200" w:firstLine="480"/>
        <w:rPr>
          <w:rFonts w:ascii="宋体" w:hAnsi="Calibri" w:cs="宋体"/>
          <w:kern w:val="0"/>
          <w:szCs w:val="24"/>
        </w:rPr>
      </w:pPr>
      <w:r>
        <w:rPr>
          <w:rFonts w:ascii="宋体" w:hAnsi="Calibri" w:cs="宋体" w:hint="eastAsia"/>
          <w:kern w:val="0"/>
          <w:szCs w:val="24"/>
        </w:rPr>
        <w:t>本公司对上述承诺的真实性负责。如有虚假，我公司同意按我方合同违约处理，并依法承担相应法律责任。</w:t>
      </w: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53BB5">
      <w:pPr>
        <w:spacing w:line="480" w:lineRule="auto"/>
        <w:rPr>
          <w:rFonts w:ascii="宋体" w:hAnsi="宋体"/>
        </w:rPr>
      </w:pPr>
      <w:r>
        <w:rPr>
          <w:rFonts w:ascii="宋体" w:hAnsi="宋体" w:hint="eastAsia"/>
        </w:rPr>
        <w:t>供应商代表签字或签章</w:t>
      </w:r>
    </w:p>
    <w:p w:rsidR="003027A1" w:rsidRDefault="00353BB5">
      <w:pPr>
        <w:spacing w:line="480" w:lineRule="auto"/>
        <w:rPr>
          <w:rFonts w:ascii="宋体" w:hAnsi="宋体"/>
          <w:u w:val="single"/>
        </w:rPr>
      </w:pPr>
      <w:r>
        <w:rPr>
          <w:rFonts w:ascii="宋体" w:hAnsi="宋体" w:hint="eastAsia"/>
        </w:rPr>
        <w:t>供应商签章</w:t>
      </w:r>
    </w:p>
    <w:p w:rsidR="003027A1" w:rsidRDefault="00353BB5">
      <w:pPr>
        <w:spacing w:line="480" w:lineRule="auto"/>
        <w:rPr>
          <w:rFonts w:ascii="宋体" w:hAnsi="宋体"/>
          <w:b/>
          <w:bCs/>
          <w:color w:val="0D0D0D"/>
        </w:rPr>
      </w:pPr>
      <w:r>
        <w:rPr>
          <w:rFonts w:ascii="宋体" w:hAnsi="宋体" w:hint="eastAsia"/>
        </w:rPr>
        <w:t>日期</w:t>
      </w:r>
    </w:p>
    <w:p w:rsidR="003027A1" w:rsidRDefault="003027A1" w:rsidP="008D6E77">
      <w:pPr>
        <w:spacing w:line="440" w:lineRule="exact"/>
        <w:ind w:leftChars="-1" w:left="567" w:hangingChars="237" w:hanging="569"/>
        <w:rPr>
          <w:rFonts w:ascii="宋体" w:hAnsi="宋体"/>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8-4 证明具有依法缴纳税收和社会保障资金的良好记录的材料</w:t>
      </w:r>
    </w:p>
    <w:p w:rsidR="003027A1" w:rsidRDefault="003027A1">
      <w:pPr>
        <w:autoSpaceDE w:val="0"/>
        <w:autoSpaceDN w:val="0"/>
        <w:adjustRightInd w:val="0"/>
        <w:rPr>
          <w:rFonts w:ascii="宋体" w:hAnsiTheme="minorHAnsi" w:cs="宋体"/>
          <w:b/>
          <w:kern w:val="0"/>
          <w:szCs w:val="24"/>
        </w:rPr>
      </w:pPr>
    </w:p>
    <w:p w:rsidR="003027A1" w:rsidRDefault="00353BB5">
      <w:pPr>
        <w:autoSpaceDE w:val="0"/>
        <w:autoSpaceDN w:val="0"/>
        <w:adjustRightInd w:val="0"/>
        <w:rPr>
          <w:rFonts w:ascii="宋体" w:hAnsiTheme="minorHAnsi" w:cs="宋体"/>
          <w:kern w:val="0"/>
          <w:szCs w:val="24"/>
        </w:rPr>
      </w:pPr>
      <w:r>
        <w:rPr>
          <w:rFonts w:ascii="宋体" w:hAnsiTheme="minorHAnsi" w:cs="宋体" w:hint="eastAsia"/>
          <w:b/>
          <w:kern w:val="0"/>
          <w:szCs w:val="24"/>
        </w:rPr>
        <w:t>提供材料说明：</w:t>
      </w:r>
    </w:p>
    <w:p w:rsidR="003027A1" w:rsidRDefault="00353BB5" w:rsidP="008D6E77">
      <w:pPr>
        <w:ind w:leftChars="-1" w:left="567" w:hangingChars="237" w:hanging="569"/>
        <w:rPr>
          <w:rFonts w:ascii="宋体" w:hAnsi="宋体"/>
          <w:szCs w:val="24"/>
        </w:rPr>
      </w:pPr>
      <w:r>
        <w:rPr>
          <w:rFonts w:ascii="宋体" w:hAnsi="宋体" w:hint="eastAsia"/>
          <w:szCs w:val="24"/>
        </w:rPr>
        <w:t>1.提供法人或者其他组织的有效税务登记证书（多证合一的不需提供）；</w:t>
      </w:r>
    </w:p>
    <w:p w:rsidR="003027A1" w:rsidRDefault="00353BB5">
      <w:pPr>
        <w:ind w:left="283" w:hangingChars="118" w:hanging="283"/>
        <w:rPr>
          <w:rFonts w:ascii="宋体" w:hAnsi="宋体"/>
          <w:szCs w:val="24"/>
        </w:rPr>
      </w:pPr>
      <w:r>
        <w:rPr>
          <w:rFonts w:ascii="宋体" w:hAnsi="宋体" w:hint="eastAsia"/>
          <w:szCs w:val="24"/>
        </w:rPr>
        <w:t>2.提供开标前六个月内任意一个月依法缴纳税收的凭据；</w:t>
      </w:r>
    </w:p>
    <w:p w:rsidR="003027A1" w:rsidRDefault="00353BB5">
      <w:pPr>
        <w:ind w:left="283" w:hangingChars="118" w:hanging="283"/>
        <w:rPr>
          <w:rFonts w:ascii="宋体" w:hAnsi="宋体"/>
          <w:color w:val="0D0D0D"/>
          <w:szCs w:val="24"/>
        </w:rPr>
      </w:pPr>
      <w:r>
        <w:rPr>
          <w:rFonts w:ascii="宋体" w:hAnsi="宋体" w:hint="eastAsia"/>
          <w:szCs w:val="24"/>
        </w:rPr>
        <w:t>3.提供开标前六个月内任意一个月依法缴纳社</w:t>
      </w:r>
      <w:r>
        <w:rPr>
          <w:rFonts w:ascii="宋体" w:hAnsi="宋体" w:hint="eastAsia"/>
          <w:color w:val="0D0D0D"/>
          <w:szCs w:val="24"/>
        </w:rPr>
        <w:t>会保险的凭据；</w:t>
      </w:r>
    </w:p>
    <w:p w:rsidR="003027A1" w:rsidRDefault="00353BB5">
      <w:pPr>
        <w:ind w:left="283" w:hangingChars="118" w:hanging="283"/>
        <w:rPr>
          <w:rFonts w:ascii="宋体" w:hAnsi="宋体"/>
          <w:color w:val="0D0D0D"/>
          <w:szCs w:val="24"/>
        </w:rPr>
      </w:pPr>
      <w:r>
        <w:rPr>
          <w:rFonts w:ascii="宋体" w:hAnsi="宋体" w:hint="eastAsia"/>
          <w:color w:val="0D0D0D"/>
          <w:szCs w:val="24"/>
        </w:rPr>
        <w:t>4.依法免税或不需要缴纳社会保障资金的供应商，须提供相应文件证明其依法免税或不需要缴纳社会保障资金；</w:t>
      </w:r>
    </w:p>
    <w:p w:rsidR="003027A1" w:rsidRDefault="003027A1">
      <w:pPr>
        <w:autoSpaceDE w:val="0"/>
        <w:autoSpaceDN w:val="0"/>
        <w:adjustRightInd w:val="0"/>
        <w:rPr>
          <w:rFonts w:ascii="宋体" w:hAnsi="宋体"/>
          <w:color w:val="FF0000"/>
          <w:szCs w:val="24"/>
        </w:rPr>
      </w:pPr>
    </w:p>
    <w:p w:rsidR="003027A1" w:rsidRDefault="003027A1">
      <w:pPr>
        <w:spacing w:line="440" w:lineRule="exact"/>
        <w:ind w:left="283" w:hangingChars="118" w:hanging="283"/>
        <w:rPr>
          <w:rFonts w:ascii="宋体" w:hAnsi="宋体"/>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00" w:lineRule="exact"/>
        <w:rPr>
          <w:rFonts w:ascii="宋体" w:hAnsi="宋体"/>
          <w:b/>
          <w:bCs/>
          <w:color w:val="0D0D0D"/>
        </w:rPr>
      </w:pPr>
    </w:p>
    <w:p w:rsidR="003027A1" w:rsidRDefault="003027A1">
      <w:pPr>
        <w:spacing w:line="440" w:lineRule="exact"/>
        <w:ind w:leftChars="-1" w:left="569" w:hangingChars="237" w:hanging="571"/>
        <w:jc w:val="center"/>
        <w:rPr>
          <w:rFonts w:ascii="宋体" w:hAnsi="宋体"/>
          <w:b/>
          <w:color w:val="0D0D0D"/>
          <w:szCs w:val="24"/>
        </w:rPr>
        <w:sectPr w:rsidR="003027A1">
          <w:pgSz w:w="11906" w:h="16838"/>
          <w:pgMar w:top="1440" w:right="1440" w:bottom="1440" w:left="1440" w:header="851" w:footer="992" w:gutter="0"/>
          <w:cols w:space="425"/>
          <w:docGrid w:type="lines" w:linePitch="312"/>
        </w:sect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8-5 证明参加本次政府采购前三年内,在经营活动中没有重大违法记录的材料</w:t>
      </w:r>
    </w:p>
    <w:p w:rsidR="003027A1" w:rsidRDefault="003027A1">
      <w:pPr>
        <w:autoSpaceDE w:val="0"/>
        <w:autoSpaceDN w:val="0"/>
        <w:adjustRightInd w:val="0"/>
        <w:rPr>
          <w:rFonts w:ascii="宋体" w:hAnsiTheme="minorHAnsi" w:cs="宋体"/>
          <w:b/>
          <w:kern w:val="0"/>
          <w:szCs w:val="24"/>
        </w:rPr>
      </w:pPr>
    </w:p>
    <w:p w:rsidR="003027A1" w:rsidRDefault="003027A1">
      <w:pPr>
        <w:ind w:firstLineChars="200" w:firstLine="482"/>
        <w:rPr>
          <w:rFonts w:ascii="宋体" w:hAnsi="宋体"/>
          <w:b/>
          <w:color w:val="0D0D0D"/>
          <w:szCs w:val="24"/>
        </w:rPr>
      </w:pPr>
    </w:p>
    <w:p w:rsidR="003027A1" w:rsidRDefault="00353BB5">
      <w:pPr>
        <w:ind w:firstLineChars="200" w:firstLine="482"/>
        <w:rPr>
          <w:rFonts w:ascii="Arial" w:hAnsi="Arial" w:cs="Arial"/>
          <w:color w:val="000000"/>
        </w:rPr>
      </w:pPr>
      <w:r>
        <w:rPr>
          <w:rFonts w:ascii="宋体" w:hAnsi="宋体" w:hint="eastAsia"/>
          <w:b/>
          <w:color w:val="0D0D0D"/>
          <w:szCs w:val="24"/>
        </w:rPr>
        <w:t>8-5-1参加本次政府采购前三年内在经营活动中没有重大违法记录的</w:t>
      </w:r>
      <w:r>
        <w:rPr>
          <w:rFonts w:ascii="宋体" w:hAnsi="宋体"/>
          <w:b/>
          <w:color w:val="0D0D0D"/>
          <w:szCs w:val="24"/>
        </w:rPr>
        <w:t>声明</w:t>
      </w:r>
      <w:r>
        <w:rPr>
          <w:rFonts w:ascii="宋体" w:hAnsi="宋体" w:hint="eastAsia"/>
          <w:b/>
          <w:color w:val="0D0D0D"/>
          <w:szCs w:val="24"/>
        </w:rPr>
        <w:t>函（格式）</w:t>
      </w:r>
      <w:r>
        <w:rPr>
          <w:rFonts w:ascii="Arial" w:hAnsi="Arial" w:cs="Arial"/>
          <w:color w:val="000000"/>
        </w:rPr>
        <w:br/>
      </w:r>
    </w:p>
    <w:p w:rsidR="003027A1" w:rsidRDefault="00353BB5">
      <w:pPr>
        <w:autoSpaceDE w:val="0"/>
        <w:autoSpaceDN w:val="0"/>
        <w:adjustRightInd w:val="0"/>
        <w:rPr>
          <w:rFonts w:ascii="宋体" w:hAnsi="宋体" w:cs="Arial"/>
          <w:color w:val="000000"/>
        </w:rPr>
      </w:pPr>
      <w:r>
        <w:rPr>
          <w:rFonts w:ascii="宋体" w:hAnsi="宋体" w:cs="Arial"/>
          <w:color w:val="000000"/>
        </w:rPr>
        <w:t>致：</w:t>
      </w:r>
      <w:r>
        <w:rPr>
          <w:rFonts w:ascii="宋体" w:hAnsi="宋体" w:cs="Arial" w:hint="eastAsia"/>
          <w:color w:val="000000"/>
        </w:rPr>
        <w:t>江西诚信伟业招标咨询有限公司</w:t>
      </w:r>
      <w:r>
        <w:rPr>
          <w:rFonts w:ascii="宋体" w:hAnsi="宋体" w:cs="Arial"/>
          <w:color w:val="000000"/>
        </w:rPr>
        <w:br/>
        <w:t>1</w:t>
      </w:r>
      <w:r>
        <w:rPr>
          <w:rFonts w:ascii="宋体" w:hAnsi="宋体" w:cs="Arial" w:hint="eastAsia"/>
          <w:color w:val="000000"/>
        </w:rPr>
        <w:t>.</w:t>
      </w:r>
      <w:r>
        <w:rPr>
          <w:rFonts w:ascii="宋体" w:hAnsi="宋体" w:cs="Arial"/>
          <w:color w:val="000000"/>
        </w:rPr>
        <w:t>我公司</w:t>
      </w:r>
      <w:r>
        <w:rPr>
          <w:rFonts w:ascii="宋体" w:hAnsi="宋体" w:cs="Arial" w:hint="eastAsia"/>
          <w:color w:val="000000"/>
        </w:rPr>
        <w:t>在</w:t>
      </w:r>
      <w:r>
        <w:rPr>
          <w:rFonts w:ascii="宋体" w:hAnsi="宋体" w:cs="Arial"/>
          <w:color w:val="000000"/>
        </w:rPr>
        <w:t>参加</w:t>
      </w:r>
      <w:r>
        <w:rPr>
          <w:rFonts w:ascii="宋体" w:hAnsi="宋体" w:cs="Arial" w:hint="eastAsia"/>
          <w:color w:val="000000"/>
        </w:rPr>
        <w:t>本次</w:t>
      </w:r>
      <w:r>
        <w:rPr>
          <w:rFonts w:ascii="宋体" w:hAnsi="宋体" w:cs="Arial"/>
          <w:color w:val="000000"/>
        </w:rPr>
        <w:t>政府采购活动</w:t>
      </w:r>
      <w:r>
        <w:rPr>
          <w:rFonts w:ascii="宋体" w:hAnsi="宋体" w:cs="Arial" w:hint="eastAsia"/>
          <w:color w:val="000000"/>
        </w:rPr>
        <w:t>前</w:t>
      </w:r>
      <w:r>
        <w:rPr>
          <w:rFonts w:ascii="宋体" w:hAnsi="宋体" w:cs="Arial"/>
          <w:color w:val="000000"/>
        </w:rPr>
        <w:t>3年内未被《全国企业信用信息公示系统》列入严重违法企业名单。</w:t>
      </w:r>
    </w:p>
    <w:p w:rsidR="003027A1" w:rsidRDefault="00353BB5">
      <w:pPr>
        <w:autoSpaceDE w:val="0"/>
        <w:autoSpaceDN w:val="0"/>
        <w:adjustRightInd w:val="0"/>
        <w:ind w:firstLineChars="200" w:firstLine="480"/>
        <w:rPr>
          <w:rFonts w:ascii="宋体" w:hAnsi="宋体" w:cs="Arial"/>
          <w:color w:val="000000"/>
        </w:rPr>
      </w:pPr>
      <w:r>
        <w:rPr>
          <w:rFonts w:ascii="宋体" w:hAnsi="宋体" w:cs="Arial"/>
          <w:color w:val="000000"/>
        </w:rPr>
        <w:t>2</w:t>
      </w:r>
      <w:r>
        <w:rPr>
          <w:rFonts w:ascii="宋体" w:hAnsi="宋体" w:cs="Arial" w:hint="eastAsia"/>
          <w:color w:val="000000"/>
        </w:rPr>
        <w:t>.</w:t>
      </w:r>
      <w:r>
        <w:rPr>
          <w:rFonts w:ascii="宋体" w:hAnsi="宋体" w:cs="Arial"/>
          <w:color w:val="000000"/>
        </w:rPr>
        <w:t>我公司</w:t>
      </w:r>
      <w:r>
        <w:rPr>
          <w:rFonts w:ascii="宋体" w:hAnsi="宋体" w:cs="Arial" w:hint="eastAsia"/>
          <w:color w:val="000000"/>
        </w:rPr>
        <w:t>在</w:t>
      </w:r>
      <w:r>
        <w:rPr>
          <w:rFonts w:ascii="宋体" w:hAnsi="宋体" w:cs="Arial"/>
          <w:color w:val="000000"/>
        </w:rPr>
        <w:t>参加</w:t>
      </w:r>
      <w:r>
        <w:rPr>
          <w:rFonts w:ascii="宋体" w:hAnsi="宋体" w:cs="Arial" w:hint="eastAsia"/>
          <w:color w:val="000000"/>
        </w:rPr>
        <w:t>本次</w:t>
      </w:r>
      <w:r>
        <w:rPr>
          <w:rFonts w:ascii="宋体" w:hAnsi="宋体" w:cs="Arial"/>
          <w:color w:val="000000"/>
        </w:rPr>
        <w:t>政府采购活动</w:t>
      </w:r>
      <w:r>
        <w:rPr>
          <w:rFonts w:ascii="宋体" w:hAnsi="宋体" w:cs="Arial" w:hint="eastAsia"/>
          <w:color w:val="000000"/>
        </w:rPr>
        <w:t>前</w:t>
      </w:r>
      <w:r>
        <w:rPr>
          <w:rFonts w:ascii="宋体" w:hAnsi="宋体" w:cs="Arial"/>
          <w:color w:val="000000"/>
        </w:rPr>
        <w:t>3年内在经营活动中</w:t>
      </w:r>
      <w:r>
        <w:rPr>
          <w:rFonts w:ascii="宋体" w:hAnsi="宋体" w:cs="Arial" w:hint="eastAsia"/>
          <w:color w:val="000000"/>
        </w:rPr>
        <w:t>没有因违法经营受到刑事处罚或者责令停产停业、吊销许可证或者执照、较大数额罚款等行政处罚</w:t>
      </w:r>
      <w:r>
        <w:rPr>
          <w:rFonts w:ascii="宋体" w:hAnsi="宋体" w:cs="Arial"/>
          <w:color w:val="000000"/>
        </w:rPr>
        <w:t>。</w:t>
      </w:r>
    </w:p>
    <w:p w:rsidR="003027A1" w:rsidRDefault="00353BB5">
      <w:pPr>
        <w:autoSpaceDE w:val="0"/>
        <w:autoSpaceDN w:val="0"/>
        <w:adjustRightInd w:val="0"/>
        <w:ind w:firstLineChars="200" w:firstLine="480"/>
        <w:rPr>
          <w:rFonts w:ascii="宋体" w:hAnsi="宋体" w:cs="Arial"/>
          <w:color w:val="000000"/>
        </w:rPr>
      </w:pPr>
      <w:r>
        <w:rPr>
          <w:rFonts w:ascii="宋体" w:hAnsi="宋体" w:cs="Arial" w:hint="eastAsia"/>
          <w:color w:val="000000"/>
        </w:rPr>
        <w:t>3.我公司在</w:t>
      </w:r>
      <w:r>
        <w:rPr>
          <w:rFonts w:ascii="宋体" w:hAnsi="宋体" w:cs="Arial"/>
          <w:color w:val="000000"/>
        </w:rPr>
        <w:t>参加</w:t>
      </w:r>
      <w:r>
        <w:rPr>
          <w:rFonts w:ascii="宋体" w:hAnsi="宋体" w:cs="Arial" w:hint="eastAsia"/>
          <w:color w:val="000000"/>
        </w:rPr>
        <w:t>本次</w:t>
      </w:r>
      <w:r>
        <w:rPr>
          <w:rFonts w:ascii="宋体" w:hAnsi="宋体" w:cs="Arial"/>
          <w:color w:val="000000"/>
        </w:rPr>
        <w:t>政府采购活动</w:t>
      </w:r>
      <w:r>
        <w:rPr>
          <w:rFonts w:ascii="宋体" w:hAnsi="宋体" w:cs="Arial" w:hint="eastAsia"/>
          <w:color w:val="000000"/>
        </w:rPr>
        <w:t>前</w:t>
      </w:r>
      <w:r>
        <w:rPr>
          <w:rFonts w:ascii="宋体" w:hAnsi="宋体" w:cs="Arial"/>
          <w:color w:val="000000"/>
        </w:rPr>
        <w:t>3年内</w:t>
      </w:r>
      <w:r>
        <w:rPr>
          <w:rFonts w:ascii="宋体" w:hAnsi="宋体" w:cs="Arial" w:hint="eastAsia"/>
          <w:color w:val="000000"/>
        </w:rPr>
        <w:t>在</w:t>
      </w:r>
      <w:r>
        <w:rPr>
          <w:rFonts w:ascii="宋体" w:hAnsi="宋体" w:cs="Arial"/>
          <w:color w:val="000000"/>
        </w:rPr>
        <w:t>“</w:t>
      </w:r>
      <w:r>
        <w:rPr>
          <w:rFonts w:ascii="宋体" w:hAnsi="宋体" w:cs="Arial" w:hint="eastAsia"/>
          <w:color w:val="000000"/>
        </w:rPr>
        <w:t>信用中国</w:t>
      </w:r>
      <w:r>
        <w:rPr>
          <w:rFonts w:ascii="宋体" w:hAnsi="宋体" w:cs="Arial"/>
          <w:color w:val="000000"/>
        </w:rPr>
        <w:t>”</w:t>
      </w:r>
      <w:r>
        <w:rPr>
          <w:rFonts w:ascii="宋体" w:hAnsi="宋体" w:cs="Arial" w:hint="eastAsia"/>
          <w:color w:val="000000"/>
        </w:rPr>
        <w:t>网站、中国政府采购网没有被列入失信被执行人、重大税收违法案件当事人名单、政府采购严重违法失信行为记录名单；</w:t>
      </w:r>
    </w:p>
    <w:p w:rsidR="003027A1" w:rsidRDefault="00353BB5">
      <w:pPr>
        <w:autoSpaceDE w:val="0"/>
        <w:autoSpaceDN w:val="0"/>
        <w:adjustRightInd w:val="0"/>
        <w:spacing w:line="360" w:lineRule="auto"/>
        <w:ind w:firstLineChars="200" w:firstLine="480"/>
        <w:rPr>
          <w:rFonts w:ascii="宋体" w:hAnsi="宋体" w:cs="Arial"/>
          <w:color w:val="000000"/>
        </w:rPr>
      </w:pPr>
      <w:r>
        <w:rPr>
          <w:rFonts w:ascii="宋体" w:hAnsi="宋体" w:cs="Arial"/>
          <w:color w:val="000000"/>
        </w:rPr>
        <w:t>特此声明</w:t>
      </w:r>
      <w:r>
        <w:rPr>
          <w:rFonts w:ascii="宋体" w:hAnsi="宋体" w:cs="Arial" w:hint="eastAsia"/>
          <w:color w:val="000000"/>
        </w:rPr>
        <w:t>。若</w:t>
      </w:r>
      <w:r>
        <w:rPr>
          <w:rFonts w:ascii="宋体" w:hAnsi="宋体" w:cs="Arial"/>
          <w:color w:val="000000"/>
        </w:rPr>
        <w:t>以上声明不真实，我方全部承担虚假</w:t>
      </w:r>
      <w:r>
        <w:rPr>
          <w:rFonts w:ascii="宋体" w:hAnsi="宋体" w:cs="Arial" w:hint="eastAsia"/>
          <w:color w:val="000000"/>
        </w:rPr>
        <w:t>响应</w:t>
      </w:r>
      <w:r>
        <w:rPr>
          <w:rFonts w:ascii="宋体" w:hAnsi="宋体" w:cs="Arial"/>
          <w:color w:val="000000"/>
        </w:rPr>
        <w:t>的责任，</w:t>
      </w:r>
      <w:r>
        <w:rPr>
          <w:rFonts w:ascii="宋体" w:hAnsi="宋体" w:cs="Arial" w:hint="eastAsia"/>
          <w:color w:val="000000"/>
        </w:rPr>
        <w:t>成交</w:t>
      </w:r>
      <w:r>
        <w:rPr>
          <w:rFonts w:ascii="宋体" w:hAnsi="宋体" w:cs="Arial"/>
          <w:color w:val="000000"/>
        </w:rPr>
        <w:t>无效，并按法律、法规的规定接受处罚。</w:t>
      </w:r>
    </w:p>
    <w:p w:rsidR="003027A1" w:rsidRDefault="003027A1">
      <w:pPr>
        <w:autoSpaceDE w:val="0"/>
        <w:autoSpaceDN w:val="0"/>
        <w:adjustRightInd w:val="0"/>
        <w:spacing w:line="360" w:lineRule="auto"/>
        <w:ind w:firstLineChars="200" w:firstLine="480"/>
        <w:rPr>
          <w:rFonts w:ascii="Arial" w:hAnsi="Arial" w:cs="Arial"/>
          <w:color w:val="000000"/>
        </w:rPr>
      </w:pPr>
    </w:p>
    <w:p w:rsidR="003027A1" w:rsidRDefault="003027A1">
      <w:pPr>
        <w:spacing w:line="400" w:lineRule="exact"/>
        <w:rPr>
          <w:rFonts w:ascii="宋体" w:hAnsi="Calibri" w:cs="宋体"/>
          <w:kern w:val="0"/>
          <w:szCs w:val="24"/>
        </w:rPr>
      </w:pPr>
    </w:p>
    <w:p w:rsidR="003027A1" w:rsidRDefault="003027A1">
      <w:pPr>
        <w:spacing w:line="400" w:lineRule="exact"/>
        <w:rPr>
          <w:rFonts w:ascii="宋体" w:hAnsi="宋体"/>
          <w:b/>
          <w:bCs/>
          <w:color w:val="0D0D0D"/>
        </w:rPr>
      </w:pPr>
    </w:p>
    <w:p w:rsidR="003027A1" w:rsidRDefault="00353BB5">
      <w:pPr>
        <w:spacing w:line="480" w:lineRule="auto"/>
        <w:rPr>
          <w:rFonts w:ascii="宋体" w:hAnsi="宋体"/>
        </w:rPr>
      </w:pPr>
      <w:r>
        <w:rPr>
          <w:rFonts w:ascii="宋体" w:hAnsi="宋体" w:hint="eastAsia"/>
        </w:rPr>
        <w:t>供应商代表签字或签章</w:t>
      </w:r>
    </w:p>
    <w:p w:rsidR="003027A1" w:rsidRDefault="00353BB5">
      <w:pPr>
        <w:spacing w:line="480" w:lineRule="auto"/>
        <w:rPr>
          <w:rFonts w:ascii="宋体" w:hAnsi="宋体"/>
          <w:u w:val="single"/>
        </w:rPr>
      </w:pPr>
      <w:r>
        <w:rPr>
          <w:rFonts w:ascii="宋体" w:hAnsi="宋体" w:hint="eastAsia"/>
        </w:rPr>
        <w:t>供应商签章</w:t>
      </w:r>
    </w:p>
    <w:p w:rsidR="003027A1" w:rsidRDefault="00353BB5">
      <w:pPr>
        <w:spacing w:line="440" w:lineRule="exact"/>
        <w:rPr>
          <w:rFonts w:ascii="宋体" w:hAnsi="宋体"/>
          <w:u w:val="single"/>
        </w:rPr>
      </w:pPr>
      <w:r>
        <w:rPr>
          <w:rFonts w:ascii="宋体" w:hAnsi="宋体" w:hint="eastAsia"/>
        </w:rPr>
        <w:t>日期</w:t>
      </w: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pPr>
        <w:spacing w:line="440" w:lineRule="exact"/>
        <w:rPr>
          <w:rFonts w:ascii="宋体" w:hAnsi="宋体"/>
          <w:u w:val="single"/>
        </w:rPr>
      </w:pPr>
    </w:p>
    <w:p w:rsidR="003027A1" w:rsidRDefault="003027A1" w:rsidP="008D6E77">
      <w:pPr>
        <w:spacing w:line="440" w:lineRule="exact"/>
        <w:ind w:leftChars="-1" w:left="567" w:hangingChars="237" w:hanging="569"/>
        <w:jc w:val="center"/>
        <w:rPr>
          <w:rFonts w:ascii="宋体" w:hAnsi="宋体"/>
          <w:u w:val="single"/>
        </w:rPr>
      </w:pPr>
    </w:p>
    <w:p w:rsidR="003027A1" w:rsidRDefault="00353BB5">
      <w:pPr>
        <w:autoSpaceDE w:val="0"/>
        <w:autoSpaceDN w:val="0"/>
        <w:adjustRightInd w:val="0"/>
        <w:rPr>
          <w:rFonts w:ascii="宋体" w:hAnsi="宋体" w:cs="Arial"/>
          <w:b/>
          <w:color w:val="000000"/>
          <w:szCs w:val="24"/>
        </w:rPr>
      </w:pPr>
      <w:r>
        <w:rPr>
          <w:rFonts w:ascii="宋体" w:hAnsi="宋体" w:cs="Arial" w:hint="eastAsia"/>
          <w:b/>
          <w:color w:val="000000"/>
          <w:szCs w:val="24"/>
        </w:rPr>
        <w:lastRenderedPageBreak/>
        <w:t>8-5-2供应商信用信息自查记录：（查询时间为公告发布之日以后的日期）</w:t>
      </w:r>
    </w:p>
    <w:p w:rsidR="003027A1" w:rsidRDefault="00353BB5">
      <w:pPr>
        <w:autoSpaceDE w:val="0"/>
        <w:autoSpaceDN w:val="0"/>
        <w:adjustRightInd w:val="0"/>
        <w:rPr>
          <w:rFonts w:ascii="宋体" w:hAnsi="宋体"/>
        </w:rPr>
      </w:pPr>
      <w:r>
        <w:rPr>
          <w:rFonts w:ascii="宋体" w:hAnsi="宋体" w:hint="eastAsia"/>
        </w:rPr>
        <w:t>1.提供在《信用中国》网站中失信被执行人、重大税收违法案件信息自查记录截图。</w:t>
      </w:r>
    </w:p>
    <w:p w:rsidR="003027A1" w:rsidRDefault="00353BB5">
      <w:pPr>
        <w:autoSpaceDE w:val="0"/>
        <w:autoSpaceDN w:val="0"/>
        <w:adjustRightInd w:val="0"/>
        <w:ind w:firstLineChars="200" w:firstLine="480"/>
        <w:rPr>
          <w:rFonts w:ascii="宋体" w:hAnsi="宋体"/>
        </w:rPr>
      </w:pPr>
      <w:r>
        <w:rPr>
          <w:rFonts w:ascii="宋体" w:hAnsi="宋体" w:hint="eastAsia"/>
        </w:rPr>
        <w:t>①登陆《信用中</w:t>
      </w:r>
      <w:r w:rsidR="00DB3651">
        <w:rPr>
          <w:rFonts w:ascii="宋体" w:hAnsi="宋体" w:hint="eastAsia"/>
        </w:rPr>
        <w:t>国》</w:t>
      </w:r>
      <w:r>
        <w:rPr>
          <w:rFonts w:ascii="宋体" w:hAnsi="宋体" w:hint="eastAsia"/>
        </w:rPr>
        <w:t>—点击信用服务—点击失信被执行人查询—搜索栏输入投标人名称—点击查询-截图</w:t>
      </w:r>
    </w:p>
    <w:p w:rsidR="003027A1" w:rsidRDefault="00353BB5">
      <w:pPr>
        <w:autoSpaceDE w:val="0"/>
        <w:autoSpaceDN w:val="0"/>
        <w:adjustRightInd w:val="0"/>
        <w:spacing w:line="240" w:lineRule="auto"/>
        <w:rPr>
          <w:rFonts w:ascii="宋体" w:hAnsi="宋体"/>
        </w:rPr>
      </w:pPr>
      <w:r>
        <w:rPr>
          <w:rFonts w:ascii="宋体" w:hAnsi="宋体"/>
          <w:noProof/>
        </w:rPr>
        <w:drawing>
          <wp:inline distT="0" distB="0" distL="0" distR="0">
            <wp:extent cx="5731510" cy="3279775"/>
            <wp:effectExtent l="19050" t="0" r="2540" b="0"/>
            <wp:docPr id="13"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png"/>
                    <pic:cNvPicPr>
                      <a:picLocks noChangeAspect="1"/>
                    </pic:cNvPicPr>
                  </pic:nvPicPr>
                  <pic:blipFill>
                    <a:blip r:embed="rId29" cstate="print"/>
                    <a:stretch>
                      <a:fillRect/>
                    </a:stretch>
                  </pic:blipFill>
                  <pic:spPr>
                    <a:xfrm>
                      <a:off x="0" y="0"/>
                      <a:ext cx="5731510" cy="3279775"/>
                    </a:xfrm>
                    <a:prstGeom prst="rect">
                      <a:avLst/>
                    </a:prstGeom>
                  </pic:spPr>
                </pic:pic>
              </a:graphicData>
            </a:graphic>
          </wp:inline>
        </w:drawing>
      </w:r>
    </w:p>
    <w:p w:rsidR="003027A1" w:rsidRDefault="00DB3651">
      <w:pPr>
        <w:autoSpaceDE w:val="0"/>
        <w:autoSpaceDN w:val="0"/>
        <w:adjustRightInd w:val="0"/>
        <w:ind w:firstLineChars="200" w:firstLine="480"/>
        <w:rPr>
          <w:rFonts w:ascii="宋体" w:hAnsi="宋体"/>
        </w:rPr>
      </w:pPr>
      <w:r>
        <w:rPr>
          <w:rFonts w:ascii="宋体" w:hAnsi="宋体" w:hint="eastAsia"/>
        </w:rPr>
        <w:t>②登陆《信用中国》</w:t>
      </w:r>
      <w:r w:rsidR="00353BB5">
        <w:rPr>
          <w:rFonts w:ascii="宋体" w:hAnsi="宋体" w:hint="eastAsia"/>
        </w:rPr>
        <w:t>—点击信用服务—点击重大税收违法案件当事人名单查询—搜索栏输入投标人名称—点击查询-截图</w:t>
      </w:r>
    </w:p>
    <w:p w:rsidR="003027A1" w:rsidRDefault="00353BB5">
      <w:pPr>
        <w:pStyle w:val="af2"/>
        <w:autoSpaceDE w:val="0"/>
        <w:autoSpaceDN w:val="0"/>
        <w:adjustRightInd w:val="0"/>
        <w:spacing w:before="156" w:after="156" w:line="240" w:lineRule="auto"/>
        <w:ind w:firstLineChars="0" w:firstLine="0"/>
        <w:rPr>
          <w:rFonts w:ascii="宋体" w:hAnsi="宋体"/>
        </w:rPr>
      </w:pPr>
      <w:r>
        <w:rPr>
          <w:rFonts w:ascii="宋体" w:hAnsi="宋体"/>
          <w:noProof/>
        </w:rPr>
        <w:drawing>
          <wp:inline distT="0" distB="0" distL="0" distR="0">
            <wp:extent cx="5731510" cy="3357880"/>
            <wp:effectExtent l="19050" t="0" r="2540" b="0"/>
            <wp:docPr id="14" name="图片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2.png"/>
                    <pic:cNvPicPr>
                      <a:picLocks noChangeAspect="1"/>
                    </pic:cNvPicPr>
                  </pic:nvPicPr>
                  <pic:blipFill>
                    <a:blip r:embed="rId30" cstate="print"/>
                    <a:stretch>
                      <a:fillRect/>
                    </a:stretch>
                  </pic:blipFill>
                  <pic:spPr>
                    <a:xfrm>
                      <a:off x="0" y="0"/>
                      <a:ext cx="5731510" cy="3357880"/>
                    </a:xfrm>
                    <a:prstGeom prst="rect">
                      <a:avLst/>
                    </a:prstGeom>
                  </pic:spPr>
                </pic:pic>
              </a:graphicData>
            </a:graphic>
          </wp:inline>
        </w:drawing>
      </w:r>
    </w:p>
    <w:p w:rsidR="003027A1" w:rsidRDefault="00353BB5">
      <w:pPr>
        <w:autoSpaceDE w:val="0"/>
        <w:autoSpaceDN w:val="0"/>
        <w:adjustRightInd w:val="0"/>
        <w:rPr>
          <w:rFonts w:ascii="宋体" w:hAnsi="宋体"/>
        </w:rPr>
      </w:pPr>
      <w:r>
        <w:rPr>
          <w:rFonts w:ascii="宋体" w:hAnsi="宋体" w:hint="eastAsia"/>
        </w:rPr>
        <w:lastRenderedPageBreak/>
        <w:t>2.</w:t>
      </w:r>
      <w:r w:rsidR="00DB3651">
        <w:rPr>
          <w:rFonts w:ascii="宋体" w:hAnsi="宋体" w:hint="eastAsia"/>
        </w:rPr>
        <w:t>提供在《中国政府采购网》</w:t>
      </w:r>
      <w:r>
        <w:rPr>
          <w:rFonts w:ascii="宋体" w:hAnsi="宋体" w:hint="eastAsia"/>
        </w:rPr>
        <w:t>中政府采购严重违法失信行为记录名单自查记录截图。</w:t>
      </w:r>
    </w:p>
    <w:p w:rsidR="003027A1" w:rsidRDefault="00DB3651">
      <w:pPr>
        <w:autoSpaceDE w:val="0"/>
        <w:autoSpaceDN w:val="0"/>
        <w:adjustRightInd w:val="0"/>
        <w:ind w:firstLineChars="200" w:firstLine="480"/>
        <w:rPr>
          <w:rFonts w:ascii="宋体" w:hAnsi="宋体"/>
        </w:rPr>
      </w:pPr>
      <w:r>
        <w:rPr>
          <w:rFonts w:ascii="宋体" w:hAnsi="宋体" w:hint="eastAsia"/>
        </w:rPr>
        <w:t>登陆《中国政府采购网》</w:t>
      </w:r>
      <w:r w:rsidR="00353BB5">
        <w:rPr>
          <w:rFonts w:ascii="宋体" w:hAnsi="宋体" w:hint="eastAsia"/>
        </w:rPr>
        <w:t>—点击政府采购严重违法失信行为记录名单—搜索栏输入投标人名称—点击查询-截图</w:t>
      </w:r>
    </w:p>
    <w:p w:rsidR="003027A1" w:rsidRDefault="00353BB5">
      <w:pPr>
        <w:pStyle w:val="af2"/>
        <w:autoSpaceDE w:val="0"/>
        <w:autoSpaceDN w:val="0"/>
        <w:adjustRightInd w:val="0"/>
        <w:spacing w:line="240" w:lineRule="auto"/>
        <w:ind w:firstLineChars="0" w:firstLine="0"/>
        <w:rPr>
          <w:rFonts w:ascii="宋体" w:hAnsi="宋体"/>
        </w:rPr>
      </w:pPr>
      <w:r>
        <w:rPr>
          <w:rFonts w:ascii="宋体" w:hAnsi="宋体"/>
          <w:noProof/>
        </w:rPr>
        <w:drawing>
          <wp:inline distT="0" distB="0" distL="0" distR="0">
            <wp:extent cx="5726430" cy="4102735"/>
            <wp:effectExtent l="19050" t="0" r="7302" b="0"/>
            <wp:docPr id="15" name="图片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3.png"/>
                    <pic:cNvPicPr>
                      <a:picLocks noChangeAspect="1"/>
                    </pic:cNvPicPr>
                  </pic:nvPicPr>
                  <pic:blipFill>
                    <a:blip r:embed="rId31" cstate="print"/>
                    <a:stretch>
                      <a:fillRect/>
                    </a:stretch>
                  </pic:blipFill>
                  <pic:spPr>
                    <a:xfrm>
                      <a:off x="0" y="0"/>
                      <a:ext cx="5731510" cy="4106285"/>
                    </a:xfrm>
                    <a:prstGeom prst="rect">
                      <a:avLst/>
                    </a:prstGeom>
                  </pic:spPr>
                </pic:pic>
              </a:graphicData>
            </a:graphic>
          </wp:inline>
        </w:drawing>
      </w:r>
    </w:p>
    <w:p w:rsidR="003027A1" w:rsidRDefault="003027A1">
      <w:pPr>
        <w:autoSpaceDE w:val="0"/>
        <w:autoSpaceDN w:val="0"/>
        <w:adjustRightInd w:val="0"/>
        <w:rPr>
          <w:rFonts w:ascii="宋体" w:hAnsi="宋体"/>
        </w:rPr>
      </w:pPr>
    </w:p>
    <w:p w:rsidR="003027A1" w:rsidRDefault="003027A1">
      <w:pPr>
        <w:autoSpaceDE w:val="0"/>
        <w:autoSpaceDN w:val="0"/>
        <w:adjustRightInd w:val="0"/>
        <w:rPr>
          <w:rFonts w:ascii="宋体" w:hAnsi="宋体"/>
        </w:rPr>
      </w:pPr>
    </w:p>
    <w:p w:rsidR="003027A1" w:rsidRDefault="003027A1">
      <w:pPr>
        <w:rPr>
          <w:rFonts w:ascii="宋体" w:hAnsi="宋体"/>
          <w:color w:val="0D0D0D"/>
          <w:szCs w:val="24"/>
        </w:rPr>
      </w:pPr>
    </w:p>
    <w:p w:rsidR="003027A1" w:rsidRDefault="003027A1">
      <w:pPr>
        <w:spacing w:line="440" w:lineRule="exact"/>
        <w:rPr>
          <w:rFonts w:ascii="宋体" w:hAnsi="宋体"/>
          <w:color w:val="0D0D0D"/>
          <w:szCs w:val="24"/>
        </w:rPr>
      </w:pPr>
    </w:p>
    <w:p w:rsidR="003027A1" w:rsidRDefault="003027A1">
      <w:pPr>
        <w:autoSpaceDE w:val="0"/>
        <w:autoSpaceDN w:val="0"/>
        <w:adjustRightInd w:val="0"/>
        <w:rPr>
          <w:rFonts w:ascii="宋体" w:hAnsi="宋体"/>
        </w:rPr>
      </w:pPr>
    </w:p>
    <w:p w:rsidR="003027A1" w:rsidRDefault="003027A1">
      <w:pPr>
        <w:spacing w:line="440" w:lineRule="exact"/>
        <w:ind w:leftChars="-1" w:left="569" w:hangingChars="237" w:hanging="571"/>
        <w:jc w:val="center"/>
        <w:rPr>
          <w:rFonts w:ascii="宋体" w:hAnsi="宋体"/>
          <w:b/>
          <w:color w:val="0D0D0D"/>
          <w:szCs w:val="24"/>
        </w:rPr>
        <w:sectPr w:rsidR="003027A1">
          <w:pgSz w:w="11906" w:h="16838"/>
          <w:pgMar w:top="1440" w:right="1440" w:bottom="1440" w:left="1440" w:header="851" w:footer="992" w:gutter="0"/>
          <w:cols w:space="425"/>
          <w:docGrid w:type="lines" w:linePitch="312"/>
        </w:sectPr>
      </w:pPr>
    </w:p>
    <w:p w:rsidR="003027A1" w:rsidRDefault="00353BB5">
      <w:pPr>
        <w:spacing w:line="440" w:lineRule="exact"/>
        <w:ind w:leftChars="-1" w:left="569" w:hangingChars="237" w:hanging="571"/>
        <w:jc w:val="center"/>
        <w:rPr>
          <w:rFonts w:ascii="宋体" w:hAnsi="宋体"/>
          <w:b/>
          <w:color w:val="0D0D0D"/>
          <w:szCs w:val="24"/>
        </w:rPr>
      </w:pPr>
      <w:r>
        <w:rPr>
          <w:rFonts w:ascii="宋体" w:hAnsi="宋体" w:hint="eastAsia"/>
          <w:b/>
          <w:color w:val="0D0D0D"/>
          <w:szCs w:val="24"/>
        </w:rPr>
        <w:lastRenderedPageBreak/>
        <w:t>8-6 竞争性谈判文件要求的其他资格证明文件</w:t>
      </w:r>
    </w:p>
    <w:p w:rsidR="003027A1" w:rsidRDefault="003027A1">
      <w:pPr>
        <w:autoSpaceDE w:val="0"/>
        <w:autoSpaceDN w:val="0"/>
        <w:adjustRightInd w:val="0"/>
        <w:rPr>
          <w:rFonts w:ascii="宋体" w:hAnsi="宋体"/>
          <w:color w:val="FF0000"/>
          <w:szCs w:val="24"/>
        </w:rPr>
      </w:pPr>
    </w:p>
    <w:p w:rsidR="003027A1" w:rsidRDefault="00353BB5">
      <w:pPr>
        <w:autoSpaceDE w:val="0"/>
        <w:autoSpaceDN w:val="0"/>
        <w:adjustRightInd w:val="0"/>
        <w:rPr>
          <w:rFonts w:ascii="宋体" w:hAnsi="宋体"/>
          <w:szCs w:val="24"/>
        </w:rPr>
      </w:pPr>
      <w:r>
        <w:rPr>
          <w:rFonts w:ascii="宋体" w:hAnsiTheme="minorHAnsi" w:cs="宋体" w:hint="eastAsia"/>
          <w:b/>
          <w:kern w:val="0"/>
          <w:szCs w:val="24"/>
        </w:rPr>
        <w:t>提供材料说明：</w:t>
      </w:r>
    </w:p>
    <w:p w:rsidR="00DB3651" w:rsidRPr="00764F0B" w:rsidRDefault="00DB3651" w:rsidP="00DB3651">
      <w:pPr>
        <w:autoSpaceDE w:val="0"/>
        <w:autoSpaceDN w:val="0"/>
        <w:adjustRightInd w:val="0"/>
        <w:rPr>
          <w:rFonts w:ascii="宋体" w:hAnsi="Calibri" w:cs="宋体"/>
          <w:kern w:val="0"/>
          <w:szCs w:val="24"/>
        </w:rPr>
      </w:pPr>
      <w:r w:rsidRPr="00764F0B">
        <w:rPr>
          <w:rFonts w:ascii="宋体" w:hAnsi="Calibri" w:cs="宋体" w:hint="eastAsia"/>
          <w:kern w:val="0"/>
          <w:szCs w:val="24"/>
        </w:rPr>
        <w:t>1.提供二、三类医疗器械产品参与投标的须提供医疗器械注册证（新版）或医疗器械注册证及登记表（旧版），提供一类医疗器械产品投标的须具有产品备案登记证书；</w:t>
      </w:r>
    </w:p>
    <w:p w:rsidR="00DB3651" w:rsidRPr="00764F0B" w:rsidRDefault="00DB3651" w:rsidP="00DB3651">
      <w:pPr>
        <w:autoSpaceDE w:val="0"/>
        <w:autoSpaceDN w:val="0"/>
        <w:adjustRightInd w:val="0"/>
        <w:rPr>
          <w:rFonts w:ascii="宋体" w:hAnsi="Calibri" w:cs="宋体"/>
          <w:kern w:val="0"/>
          <w:szCs w:val="24"/>
        </w:rPr>
      </w:pPr>
      <w:r w:rsidRPr="00764F0B">
        <w:rPr>
          <w:rFonts w:ascii="宋体" w:hAnsi="Calibri" w:cs="宋体" w:hint="eastAsia"/>
          <w:kern w:val="0"/>
          <w:szCs w:val="24"/>
        </w:rPr>
        <w:t>2.经营三类医疗器械的投标人须具有医疗器械经营企业许可证，经营二类医疗器械的投标人须具有医疗器械经营企业备案登记凭证（医疗器械注册人或者生产企业在其住所或者生产地址销售医疗器械，不需提供）。</w:t>
      </w:r>
    </w:p>
    <w:p w:rsidR="002E1247" w:rsidRDefault="00DB3651">
      <w:pPr>
        <w:autoSpaceDE w:val="0"/>
        <w:autoSpaceDN w:val="0"/>
        <w:adjustRightInd w:val="0"/>
        <w:rPr>
          <w:rFonts w:ascii="宋体" w:hAnsi="宋体" w:cs="宋体"/>
          <w:kern w:val="0"/>
          <w:szCs w:val="24"/>
        </w:rPr>
      </w:pPr>
      <w:r>
        <w:rPr>
          <w:rFonts w:ascii="宋体" w:hAnsi="宋体" w:cs="宋体" w:hint="eastAsia"/>
          <w:kern w:val="0"/>
          <w:szCs w:val="24"/>
        </w:rPr>
        <w:t>3</w:t>
      </w:r>
      <w:r w:rsidR="00353BB5">
        <w:rPr>
          <w:rFonts w:ascii="宋体" w:hAnsi="宋体" w:cs="宋体" w:hint="eastAsia"/>
          <w:kern w:val="0"/>
          <w:szCs w:val="24"/>
        </w:rPr>
        <w:t>.</w:t>
      </w:r>
      <w:r w:rsidR="002E1247" w:rsidRPr="002E1247">
        <w:rPr>
          <w:rFonts w:ascii="宋体" w:hAnsi="宋体" w:cs="宋体" w:hint="eastAsia"/>
          <w:kern w:val="0"/>
          <w:szCs w:val="24"/>
        </w:rPr>
        <w:t>如果投标人所投产品为进口产品且不是投标人自己制造的，投标人应得到制造商同意其在本次投标中提供该货物的正式授权书或经销授权（如为总代理商出具的授权书，须提供总代理证明文件）；</w:t>
      </w:r>
    </w:p>
    <w:p w:rsidR="003027A1" w:rsidRDefault="002E1247">
      <w:pPr>
        <w:autoSpaceDE w:val="0"/>
        <w:autoSpaceDN w:val="0"/>
        <w:adjustRightInd w:val="0"/>
        <w:rPr>
          <w:rFonts w:ascii="宋体" w:hAnsi="宋体"/>
        </w:rPr>
      </w:pPr>
      <w:r>
        <w:rPr>
          <w:rFonts w:ascii="宋体" w:hAnsi="宋体" w:cs="宋体" w:hint="eastAsia"/>
          <w:kern w:val="0"/>
          <w:szCs w:val="24"/>
        </w:rPr>
        <w:t>4.</w:t>
      </w:r>
      <w:r w:rsidR="00353BB5">
        <w:rPr>
          <w:rFonts w:ascii="宋体" w:hAnsiTheme="minorHAnsi" w:cs="宋体" w:hint="eastAsia"/>
          <w:kern w:val="0"/>
          <w:szCs w:val="24"/>
        </w:rPr>
        <w:t>应提供竞争性谈判文件中要求的其他资格证明文件；</w:t>
      </w:r>
    </w:p>
    <w:p w:rsidR="003027A1" w:rsidRDefault="003027A1">
      <w:pPr>
        <w:rPr>
          <w:rFonts w:ascii="宋体" w:hAnsi="宋体"/>
          <w:color w:val="0D0D0D"/>
        </w:rPr>
      </w:pPr>
    </w:p>
    <w:p w:rsidR="003027A1" w:rsidRPr="00DB365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rPr>
      </w:pPr>
    </w:p>
    <w:p w:rsidR="003027A1" w:rsidRDefault="003027A1">
      <w:pPr>
        <w:spacing w:line="440" w:lineRule="exact"/>
        <w:rPr>
          <w:rFonts w:ascii="宋体" w:hAnsi="宋体"/>
          <w:color w:val="0D0D0D"/>
          <w:u w:val="single"/>
        </w:rPr>
      </w:pPr>
    </w:p>
    <w:p w:rsidR="003027A1" w:rsidRDefault="00353BB5">
      <w:pPr>
        <w:jc w:val="center"/>
        <w:rPr>
          <w:b/>
        </w:rPr>
      </w:pPr>
      <w:bookmarkStart w:id="116" w:name="_Toc496168254"/>
      <w:r>
        <w:rPr>
          <w:b/>
        </w:rPr>
        <w:lastRenderedPageBreak/>
        <w:t>8-7</w:t>
      </w:r>
      <w:r>
        <w:rPr>
          <w:rFonts w:hint="eastAsia"/>
          <w:b/>
        </w:rPr>
        <w:t xml:space="preserve"> </w:t>
      </w:r>
      <w:r>
        <w:rPr>
          <w:rFonts w:hint="eastAsia"/>
          <w:b/>
        </w:rPr>
        <w:t>谈判保证金证明文件</w:t>
      </w:r>
      <w:bookmarkEnd w:id="116"/>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53BB5">
      <w:pPr>
        <w:autoSpaceDE w:val="0"/>
        <w:autoSpaceDN w:val="0"/>
        <w:adjustRightInd w:val="0"/>
        <w:rPr>
          <w:rFonts w:ascii="宋体" w:hAnsi="宋体"/>
          <w:szCs w:val="24"/>
        </w:rPr>
      </w:pPr>
      <w:r>
        <w:rPr>
          <w:rFonts w:ascii="宋体" w:hAnsiTheme="minorHAnsi" w:cs="宋体" w:hint="eastAsia"/>
          <w:b/>
          <w:kern w:val="0"/>
          <w:szCs w:val="24"/>
        </w:rPr>
        <w:t>提供材料说明：</w:t>
      </w:r>
    </w:p>
    <w:p w:rsidR="003027A1" w:rsidRDefault="00353BB5">
      <w:pPr>
        <w:autoSpaceDE w:val="0"/>
        <w:autoSpaceDN w:val="0"/>
        <w:adjustRightInd w:val="0"/>
        <w:rPr>
          <w:rFonts w:ascii="宋体" w:hAnsi="宋体" w:cs="宋体"/>
          <w:kern w:val="0"/>
          <w:szCs w:val="24"/>
        </w:rPr>
      </w:pPr>
      <w:r>
        <w:rPr>
          <w:rFonts w:ascii="宋体" w:hAnsi="宋体" w:cs="宋体" w:hint="eastAsia"/>
          <w:kern w:val="0"/>
          <w:szCs w:val="24"/>
        </w:rPr>
        <w:t xml:space="preserve">1. </w:t>
      </w:r>
      <w:r>
        <w:rPr>
          <w:rFonts w:ascii="宋体" w:hAnsi="宋体" w:hint="eastAsia"/>
        </w:rPr>
        <w:t>供应商须在竞争性谈判响应文件中提供证明其已缴纳谈判保证金的证明文件或凭证；</w:t>
      </w:r>
    </w:p>
    <w:p w:rsidR="003027A1" w:rsidRDefault="00353BB5">
      <w:pPr>
        <w:ind w:left="360" w:hangingChars="150" w:hanging="360"/>
        <w:rPr>
          <w:rFonts w:ascii="宋体" w:hAnsi="宋体"/>
          <w:szCs w:val="24"/>
        </w:rPr>
      </w:pPr>
      <w:r>
        <w:rPr>
          <w:rFonts w:ascii="宋体" w:hAnsiTheme="minorHAnsi" w:cs="宋体" w:hint="eastAsia"/>
          <w:kern w:val="0"/>
          <w:szCs w:val="24"/>
        </w:rPr>
        <w:t xml:space="preserve">2. </w:t>
      </w:r>
      <w:r>
        <w:rPr>
          <w:rFonts w:ascii="宋体" w:hAnsi="宋体" w:hint="eastAsia"/>
          <w:szCs w:val="24"/>
        </w:rPr>
        <w:t>谈判</w:t>
      </w:r>
      <w:r>
        <w:rPr>
          <w:rFonts w:ascii="宋体" w:hAnsi="宋体"/>
          <w:szCs w:val="24"/>
        </w:rPr>
        <w:t>保证金</w:t>
      </w:r>
      <w:r>
        <w:rPr>
          <w:rFonts w:ascii="宋体" w:hAnsi="宋体" w:hint="eastAsia"/>
          <w:szCs w:val="24"/>
        </w:rPr>
        <w:t>应当</w:t>
      </w:r>
      <w:r>
        <w:rPr>
          <w:rFonts w:ascii="宋体" w:hAnsi="宋体"/>
          <w:szCs w:val="24"/>
        </w:rPr>
        <w:t>以</w:t>
      </w:r>
      <w:r>
        <w:rPr>
          <w:rFonts w:ascii="宋体" w:hAnsi="宋体" w:hint="eastAsia"/>
          <w:szCs w:val="24"/>
        </w:rPr>
        <w:t>电汇、</w:t>
      </w:r>
      <w:r>
        <w:rPr>
          <w:rFonts w:ascii="宋体" w:hAnsi="宋体"/>
          <w:szCs w:val="24"/>
        </w:rPr>
        <w:t>支票、汇票、</w:t>
      </w:r>
      <w:hyperlink r:id="rId32" w:tgtFrame="_blank" w:history="1">
        <w:r>
          <w:rPr>
            <w:rFonts w:ascii="宋体" w:hAnsi="宋体"/>
            <w:szCs w:val="24"/>
          </w:rPr>
          <w:t>本票</w:t>
        </w:r>
      </w:hyperlink>
      <w:r>
        <w:rPr>
          <w:rFonts w:ascii="宋体" w:hAnsi="宋体"/>
          <w:szCs w:val="24"/>
        </w:rPr>
        <w:t>或者金融机构、担保机构出具的</w:t>
      </w:r>
      <w:hyperlink r:id="rId33" w:tgtFrame="_blank" w:history="1">
        <w:r>
          <w:rPr>
            <w:rFonts w:ascii="宋体" w:hAnsi="宋体"/>
            <w:szCs w:val="24"/>
          </w:rPr>
          <w:t>保函</w:t>
        </w:r>
      </w:hyperlink>
      <w:r>
        <w:rPr>
          <w:rFonts w:ascii="宋体" w:hAnsi="宋体"/>
          <w:szCs w:val="24"/>
        </w:rPr>
        <w:t>等</w:t>
      </w:r>
      <w:r>
        <w:rPr>
          <w:rFonts w:ascii="宋体" w:hAnsi="宋体"/>
          <w:b/>
          <w:bCs/>
          <w:szCs w:val="24"/>
        </w:rPr>
        <w:t>非现金形式</w:t>
      </w:r>
      <w:r>
        <w:rPr>
          <w:rFonts w:ascii="宋体" w:hAnsi="宋体" w:hint="eastAsia"/>
          <w:szCs w:val="24"/>
        </w:rPr>
        <w:t>提交。</w:t>
      </w:r>
    </w:p>
    <w:p w:rsidR="003027A1" w:rsidRDefault="00353BB5">
      <w:pPr>
        <w:ind w:left="360" w:hangingChars="150" w:hanging="360"/>
        <w:rPr>
          <w:rFonts w:ascii="宋体" w:hAnsi="宋体"/>
          <w:color w:val="0D0D0D"/>
        </w:rPr>
      </w:pPr>
      <w:r>
        <w:rPr>
          <w:rFonts w:ascii="宋体" w:hAnsi="宋体" w:hint="eastAsia"/>
          <w:szCs w:val="24"/>
        </w:rPr>
        <w:t>3. 谈判保证金需从供应商基本开户行转出。</w:t>
      </w: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027A1">
      <w:pPr>
        <w:autoSpaceDE w:val="0"/>
        <w:autoSpaceDN w:val="0"/>
        <w:adjustRightInd w:val="0"/>
        <w:ind w:leftChars="300" w:left="1080" w:hangingChars="150" w:hanging="360"/>
        <w:rPr>
          <w:rFonts w:ascii="宋体" w:hAnsi="宋体" w:cs="宋体"/>
          <w:kern w:val="0"/>
          <w:szCs w:val="24"/>
        </w:rPr>
      </w:pPr>
    </w:p>
    <w:p w:rsidR="003027A1" w:rsidRDefault="00353BB5">
      <w:pPr>
        <w:pStyle w:val="2"/>
      </w:pPr>
      <w:bookmarkStart w:id="117" w:name="_Toc510538021"/>
      <w:r>
        <w:rPr>
          <w:rFonts w:hint="eastAsia"/>
        </w:rPr>
        <w:lastRenderedPageBreak/>
        <w:t>9.技术响应文件</w:t>
      </w:r>
      <w:bookmarkEnd w:id="117"/>
    </w:p>
    <w:p w:rsidR="003027A1" w:rsidRDefault="003027A1">
      <w:pPr>
        <w:autoSpaceDE w:val="0"/>
        <w:autoSpaceDN w:val="0"/>
        <w:adjustRightInd w:val="0"/>
        <w:rPr>
          <w:rFonts w:ascii="宋体" w:hAnsiTheme="minorHAnsi" w:cs="宋体"/>
          <w:b/>
          <w:kern w:val="0"/>
          <w:szCs w:val="24"/>
        </w:rPr>
      </w:pPr>
    </w:p>
    <w:p w:rsidR="003027A1" w:rsidRDefault="00353BB5">
      <w:pPr>
        <w:autoSpaceDE w:val="0"/>
        <w:autoSpaceDN w:val="0"/>
        <w:adjustRightInd w:val="0"/>
        <w:rPr>
          <w:rFonts w:ascii="宋体" w:hAnsi="宋体"/>
          <w:szCs w:val="24"/>
        </w:rPr>
      </w:pPr>
      <w:r>
        <w:rPr>
          <w:rFonts w:ascii="宋体" w:hAnsiTheme="minorHAnsi" w:cs="宋体" w:hint="eastAsia"/>
          <w:b/>
          <w:kern w:val="0"/>
          <w:szCs w:val="24"/>
        </w:rPr>
        <w:t>提供材料说明：</w:t>
      </w:r>
    </w:p>
    <w:p w:rsidR="003027A1" w:rsidRDefault="00353BB5">
      <w:pPr>
        <w:spacing w:line="432" w:lineRule="auto"/>
        <w:rPr>
          <w:rFonts w:ascii="宋体" w:hAnsi="宋体"/>
          <w:color w:val="000000"/>
          <w:szCs w:val="24"/>
        </w:rPr>
      </w:pPr>
      <w:r>
        <w:rPr>
          <w:rFonts w:ascii="宋体" w:hAnsi="宋体" w:hint="eastAsia"/>
          <w:color w:val="000000"/>
          <w:szCs w:val="24"/>
        </w:rPr>
        <w:t>1.货物的技术规格与功能的详细说明及佐证材料；</w:t>
      </w:r>
    </w:p>
    <w:p w:rsidR="003027A1" w:rsidRDefault="00353BB5">
      <w:pPr>
        <w:spacing w:line="432" w:lineRule="auto"/>
        <w:rPr>
          <w:rFonts w:ascii="宋体" w:hAnsi="宋体"/>
          <w:color w:val="000000"/>
          <w:szCs w:val="24"/>
        </w:rPr>
      </w:pPr>
      <w:r>
        <w:rPr>
          <w:rFonts w:ascii="宋体" w:hAnsi="宋体" w:hint="eastAsia"/>
          <w:color w:val="000000"/>
          <w:szCs w:val="24"/>
        </w:rPr>
        <w:t>2.主要外购件、配套件的型号规格和制造商明细表；</w:t>
      </w:r>
    </w:p>
    <w:p w:rsidR="003027A1" w:rsidRDefault="00353BB5">
      <w:pPr>
        <w:spacing w:line="432" w:lineRule="auto"/>
        <w:rPr>
          <w:rFonts w:ascii="宋体" w:hAnsi="宋体"/>
          <w:color w:val="000000"/>
          <w:szCs w:val="24"/>
        </w:rPr>
      </w:pPr>
      <w:r>
        <w:rPr>
          <w:rFonts w:ascii="宋体" w:hAnsi="宋体" w:hint="eastAsia"/>
          <w:color w:val="000000"/>
          <w:szCs w:val="24"/>
        </w:rPr>
        <w:t>3.标准附件、备品备件和专用工具等；</w:t>
      </w:r>
    </w:p>
    <w:p w:rsidR="003027A1" w:rsidRDefault="00353BB5">
      <w:pPr>
        <w:rPr>
          <w:rFonts w:ascii="宋体" w:hAnsi="宋体"/>
          <w:szCs w:val="24"/>
        </w:rPr>
      </w:pPr>
      <w:r>
        <w:rPr>
          <w:rFonts w:ascii="宋体" w:hAnsi="宋体" w:hint="eastAsia"/>
          <w:color w:val="000000"/>
          <w:szCs w:val="24"/>
        </w:rPr>
        <w:t>4.供应商认为需要说明的其他内容（供应商视需要自行编写）。</w:t>
      </w:r>
    </w:p>
    <w:p w:rsidR="003027A1" w:rsidRDefault="003027A1">
      <w:pP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rsidP="0098186B">
      <w:pPr>
        <w:spacing w:afterLines="50" w:line="320" w:lineRule="exact"/>
        <w:jc w:val="center"/>
        <w:rPr>
          <w:rFonts w:ascii="宋体" w:hAnsi="宋体"/>
          <w:szCs w:val="24"/>
        </w:rPr>
      </w:pPr>
    </w:p>
    <w:p w:rsidR="003027A1" w:rsidRDefault="003027A1">
      <w:pPr>
        <w:pStyle w:val="2"/>
        <w:jc w:val="left"/>
        <w:sectPr w:rsidR="003027A1">
          <w:pgSz w:w="11906" w:h="16838"/>
          <w:pgMar w:top="1440" w:right="1440" w:bottom="1440" w:left="1440" w:header="851" w:footer="992" w:gutter="0"/>
          <w:cols w:space="425"/>
          <w:docGrid w:type="lines" w:linePitch="312"/>
        </w:sectPr>
      </w:pPr>
      <w:bookmarkStart w:id="118" w:name="_Toc446490957"/>
    </w:p>
    <w:p w:rsidR="003027A1" w:rsidRDefault="00353BB5">
      <w:pPr>
        <w:pStyle w:val="2"/>
      </w:pPr>
      <w:bookmarkStart w:id="119" w:name="_Toc510538022"/>
      <w:r>
        <w:rPr>
          <w:rFonts w:hint="eastAsia"/>
        </w:rPr>
        <w:lastRenderedPageBreak/>
        <w:t>10.最终报价表（最终报价时提供）</w:t>
      </w:r>
      <w:bookmarkEnd w:id="118"/>
      <w:bookmarkEnd w:id="119"/>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5"/>
        <w:gridCol w:w="6751"/>
      </w:tblGrid>
      <w:tr w:rsidR="003027A1">
        <w:trPr>
          <w:trHeight w:val="709"/>
        </w:trPr>
        <w:tc>
          <w:tcPr>
            <w:tcW w:w="2205" w:type="dxa"/>
            <w:tcBorders>
              <w:top w:val="single" w:sz="4" w:space="0" w:color="auto"/>
              <w:left w:val="single" w:sz="4" w:space="0" w:color="auto"/>
              <w:bottom w:val="single" w:sz="4" w:space="0" w:color="auto"/>
              <w:right w:val="single" w:sz="4" w:space="0" w:color="auto"/>
            </w:tcBorders>
            <w:vAlign w:val="center"/>
          </w:tcPr>
          <w:p w:rsidR="003027A1" w:rsidRDefault="00353BB5">
            <w:pPr>
              <w:jc w:val="center"/>
            </w:pPr>
            <w:r>
              <w:rPr>
                <w:rFonts w:hint="eastAsia"/>
              </w:rPr>
              <w:t>项目编号</w:t>
            </w:r>
          </w:p>
        </w:tc>
        <w:tc>
          <w:tcPr>
            <w:tcW w:w="6751" w:type="dxa"/>
            <w:tcBorders>
              <w:top w:val="single" w:sz="4" w:space="0" w:color="auto"/>
              <w:left w:val="single" w:sz="4" w:space="0" w:color="auto"/>
              <w:bottom w:val="single" w:sz="4" w:space="0" w:color="auto"/>
              <w:right w:val="single" w:sz="4" w:space="0" w:color="auto"/>
            </w:tcBorders>
            <w:vAlign w:val="center"/>
          </w:tcPr>
          <w:p w:rsidR="003027A1" w:rsidRDefault="003027A1"/>
        </w:tc>
      </w:tr>
      <w:tr w:rsidR="003027A1">
        <w:trPr>
          <w:trHeight w:val="705"/>
        </w:trPr>
        <w:tc>
          <w:tcPr>
            <w:tcW w:w="2205" w:type="dxa"/>
            <w:tcBorders>
              <w:top w:val="single" w:sz="4" w:space="0" w:color="auto"/>
              <w:left w:val="single" w:sz="4" w:space="0" w:color="auto"/>
              <w:bottom w:val="single" w:sz="4" w:space="0" w:color="auto"/>
              <w:right w:val="single" w:sz="4" w:space="0" w:color="auto"/>
            </w:tcBorders>
            <w:vAlign w:val="center"/>
          </w:tcPr>
          <w:p w:rsidR="003027A1" w:rsidRDefault="00353BB5">
            <w:pPr>
              <w:jc w:val="center"/>
            </w:pPr>
            <w:r>
              <w:rPr>
                <w:rFonts w:hint="eastAsia"/>
              </w:rPr>
              <w:t>项目名称</w:t>
            </w:r>
          </w:p>
        </w:tc>
        <w:tc>
          <w:tcPr>
            <w:tcW w:w="6751" w:type="dxa"/>
            <w:tcBorders>
              <w:top w:val="single" w:sz="4" w:space="0" w:color="auto"/>
              <w:left w:val="single" w:sz="4" w:space="0" w:color="auto"/>
              <w:bottom w:val="single" w:sz="4" w:space="0" w:color="auto"/>
              <w:right w:val="single" w:sz="4" w:space="0" w:color="auto"/>
            </w:tcBorders>
            <w:vAlign w:val="center"/>
          </w:tcPr>
          <w:p w:rsidR="003027A1" w:rsidRDefault="003027A1"/>
        </w:tc>
      </w:tr>
      <w:tr w:rsidR="003027A1">
        <w:trPr>
          <w:trHeight w:val="1003"/>
        </w:trPr>
        <w:tc>
          <w:tcPr>
            <w:tcW w:w="2205" w:type="dxa"/>
            <w:vMerge w:val="restart"/>
            <w:tcBorders>
              <w:top w:val="single" w:sz="4" w:space="0" w:color="auto"/>
              <w:left w:val="single" w:sz="4" w:space="0" w:color="auto"/>
              <w:bottom w:val="single" w:sz="4" w:space="0" w:color="auto"/>
              <w:right w:val="single" w:sz="4" w:space="0" w:color="auto"/>
            </w:tcBorders>
            <w:vAlign w:val="center"/>
          </w:tcPr>
          <w:p w:rsidR="003027A1" w:rsidRDefault="00353BB5">
            <w:pPr>
              <w:jc w:val="center"/>
            </w:pPr>
            <w:r>
              <w:rPr>
                <w:rFonts w:hint="eastAsia"/>
              </w:rPr>
              <w:t>最终报价</w:t>
            </w:r>
          </w:p>
          <w:p w:rsidR="003027A1" w:rsidRDefault="00353BB5">
            <w:pPr>
              <w:jc w:val="center"/>
            </w:pPr>
            <w:r>
              <w:rPr>
                <w:rFonts w:hint="eastAsia"/>
              </w:rPr>
              <w:t>（单位：人民币</w:t>
            </w:r>
            <w:r>
              <w:rPr>
                <w:rFonts w:hint="eastAsia"/>
              </w:rPr>
              <w:t>/</w:t>
            </w:r>
            <w:r>
              <w:rPr>
                <w:rFonts w:hint="eastAsia"/>
              </w:rPr>
              <w:t>元）</w:t>
            </w:r>
          </w:p>
        </w:tc>
        <w:tc>
          <w:tcPr>
            <w:tcW w:w="6751" w:type="dxa"/>
            <w:tcBorders>
              <w:top w:val="single" w:sz="4" w:space="0" w:color="auto"/>
              <w:left w:val="single" w:sz="4" w:space="0" w:color="auto"/>
              <w:bottom w:val="single" w:sz="4" w:space="0" w:color="auto"/>
              <w:right w:val="single" w:sz="4" w:space="0" w:color="auto"/>
            </w:tcBorders>
            <w:vAlign w:val="center"/>
          </w:tcPr>
          <w:p w:rsidR="003027A1" w:rsidRDefault="00353BB5">
            <w:r>
              <w:rPr>
                <w:rFonts w:hint="eastAsia"/>
              </w:rPr>
              <w:t>大写：</w:t>
            </w:r>
          </w:p>
        </w:tc>
      </w:tr>
      <w:tr w:rsidR="003027A1">
        <w:trPr>
          <w:trHeight w:val="1003"/>
        </w:trPr>
        <w:tc>
          <w:tcPr>
            <w:tcW w:w="2205" w:type="dxa"/>
            <w:vMerge/>
            <w:tcBorders>
              <w:top w:val="single" w:sz="4" w:space="0" w:color="auto"/>
              <w:left w:val="single" w:sz="4" w:space="0" w:color="auto"/>
              <w:bottom w:val="single" w:sz="4" w:space="0" w:color="auto"/>
              <w:right w:val="single" w:sz="4" w:space="0" w:color="auto"/>
            </w:tcBorders>
            <w:vAlign w:val="center"/>
          </w:tcPr>
          <w:p w:rsidR="003027A1" w:rsidRDefault="003027A1">
            <w:pPr>
              <w:jc w:val="center"/>
              <w:rPr>
                <w:rFonts w:ascii="宋体" w:hAnsi="宋体" w:cs="宋体"/>
              </w:rPr>
            </w:pPr>
          </w:p>
        </w:tc>
        <w:tc>
          <w:tcPr>
            <w:tcW w:w="6751" w:type="dxa"/>
            <w:tcBorders>
              <w:top w:val="single" w:sz="4" w:space="0" w:color="auto"/>
              <w:left w:val="single" w:sz="4" w:space="0" w:color="auto"/>
              <w:bottom w:val="single" w:sz="4" w:space="0" w:color="auto"/>
              <w:right w:val="single" w:sz="4" w:space="0" w:color="auto"/>
            </w:tcBorders>
            <w:vAlign w:val="center"/>
          </w:tcPr>
          <w:p w:rsidR="003027A1" w:rsidRDefault="00353BB5">
            <w:r>
              <w:rPr>
                <w:rFonts w:hint="eastAsia"/>
              </w:rPr>
              <w:t>小写：</w:t>
            </w:r>
          </w:p>
        </w:tc>
      </w:tr>
      <w:tr w:rsidR="003027A1">
        <w:trPr>
          <w:trHeight w:val="1854"/>
        </w:trPr>
        <w:tc>
          <w:tcPr>
            <w:tcW w:w="2205" w:type="dxa"/>
            <w:tcBorders>
              <w:top w:val="single" w:sz="4" w:space="0" w:color="auto"/>
              <w:left w:val="single" w:sz="4" w:space="0" w:color="auto"/>
              <w:bottom w:val="single" w:sz="4" w:space="0" w:color="auto"/>
              <w:right w:val="single" w:sz="4" w:space="0" w:color="auto"/>
            </w:tcBorders>
            <w:vAlign w:val="center"/>
          </w:tcPr>
          <w:p w:rsidR="003027A1" w:rsidRPr="00DB412A" w:rsidRDefault="00353BB5">
            <w:pPr>
              <w:jc w:val="center"/>
            </w:pPr>
            <w:r w:rsidRPr="00DB412A">
              <w:rPr>
                <w:rFonts w:hint="eastAsia"/>
              </w:rPr>
              <w:t>对竞争性谈判文件的响应承诺</w:t>
            </w:r>
          </w:p>
        </w:tc>
        <w:tc>
          <w:tcPr>
            <w:tcW w:w="6751" w:type="dxa"/>
            <w:tcBorders>
              <w:top w:val="single" w:sz="4" w:space="0" w:color="auto"/>
              <w:left w:val="single" w:sz="4" w:space="0" w:color="auto"/>
              <w:bottom w:val="single" w:sz="4" w:space="0" w:color="auto"/>
              <w:right w:val="single" w:sz="4" w:space="0" w:color="auto"/>
            </w:tcBorders>
            <w:vAlign w:val="center"/>
          </w:tcPr>
          <w:p w:rsidR="003027A1" w:rsidRPr="00DB412A" w:rsidRDefault="00353BB5">
            <w:r w:rsidRPr="00DB412A">
              <w:rPr>
                <w:rFonts w:hint="eastAsia"/>
              </w:rPr>
              <w:t>完全响应该项目竞争性谈判文件的技术及商务条款要求</w:t>
            </w:r>
            <w:r w:rsidRPr="00DB412A">
              <w:rPr>
                <w:rFonts w:hint="eastAsia"/>
              </w:rPr>
              <w:t>,</w:t>
            </w:r>
            <w:r w:rsidRPr="00DB412A">
              <w:rPr>
                <w:rFonts w:hint="eastAsia"/>
              </w:rPr>
              <w:t>并同意按最终报价与首次报价下浮比例对分项清单中价格进行相应调整。</w:t>
            </w:r>
          </w:p>
        </w:tc>
      </w:tr>
    </w:tbl>
    <w:p w:rsidR="003027A1" w:rsidRDefault="00353BB5">
      <w:pPr>
        <w:rPr>
          <w:rFonts w:asciiTheme="minorEastAsia" w:eastAsiaTheme="minorEastAsia" w:hAnsiTheme="minorEastAsia"/>
          <w:szCs w:val="24"/>
        </w:rPr>
      </w:pPr>
      <w:r>
        <w:rPr>
          <w:rFonts w:asciiTheme="minorEastAsia" w:eastAsiaTheme="minorEastAsia" w:hAnsiTheme="minorEastAsia" w:hint="eastAsia"/>
          <w:b/>
          <w:szCs w:val="24"/>
        </w:rPr>
        <w:t>注：</w:t>
      </w:r>
      <w:r>
        <w:rPr>
          <w:rFonts w:asciiTheme="minorEastAsia" w:eastAsiaTheme="minorEastAsia" w:hAnsiTheme="minorEastAsia" w:hint="eastAsia"/>
          <w:szCs w:val="24"/>
        </w:rPr>
        <w:t>1.供应商须严格按本表格要求填写相关信息，所有文字应表述准确、清晰、不得涂改和增删、因字迹潦草或表达不清所引起的后果由供应商负责；</w:t>
      </w:r>
    </w:p>
    <w:p w:rsidR="003027A1" w:rsidRDefault="00353BB5">
      <w:pPr>
        <w:rPr>
          <w:rFonts w:asciiTheme="minorEastAsia" w:eastAsiaTheme="minorEastAsia" w:hAnsiTheme="minorEastAsia"/>
          <w:szCs w:val="24"/>
        </w:rPr>
      </w:pPr>
      <w:r>
        <w:rPr>
          <w:rFonts w:asciiTheme="minorEastAsia" w:eastAsiaTheme="minorEastAsia" w:hAnsiTheme="minorEastAsia" w:hint="eastAsia"/>
          <w:szCs w:val="24"/>
        </w:rPr>
        <w:t>2. 最终报价金额意思表示等同谈判文件。填写时应保持大小写金额一致，若大写金额和小写金额不一致的，以大写金额为准；</w:t>
      </w:r>
    </w:p>
    <w:p w:rsidR="003027A1" w:rsidRDefault="00353BB5">
      <w:pPr>
        <w:rPr>
          <w:rFonts w:asciiTheme="minorEastAsia" w:eastAsiaTheme="minorEastAsia" w:hAnsiTheme="minorEastAsia"/>
          <w:szCs w:val="24"/>
        </w:rPr>
      </w:pPr>
      <w:r>
        <w:rPr>
          <w:rFonts w:asciiTheme="minorEastAsia" w:eastAsiaTheme="minorEastAsia" w:hAnsiTheme="minorEastAsia" w:hint="eastAsia"/>
          <w:szCs w:val="24"/>
        </w:rPr>
        <w:t>3. 此最终报价表内容尽量充实，但不要加附页，需单独密封（用代理机构提供的信封密封）。</w:t>
      </w:r>
    </w:p>
    <w:p w:rsidR="003027A1" w:rsidRDefault="003027A1">
      <w:pPr>
        <w:rPr>
          <w:rFonts w:ascii="黑体" w:eastAsia="黑体" w:hAnsi="黑体"/>
          <w:szCs w:val="24"/>
        </w:rPr>
      </w:pPr>
    </w:p>
    <w:p w:rsidR="003027A1" w:rsidRDefault="00353BB5">
      <w:pPr>
        <w:rPr>
          <w:rFonts w:ascii="黑体" w:eastAsia="黑体" w:hAnsi="黑体"/>
          <w:szCs w:val="24"/>
          <w:u w:val="single"/>
        </w:rPr>
      </w:pPr>
      <w:r>
        <w:rPr>
          <w:rFonts w:ascii="黑体" w:eastAsia="黑体" w:hAnsi="黑体" w:hint="eastAsia"/>
          <w:szCs w:val="24"/>
        </w:rPr>
        <w:t>供应商名称：</w:t>
      </w:r>
    </w:p>
    <w:p w:rsidR="003027A1" w:rsidRDefault="00353BB5">
      <w:pPr>
        <w:rPr>
          <w:rFonts w:ascii="黑体" w:eastAsia="黑体" w:hAnsi="黑体"/>
          <w:szCs w:val="24"/>
        </w:rPr>
      </w:pPr>
      <w:r>
        <w:rPr>
          <w:rFonts w:ascii="黑体" w:eastAsia="黑体" w:hAnsi="黑体" w:hint="eastAsia"/>
          <w:szCs w:val="24"/>
        </w:rPr>
        <w:t>法定代表人或授权代表：</w:t>
      </w:r>
    </w:p>
    <w:p w:rsidR="003027A1" w:rsidRDefault="00353BB5" w:rsidP="00237C2F">
      <w:pPr>
        <w:spacing w:beforeLines="50" w:afterLines="20" w:line="460" w:lineRule="exact"/>
      </w:pPr>
      <w:r>
        <w:rPr>
          <w:rFonts w:ascii="黑体" w:eastAsia="黑体" w:hAnsi="黑体" w:hint="eastAsia"/>
          <w:szCs w:val="24"/>
        </w:rPr>
        <w:t>日期：    年  月  日</w:t>
      </w:r>
    </w:p>
    <w:sectPr w:rsidR="003027A1" w:rsidSect="003027A1">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B477EC6" w15:done="0"/>
  <w15:commentEx w15:paraId="35D711E5" w15:done="0"/>
  <w15:commentEx w15:paraId="36FB2E0C" w15:done="0"/>
  <w15:commentEx w15:paraId="1C582E7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671" w:rsidRDefault="00E44671" w:rsidP="003027A1">
      <w:pPr>
        <w:spacing w:line="240" w:lineRule="auto"/>
      </w:pPr>
      <w:r>
        <w:separator/>
      </w:r>
    </w:p>
  </w:endnote>
  <w:endnote w:type="continuationSeparator" w:id="1">
    <w:p w:rsidR="00E44671" w:rsidRDefault="00E44671" w:rsidP="003027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FangSong_GB2312,Bold">
    <w:altName w:val="hakuyoxingshu7000"/>
    <w:charset w:val="86"/>
    <w:family w:val="auto"/>
    <w:pitch w:val="default"/>
    <w:sig w:usb0="00000000" w:usb1="00000000" w:usb2="00000010" w:usb3="00000000" w:csb0="00040000" w:csb1="00000000"/>
  </w:font>
  <w:font w:name="TimesNewRomanPS-BoldMT">
    <w:altName w:val="hakuyoxingshu7000"/>
    <w:charset w:val="86"/>
    <w:family w:val="auto"/>
    <w:pitch w:val="default"/>
    <w:sig w:usb0="00000000" w:usb1="00000000" w:usb2="00000010" w:usb3="00000000" w:csb0="00040000" w:csb1="00000000"/>
  </w:font>
  <w:font w:name="SimHei,Bold">
    <w:altName w:val="hakuyoxingshu7000"/>
    <w:charset w:val="86"/>
    <w:family w:val="auto"/>
    <w:pitch w:val="default"/>
    <w:sig w:usb0="00000000" w:usb1="00000000" w:usb2="00000010" w:usb3="00000000" w:csb0="00040000" w:csb1="00000000"/>
  </w:font>
  <w:font w:name="TimesNewRomanPSMT">
    <w:altName w:val="hakuyoxingshu7000"/>
    <w:charset w:val="86"/>
    <w:family w:val="auto"/>
    <w:pitch w:val="default"/>
    <w:sig w:usb0="00000000" w:usb1="00000000" w:usb2="00000010" w:usb3="00000000" w:csb0="00040000" w:csb1="00000000"/>
  </w:font>
  <w:font w:name="F6">
    <w:altName w:val="hakuyoxingshu7000"/>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ËÎÌå">
    <w:altName w:val="Arial"/>
    <w:charset w:val="00"/>
    <w:family w:val="swiss"/>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587B72">
    <w:pPr>
      <w:pStyle w:val="a9"/>
      <w:jc w:val="center"/>
    </w:pPr>
    <w:r>
      <w:rPr>
        <w:rFonts w:hint="eastAsia"/>
      </w:rPr>
      <w:t>第</w:t>
    </w:r>
    <w:fldSimple w:instr="PAGE  \* Arabic  \* MERGEFORMAT">
      <w:r w:rsidR="0098186B">
        <w:rPr>
          <w:noProof/>
        </w:rPr>
        <w:t>2</w:t>
      </w:r>
    </w:fldSimple>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9"/>
      <w:framePr w:wrap="around" w:vAnchor="text" w:hAnchor="margin" w:xAlign="center" w:y="1"/>
      <w:rPr>
        <w:rStyle w:val="af"/>
      </w:rPr>
    </w:pPr>
    <w:r>
      <w:rPr>
        <w:rStyle w:val="af"/>
      </w:rPr>
      <w:fldChar w:fldCharType="begin"/>
    </w:r>
    <w:r w:rsidR="00587B72">
      <w:rPr>
        <w:rStyle w:val="af"/>
      </w:rPr>
      <w:instrText xml:space="preserve">PAGE  </w:instrText>
    </w:r>
    <w:r>
      <w:rPr>
        <w:rStyle w:val="af"/>
      </w:rPr>
      <w:fldChar w:fldCharType="end"/>
    </w:r>
  </w:p>
  <w:p w:rsidR="00587B72" w:rsidRDefault="00587B72">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9"/>
      <w:framePr w:wrap="around" w:vAnchor="text" w:hAnchor="margin" w:xAlign="center" w:y="1"/>
      <w:rPr>
        <w:rStyle w:val="af"/>
      </w:rPr>
    </w:pPr>
    <w:r>
      <w:rPr>
        <w:rStyle w:val="af"/>
      </w:rPr>
      <w:fldChar w:fldCharType="begin"/>
    </w:r>
    <w:r w:rsidR="00587B72">
      <w:rPr>
        <w:rStyle w:val="af"/>
      </w:rPr>
      <w:instrText xml:space="preserve">PAGE  </w:instrText>
    </w:r>
    <w:r>
      <w:rPr>
        <w:rStyle w:val="af"/>
      </w:rPr>
      <w:fldChar w:fldCharType="separate"/>
    </w:r>
    <w:r w:rsidR="0098186B">
      <w:rPr>
        <w:rStyle w:val="af"/>
        <w:noProof/>
      </w:rPr>
      <w:t>72</w:t>
    </w:r>
    <w:r>
      <w:rPr>
        <w:rStyle w:val="af"/>
      </w:rPr>
      <w:fldChar w:fldCharType="end"/>
    </w:r>
  </w:p>
  <w:p w:rsidR="00587B72" w:rsidRDefault="00587B7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671" w:rsidRDefault="00E44671" w:rsidP="003027A1">
      <w:pPr>
        <w:spacing w:line="240" w:lineRule="auto"/>
      </w:pPr>
      <w:r>
        <w:separator/>
      </w:r>
    </w:p>
  </w:footnote>
  <w:footnote w:type="continuationSeparator" w:id="1">
    <w:p w:rsidR="00E44671" w:rsidRDefault="00E44671" w:rsidP="003027A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3757" o:spid="_x0000_s2062" type="#_x0000_t136" style="position:absolute;left:0;text-align:left;margin-left:0;margin-top:0;width:688.5pt;height:39.75pt;rotation:315;z-index:-251654144;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3756" o:spid="_x0000_s2061" type="#_x0000_t136" style="position:absolute;left:0;text-align:left;margin-left:0;margin-top:0;width:688.5pt;height:39.75pt;rotation:315;z-index:-251656192;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3760" o:spid="_x0000_s2065" type="#_x0000_t136" style="position:absolute;left:0;text-align:left;margin-left:0;margin-top:0;width:688.5pt;height:39.75pt;rotation:315;z-index:-251648000;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587B72">
    <w:pPr>
      <w:pStyle w:val="aa"/>
      <w:jc w:val="left"/>
    </w:pPr>
    <w:r>
      <w:rPr>
        <w:i/>
        <w:noProof/>
      </w:rPr>
      <w:drawing>
        <wp:inline distT="0" distB="0" distL="0" distR="0">
          <wp:extent cx="358140" cy="254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40" cy="254635"/>
                  </a:xfrm>
                  <a:prstGeom prst="rect">
                    <a:avLst/>
                  </a:prstGeom>
                </pic:spPr>
              </pic:pic>
            </a:graphicData>
          </a:graphic>
        </wp:inline>
      </w:drawing>
    </w:r>
    <w:r>
      <w:rPr>
        <w:rFonts w:hint="eastAsia"/>
        <w:i/>
        <w:sz w:val="21"/>
        <w:szCs w:val="21"/>
      </w:rPr>
      <w:t xml:space="preserve"> </w:t>
    </w:r>
    <w:r>
      <w:rPr>
        <w:rFonts w:hint="eastAsia"/>
        <w:i/>
        <w:sz w:val="21"/>
        <w:szCs w:val="21"/>
      </w:rPr>
      <w:t>江西诚信伟业招标咨询有限公司</w:t>
    </w:r>
    <w:r w:rsidR="00237C2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688.5pt;height:39.75pt;rotation:315;z-index:-251643904;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r w:rsidR="00237C2F">
      <w:pict>
        <v:shape id="PowerPlusWaterMarkObject6603761" o:spid="_x0000_s2066" type="#_x0000_t136" style="position:absolute;margin-left:0;margin-top:0;width:688.5pt;height:39.75pt;rotation:315;z-index:-251645952;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237C2F">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03759" o:spid="_x0000_s2064" type="#_x0000_t136" style="position:absolute;left:0;text-align:left;margin-left:0;margin-top:0;width:688.5pt;height:39.75pt;rotation:315;z-index:-251650048;mso-position-horizontal:center;mso-position-horizontal-relative:margin;mso-position-vertical:center;mso-position-vertical-relative:margin" o:allowincell="f" fillcolor="#d8d8d8" stroked="f">
          <v:textpath style="font-family:&quot;新宋体&quot;;font-size:40pt" fitpath="t" string="归江西诚信伟业招标咨询有限公司所有"/>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587B72">
    <w:pPr>
      <w:pStyle w:val="a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72" w:rsidRDefault="00587B7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66B975"/>
    <w:multiLevelType w:val="singleLevel"/>
    <w:tmpl w:val="8366B975"/>
    <w:lvl w:ilvl="0">
      <w:start w:val="1"/>
      <w:numFmt w:val="decimal"/>
      <w:lvlText w:val="%1."/>
      <w:lvlJc w:val="left"/>
      <w:pPr>
        <w:tabs>
          <w:tab w:val="left" w:pos="312"/>
        </w:tabs>
      </w:pPr>
    </w:lvl>
  </w:abstractNum>
  <w:abstractNum w:abstractNumId="1">
    <w:nsid w:val="C5006510"/>
    <w:multiLevelType w:val="singleLevel"/>
    <w:tmpl w:val="C5006510"/>
    <w:lvl w:ilvl="0">
      <w:start w:val="2"/>
      <w:numFmt w:val="chineseCounting"/>
      <w:suff w:val="nothing"/>
      <w:lvlText w:val="%1、"/>
      <w:lvlJc w:val="left"/>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苔">
    <w15:presenceInfo w15:providerId="WPS Office" w15:userId="1485213386"/>
  </w15:person>
  <w15:person w15:author="江西诚信伟业刘智远">
    <w15:presenceInfo w15:providerId="WPS Office" w15:userId="175996649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F4E1B"/>
    <w:rsid w:val="00000FCC"/>
    <w:rsid w:val="00001E2B"/>
    <w:rsid w:val="0000245F"/>
    <w:rsid w:val="00004C4B"/>
    <w:rsid w:val="0001061B"/>
    <w:rsid w:val="00011DFC"/>
    <w:rsid w:val="00012A7F"/>
    <w:rsid w:val="00013BED"/>
    <w:rsid w:val="00014054"/>
    <w:rsid w:val="000153DC"/>
    <w:rsid w:val="00015AE9"/>
    <w:rsid w:val="00015F07"/>
    <w:rsid w:val="00016CF4"/>
    <w:rsid w:val="00016E9B"/>
    <w:rsid w:val="0001793B"/>
    <w:rsid w:val="00017FEE"/>
    <w:rsid w:val="00022DC4"/>
    <w:rsid w:val="00022FE9"/>
    <w:rsid w:val="0002315F"/>
    <w:rsid w:val="00025414"/>
    <w:rsid w:val="00030CE6"/>
    <w:rsid w:val="0003129A"/>
    <w:rsid w:val="00032508"/>
    <w:rsid w:val="000337AA"/>
    <w:rsid w:val="00033EAF"/>
    <w:rsid w:val="0003567D"/>
    <w:rsid w:val="00035E91"/>
    <w:rsid w:val="00037BCA"/>
    <w:rsid w:val="00037E38"/>
    <w:rsid w:val="00040149"/>
    <w:rsid w:val="000402EE"/>
    <w:rsid w:val="000432D7"/>
    <w:rsid w:val="0004342F"/>
    <w:rsid w:val="00046F91"/>
    <w:rsid w:val="00047190"/>
    <w:rsid w:val="000510EE"/>
    <w:rsid w:val="00051808"/>
    <w:rsid w:val="000533B5"/>
    <w:rsid w:val="000535AA"/>
    <w:rsid w:val="00054934"/>
    <w:rsid w:val="00054A7E"/>
    <w:rsid w:val="00054FBD"/>
    <w:rsid w:val="000605BE"/>
    <w:rsid w:val="000608AC"/>
    <w:rsid w:val="00061D9B"/>
    <w:rsid w:val="000623C1"/>
    <w:rsid w:val="00063E61"/>
    <w:rsid w:val="0006417E"/>
    <w:rsid w:val="0006489A"/>
    <w:rsid w:val="00067264"/>
    <w:rsid w:val="00067A4B"/>
    <w:rsid w:val="000709E2"/>
    <w:rsid w:val="00070E41"/>
    <w:rsid w:val="00070E65"/>
    <w:rsid w:val="00074E15"/>
    <w:rsid w:val="00076F8C"/>
    <w:rsid w:val="00077D33"/>
    <w:rsid w:val="00080ACB"/>
    <w:rsid w:val="00081ABD"/>
    <w:rsid w:val="0008402C"/>
    <w:rsid w:val="00084DD7"/>
    <w:rsid w:val="0008512B"/>
    <w:rsid w:val="00085D34"/>
    <w:rsid w:val="00086EBE"/>
    <w:rsid w:val="00087BBF"/>
    <w:rsid w:val="00087ED4"/>
    <w:rsid w:val="00092527"/>
    <w:rsid w:val="000936B5"/>
    <w:rsid w:val="00094B1F"/>
    <w:rsid w:val="00095B11"/>
    <w:rsid w:val="00096AAB"/>
    <w:rsid w:val="00097840"/>
    <w:rsid w:val="00097D6B"/>
    <w:rsid w:val="000A11CE"/>
    <w:rsid w:val="000A1282"/>
    <w:rsid w:val="000A28BC"/>
    <w:rsid w:val="000A2D09"/>
    <w:rsid w:val="000A7CBB"/>
    <w:rsid w:val="000B0884"/>
    <w:rsid w:val="000B2184"/>
    <w:rsid w:val="000B2991"/>
    <w:rsid w:val="000B2F01"/>
    <w:rsid w:val="000B3AB4"/>
    <w:rsid w:val="000B5F18"/>
    <w:rsid w:val="000B6B77"/>
    <w:rsid w:val="000C128F"/>
    <w:rsid w:val="000C1ABA"/>
    <w:rsid w:val="000C43BE"/>
    <w:rsid w:val="000C47B3"/>
    <w:rsid w:val="000C7833"/>
    <w:rsid w:val="000E0EB7"/>
    <w:rsid w:val="000E44FE"/>
    <w:rsid w:val="000E5758"/>
    <w:rsid w:val="000E6001"/>
    <w:rsid w:val="000E731E"/>
    <w:rsid w:val="000E7F56"/>
    <w:rsid w:val="000F055B"/>
    <w:rsid w:val="000F0AB5"/>
    <w:rsid w:val="000F15A4"/>
    <w:rsid w:val="000F1D12"/>
    <w:rsid w:val="000F2096"/>
    <w:rsid w:val="000F278B"/>
    <w:rsid w:val="000F4644"/>
    <w:rsid w:val="000F47A4"/>
    <w:rsid w:val="000F4D90"/>
    <w:rsid w:val="000F50C5"/>
    <w:rsid w:val="001009D2"/>
    <w:rsid w:val="00102EBA"/>
    <w:rsid w:val="0010301D"/>
    <w:rsid w:val="00104276"/>
    <w:rsid w:val="00105FFE"/>
    <w:rsid w:val="00106DE4"/>
    <w:rsid w:val="00113254"/>
    <w:rsid w:val="00113667"/>
    <w:rsid w:val="00122163"/>
    <w:rsid w:val="00122C98"/>
    <w:rsid w:val="00123EC8"/>
    <w:rsid w:val="00125B8E"/>
    <w:rsid w:val="00125FC4"/>
    <w:rsid w:val="001270DF"/>
    <w:rsid w:val="00131830"/>
    <w:rsid w:val="00135F7F"/>
    <w:rsid w:val="00137183"/>
    <w:rsid w:val="00137589"/>
    <w:rsid w:val="001400AC"/>
    <w:rsid w:val="00140698"/>
    <w:rsid w:val="00141EC6"/>
    <w:rsid w:val="0014212D"/>
    <w:rsid w:val="0014342D"/>
    <w:rsid w:val="00144871"/>
    <w:rsid w:val="00146616"/>
    <w:rsid w:val="00150DA1"/>
    <w:rsid w:val="00152F59"/>
    <w:rsid w:val="001541F1"/>
    <w:rsid w:val="0015474A"/>
    <w:rsid w:val="00155F34"/>
    <w:rsid w:val="00160594"/>
    <w:rsid w:val="00160B8F"/>
    <w:rsid w:val="001649CF"/>
    <w:rsid w:val="0016696A"/>
    <w:rsid w:val="00166E37"/>
    <w:rsid w:val="00167286"/>
    <w:rsid w:val="001700F1"/>
    <w:rsid w:val="0017457A"/>
    <w:rsid w:val="0017495F"/>
    <w:rsid w:val="00175994"/>
    <w:rsid w:val="00175B02"/>
    <w:rsid w:val="00175C85"/>
    <w:rsid w:val="001767D1"/>
    <w:rsid w:val="00180DD3"/>
    <w:rsid w:val="0018110D"/>
    <w:rsid w:val="001817B3"/>
    <w:rsid w:val="0018206A"/>
    <w:rsid w:val="00183F5D"/>
    <w:rsid w:val="001853DE"/>
    <w:rsid w:val="0018749D"/>
    <w:rsid w:val="00190402"/>
    <w:rsid w:val="00190C8A"/>
    <w:rsid w:val="001924A0"/>
    <w:rsid w:val="00194D87"/>
    <w:rsid w:val="00196A4A"/>
    <w:rsid w:val="00197303"/>
    <w:rsid w:val="0019746F"/>
    <w:rsid w:val="00197E45"/>
    <w:rsid w:val="001A03DC"/>
    <w:rsid w:val="001A0F83"/>
    <w:rsid w:val="001A1F43"/>
    <w:rsid w:val="001A4309"/>
    <w:rsid w:val="001A5506"/>
    <w:rsid w:val="001A6C58"/>
    <w:rsid w:val="001B09CC"/>
    <w:rsid w:val="001B16A6"/>
    <w:rsid w:val="001B33D2"/>
    <w:rsid w:val="001B3BF4"/>
    <w:rsid w:val="001B58AE"/>
    <w:rsid w:val="001C0198"/>
    <w:rsid w:val="001C0B1F"/>
    <w:rsid w:val="001C195B"/>
    <w:rsid w:val="001C1E98"/>
    <w:rsid w:val="001C2136"/>
    <w:rsid w:val="001C41A0"/>
    <w:rsid w:val="001C53F7"/>
    <w:rsid w:val="001C58CE"/>
    <w:rsid w:val="001C5A77"/>
    <w:rsid w:val="001C7198"/>
    <w:rsid w:val="001D1991"/>
    <w:rsid w:val="001D1C3E"/>
    <w:rsid w:val="001D2294"/>
    <w:rsid w:val="001D2CD6"/>
    <w:rsid w:val="001D2D3E"/>
    <w:rsid w:val="001D2DB4"/>
    <w:rsid w:val="001D2E9B"/>
    <w:rsid w:val="001D3995"/>
    <w:rsid w:val="001D69E5"/>
    <w:rsid w:val="001D6A2D"/>
    <w:rsid w:val="001D7EEA"/>
    <w:rsid w:val="001E0A9E"/>
    <w:rsid w:val="001E0DC2"/>
    <w:rsid w:val="001E2196"/>
    <w:rsid w:val="001F1185"/>
    <w:rsid w:val="001F26BE"/>
    <w:rsid w:val="001F2FF3"/>
    <w:rsid w:val="001F41E5"/>
    <w:rsid w:val="001F4669"/>
    <w:rsid w:val="001F55BA"/>
    <w:rsid w:val="001F5791"/>
    <w:rsid w:val="00201122"/>
    <w:rsid w:val="00201E74"/>
    <w:rsid w:val="002028DF"/>
    <w:rsid w:val="00202C2D"/>
    <w:rsid w:val="00204109"/>
    <w:rsid w:val="00210D06"/>
    <w:rsid w:val="00211F4A"/>
    <w:rsid w:val="00212D72"/>
    <w:rsid w:val="00213E21"/>
    <w:rsid w:val="00213F56"/>
    <w:rsid w:val="00214B32"/>
    <w:rsid w:val="0021574C"/>
    <w:rsid w:val="00215D96"/>
    <w:rsid w:val="00215F08"/>
    <w:rsid w:val="002165CD"/>
    <w:rsid w:val="002219C7"/>
    <w:rsid w:val="00221A63"/>
    <w:rsid w:val="00221B25"/>
    <w:rsid w:val="00223B4A"/>
    <w:rsid w:val="0022426A"/>
    <w:rsid w:val="0022457D"/>
    <w:rsid w:val="002245B9"/>
    <w:rsid w:val="00225379"/>
    <w:rsid w:val="00225BD6"/>
    <w:rsid w:val="0022623D"/>
    <w:rsid w:val="0023070D"/>
    <w:rsid w:val="0023109C"/>
    <w:rsid w:val="002312AE"/>
    <w:rsid w:val="0023151B"/>
    <w:rsid w:val="00232F83"/>
    <w:rsid w:val="00235BD6"/>
    <w:rsid w:val="00235D31"/>
    <w:rsid w:val="00236E9A"/>
    <w:rsid w:val="00237C2F"/>
    <w:rsid w:val="00240BEA"/>
    <w:rsid w:val="00242B41"/>
    <w:rsid w:val="002433B1"/>
    <w:rsid w:val="002443F0"/>
    <w:rsid w:val="0024580A"/>
    <w:rsid w:val="00246CB5"/>
    <w:rsid w:val="0024720E"/>
    <w:rsid w:val="00247958"/>
    <w:rsid w:val="00247DCB"/>
    <w:rsid w:val="00250CC1"/>
    <w:rsid w:val="00251A1B"/>
    <w:rsid w:val="0025295F"/>
    <w:rsid w:val="00252CA4"/>
    <w:rsid w:val="00253DFB"/>
    <w:rsid w:val="00254F0D"/>
    <w:rsid w:val="00261FB8"/>
    <w:rsid w:val="00263761"/>
    <w:rsid w:val="00263768"/>
    <w:rsid w:val="00264733"/>
    <w:rsid w:val="00265872"/>
    <w:rsid w:val="00266742"/>
    <w:rsid w:val="00273C23"/>
    <w:rsid w:val="00274EC6"/>
    <w:rsid w:val="00281B6C"/>
    <w:rsid w:val="00281C56"/>
    <w:rsid w:val="002833BE"/>
    <w:rsid w:val="00284361"/>
    <w:rsid w:val="00284D98"/>
    <w:rsid w:val="00286061"/>
    <w:rsid w:val="0029032C"/>
    <w:rsid w:val="0029063E"/>
    <w:rsid w:val="002912D2"/>
    <w:rsid w:val="0029349D"/>
    <w:rsid w:val="00293AF4"/>
    <w:rsid w:val="0029678D"/>
    <w:rsid w:val="00296793"/>
    <w:rsid w:val="0029691E"/>
    <w:rsid w:val="00296C73"/>
    <w:rsid w:val="00297047"/>
    <w:rsid w:val="002A1DFE"/>
    <w:rsid w:val="002A22C2"/>
    <w:rsid w:val="002A4779"/>
    <w:rsid w:val="002B4D31"/>
    <w:rsid w:val="002B6B41"/>
    <w:rsid w:val="002B777D"/>
    <w:rsid w:val="002C1FE3"/>
    <w:rsid w:val="002C214D"/>
    <w:rsid w:val="002C3011"/>
    <w:rsid w:val="002C48B6"/>
    <w:rsid w:val="002C49AC"/>
    <w:rsid w:val="002C4CAB"/>
    <w:rsid w:val="002C4EBB"/>
    <w:rsid w:val="002C5B66"/>
    <w:rsid w:val="002C5BDF"/>
    <w:rsid w:val="002C5FBB"/>
    <w:rsid w:val="002C67E4"/>
    <w:rsid w:val="002D4AF0"/>
    <w:rsid w:val="002D506E"/>
    <w:rsid w:val="002D5A08"/>
    <w:rsid w:val="002E10C5"/>
    <w:rsid w:val="002E1247"/>
    <w:rsid w:val="002E34AC"/>
    <w:rsid w:val="002E447D"/>
    <w:rsid w:val="002E454F"/>
    <w:rsid w:val="002E461E"/>
    <w:rsid w:val="002E5040"/>
    <w:rsid w:val="002E50F1"/>
    <w:rsid w:val="002E5751"/>
    <w:rsid w:val="002E6B85"/>
    <w:rsid w:val="002E6DEC"/>
    <w:rsid w:val="002E7C15"/>
    <w:rsid w:val="002F15AE"/>
    <w:rsid w:val="002F32FF"/>
    <w:rsid w:val="002F5306"/>
    <w:rsid w:val="002F6F32"/>
    <w:rsid w:val="003022E7"/>
    <w:rsid w:val="003027A1"/>
    <w:rsid w:val="003033B9"/>
    <w:rsid w:val="003038F4"/>
    <w:rsid w:val="00305A45"/>
    <w:rsid w:val="0030600B"/>
    <w:rsid w:val="003063E9"/>
    <w:rsid w:val="00306541"/>
    <w:rsid w:val="00307BC1"/>
    <w:rsid w:val="00311334"/>
    <w:rsid w:val="00313CE8"/>
    <w:rsid w:val="00314358"/>
    <w:rsid w:val="0031617D"/>
    <w:rsid w:val="003171D0"/>
    <w:rsid w:val="00320E8B"/>
    <w:rsid w:val="0032343E"/>
    <w:rsid w:val="003239C2"/>
    <w:rsid w:val="00324C6F"/>
    <w:rsid w:val="0032720F"/>
    <w:rsid w:val="003300C3"/>
    <w:rsid w:val="003322E8"/>
    <w:rsid w:val="003340FA"/>
    <w:rsid w:val="00334987"/>
    <w:rsid w:val="003358DF"/>
    <w:rsid w:val="00335F51"/>
    <w:rsid w:val="003360D4"/>
    <w:rsid w:val="00336EAD"/>
    <w:rsid w:val="00341186"/>
    <w:rsid w:val="00341572"/>
    <w:rsid w:val="00342315"/>
    <w:rsid w:val="00343605"/>
    <w:rsid w:val="00343C4F"/>
    <w:rsid w:val="003442CA"/>
    <w:rsid w:val="00344573"/>
    <w:rsid w:val="00346A89"/>
    <w:rsid w:val="003505F4"/>
    <w:rsid w:val="00350EB4"/>
    <w:rsid w:val="003528B1"/>
    <w:rsid w:val="00353BB5"/>
    <w:rsid w:val="00354472"/>
    <w:rsid w:val="00354E25"/>
    <w:rsid w:val="003564AC"/>
    <w:rsid w:val="00357074"/>
    <w:rsid w:val="003574AA"/>
    <w:rsid w:val="00357BA2"/>
    <w:rsid w:val="00363913"/>
    <w:rsid w:val="00363BFE"/>
    <w:rsid w:val="003642A6"/>
    <w:rsid w:val="003653C8"/>
    <w:rsid w:val="003668E0"/>
    <w:rsid w:val="003669E7"/>
    <w:rsid w:val="00366D81"/>
    <w:rsid w:val="00366F87"/>
    <w:rsid w:val="003725A4"/>
    <w:rsid w:val="003726D0"/>
    <w:rsid w:val="0037294A"/>
    <w:rsid w:val="00372987"/>
    <w:rsid w:val="0037376E"/>
    <w:rsid w:val="00373A4F"/>
    <w:rsid w:val="00374184"/>
    <w:rsid w:val="003745FB"/>
    <w:rsid w:val="003749C0"/>
    <w:rsid w:val="00374A50"/>
    <w:rsid w:val="00377241"/>
    <w:rsid w:val="00380840"/>
    <w:rsid w:val="003813C7"/>
    <w:rsid w:val="0038159D"/>
    <w:rsid w:val="00383922"/>
    <w:rsid w:val="00383EC7"/>
    <w:rsid w:val="0038481A"/>
    <w:rsid w:val="003862B7"/>
    <w:rsid w:val="00386311"/>
    <w:rsid w:val="00386B69"/>
    <w:rsid w:val="00395E31"/>
    <w:rsid w:val="003A2941"/>
    <w:rsid w:val="003A4CBA"/>
    <w:rsid w:val="003A5EB8"/>
    <w:rsid w:val="003A7B5D"/>
    <w:rsid w:val="003B0089"/>
    <w:rsid w:val="003B15D7"/>
    <w:rsid w:val="003B18AC"/>
    <w:rsid w:val="003B2E2B"/>
    <w:rsid w:val="003B3F73"/>
    <w:rsid w:val="003B48E3"/>
    <w:rsid w:val="003C0099"/>
    <w:rsid w:val="003C0309"/>
    <w:rsid w:val="003C1D92"/>
    <w:rsid w:val="003C3746"/>
    <w:rsid w:val="003C453D"/>
    <w:rsid w:val="003C5AB6"/>
    <w:rsid w:val="003D18AD"/>
    <w:rsid w:val="003D3306"/>
    <w:rsid w:val="003D3AC5"/>
    <w:rsid w:val="003D4954"/>
    <w:rsid w:val="003D54E1"/>
    <w:rsid w:val="003D5999"/>
    <w:rsid w:val="003D737C"/>
    <w:rsid w:val="003D743B"/>
    <w:rsid w:val="003D785B"/>
    <w:rsid w:val="003D7D6B"/>
    <w:rsid w:val="003D7DEB"/>
    <w:rsid w:val="003E0EED"/>
    <w:rsid w:val="003E17BD"/>
    <w:rsid w:val="003E1ACA"/>
    <w:rsid w:val="003E5AE4"/>
    <w:rsid w:val="003E6FA6"/>
    <w:rsid w:val="003E7A53"/>
    <w:rsid w:val="003E7CBD"/>
    <w:rsid w:val="003F1E26"/>
    <w:rsid w:val="003F4072"/>
    <w:rsid w:val="004026B5"/>
    <w:rsid w:val="00402BF2"/>
    <w:rsid w:val="00403C33"/>
    <w:rsid w:val="004049BA"/>
    <w:rsid w:val="00404D72"/>
    <w:rsid w:val="0040523D"/>
    <w:rsid w:val="00405BB8"/>
    <w:rsid w:val="00406F04"/>
    <w:rsid w:val="0040709C"/>
    <w:rsid w:val="00411B0B"/>
    <w:rsid w:val="004136D0"/>
    <w:rsid w:val="0041391D"/>
    <w:rsid w:val="0041413E"/>
    <w:rsid w:val="00415C48"/>
    <w:rsid w:val="004215A3"/>
    <w:rsid w:val="0042304E"/>
    <w:rsid w:val="004241AD"/>
    <w:rsid w:val="00425293"/>
    <w:rsid w:val="004263AD"/>
    <w:rsid w:val="00427244"/>
    <w:rsid w:val="004275AC"/>
    <w:rsid w:val="004277EE"/>
    <w:rsid w:val="00427E65"/>
    <w:rsid w:val="00430AD1"/>
    <w:rsid w:val="00431F05"/>
    <w:rsid w:val="00432826"/>
    <w:rsid w:val="0043334B"/>
    <w:rsid w:val="00433B62"/>
    <w:rsid w:val="0043457C"/>
    <w:rsid w:val="004346E0"/>
    <w:rsid w:val="00437163"/>
    <w:rsid w:val="0043751D"/>
    <w:rsid w:val="00437799"/>
    <w:rsid w:val="00441072"/>
    <w:rsid w:val="00441B37"/>
    <w:rsid w:val="00442829"/>
    <w:rsid w:val="0044467E"/>
    <w:rsid w:val="00444F92"/>
    <w:rsid w:val="00451D72"/>
    <w:rsid w:val="00451E9E"/>
    <w:rsid w:val="00452265"/>
    <w:rsid w:val="004522FA"/>
    <w:rsid w:val="00452C50"/>
    <w:rsid w:val="00453466"/>
    <w:rsid w:val="00457580"/>
    <w:rsid w:val="00457ECF"/>
    <w:rsid w:val="00461766"/>
    <w:rsid w:val="00463046"/>
    <w:rsid w:val="0046332D"/>
    <w:rsid w:val="00463460"/>
    <w:rsid w:val="00463BFF"/>
    <w:rsid w:val="00464DF9"/>
    <w:rsid w:val="0046539C"/>
    <w:rsid w:val="00466BD7"/>
    <w:rsid w:val="0047082D"/>
    <w:rsid w:val="00471507"/>
    <w:rsid w:val="00475505"/>
    <w:rsid w:val="00477146"/>
    <w:rsid w:val="0047759D"/>
    <w:rsid w:val="00480EEA"/>
    <w:rsid w:val="00483E01"/>
    <w:rsid w:val="00485235"/>
    <w:rsid w:val="00485537"/>
    <w:rsid w:val="004857A6"/>
    <w:rsid w:val="004858CC"/>
    <w:rsid w:val="00485D35"/>
    <w:rsid w:val="00486727"/>
    <w:rsid w:val="004903B9"/>
    <w:rsid w:val="00491BC1"/>
    <w:rsid w:val="00492C6C"/>
    <w:rsid w:val="00496AAA"/>
    <w:rsid w:val="004A250F"/>
    <w:rsid w:val="004A2BCE"/>
    <w:rsid w:val="004A3567"/>
    <w:rsid w:val="004A3B05"/>
    <w:rsid w:val="004A59F7"/>
    <w:rsid w:val="004A73FE"/>
    <w:rsid w:val="004B067C"/>
    <w:rsid w:val="004B0A35"/>
    <w:rsid w:val="004B407E"/>
    <w:rsid w:val="004B45F8"/>
    <w:rsid w:val="004B4711"/>
    <w:rsid w:val="004B7DD3"/>
    <w:rsid w:val="004C06B4"/>
    <w:rsid w:val="004C233D"/>
    <w:rsid w:val="004C2A21"/>
    <w:rsid w:val="004C36BB"/>
    <w:rsid w:val="004C39EA"/>
    <w:rsid w:val="004C3BA2"/>
    <w:rsid w:val="004C3E34"/>
    <w:rsid w:val="004C4576"/>
    <w:rsid w:val="004C54D6"/>
    <w:rsid w:val="004C5742"/>
    <w:rsid w:val="004C61FC"/>
    <w:rsid w:val="004C623B"/>
    <w:rsid w:val="004C6623"/>
    <w:rsid w:val="004C731B"/>
    <w:rsid w:val="004C7A41"/>
    <w:rsid w:val="004D0355"/>
    <w:rsid w:val="004D09F1"/>
    <w:rsid w:val="004D111E"/>
    <w:rsid w:val="004D288B"/>
    <w:rsid w:val="004D3176"/>
    <w:rsid w:val="004D4FD4"/>
    <w:rsid w:val="004D7AD7"/>
    <w:rsid w:val="004D7B3E"/>
    <w:rsid w:val="004E0366"/>
    <w:rsid w:val="004E0C19"/>
    <w:rsid w:val="004E19D3"/>
    <w:rsid w:val="004E230D"/>
    <w:rsid w:val="004E2F37"/>
    <w:rsid w:val="004E3122"/>
    <w:rsid w:val="004E434B"/>
    <w:rsid w:val="004E5CBB"/>
    <w:rsid w:val="004E6309"/>
    <w:rsid w:val="004F0720"/>
    <w:rsid w:val="004F117B"/>
    <w:rsid w:val="004F4D57"/>
    <w:rsid w:val="00500F93"/>
    <w:rsid w:val="005031F6"/>
    <w:rsid w:val="005042E8"/>
    <w:rsid w:val="00505F61"/>
    <w:rsid w:val="00506CC1"/>
    <w:rsid w:val="00507B31"/>
    <w:rsid w:val="00511234"/>
    <w:rsid w:val="00512086"/>
    <w:rsid w:val="00512C5D"/>
    <w:rsid w:val="00513D3D"/>
    <w:rsid w:val="005153EA"/>
    <w:rsid w:val="00515FA9"/>
    <w:rsid w:val="0051626E"/>
    <w:rsid w:val="00516632"/>
    <w:rsid w:val="005176AA"/>
    <w:rsid w:val="00520494"/>
    <w:rsid w:val="00520531"/>
    <w:rsid w:val="00521E05"/>
    <w:rsid w:val="005221C5"/>
    <w:rsid w:val="0052367B"/>
    <w:rsid w:val="00523A68"/>
    <w:rsid w:val="0052477D"/>
    <w:rsid w:val="00524BFB"/>
    <w:rsid w:val="0052536E"/>
    <w:rsid w:val="005260BA"/>
    <w:rsid w:val="005264AF"/>
    <w:rsid w:val="005305EF"/>
    <w:rsid w:val="00531867"/>
    <w:rsid w:val="00531C82"/>
    <w:rsid w:val="00532422"/>
    <w:rsid w:val="00532F79"/>
    <w:rsid w:val="00534FAD"/>
    <w:rsid w:val="00540455"/>
    <w:rsid w:val="00540727"/>
    <w:rsid w:val="0054072A"/>
    <w:rsid w:val="005413AF"/>
    <w:rsid w:val="00541A7A"/>
    <w:rsid w:val="00541D79"/>
    <w:rsid w:val="00541E0A"/>
    <w:rsid w:val="0054288B"/>
    <w:rsid w:val="00542A99"/>
    <w:rsid w:val="00544172"/>
    <w:rsid w:val="0054422E"/>
    <w:rsid w:val="00544CEF"/>
    <w:rsid w:val="005464F9"/>
    <w:rsid w:val="0055036E"/>
    <w:rsid w:val="005538C0"/>
    <w:rsid w:val="00554332"/>
    <w:rsid w:val="00556614"/>
    <w:rsid w:val="00556EBE"/>
    <w:rsid w:val="00557277"/>
    <w:rsid w:val="00560271"/>
    <w:rsid w:val="00560E5C"/>
    <w:rsid w:val="005627D9"/>
    <w:rsid w:val="00566EA7"/>
    <w:rsid w:val="00567104"/>
    <w:rsid w:val="00571893"/>
    <w:rsid w:val="005726B1"/>
    <w:rsid w:val="00572722"/>
    <w:rsid w:val="005747A2"/>
    <w:rsid w:val="0057557E"/>
    <w:rsid w:val="00575746"/>
    <w:rsid w:val="00576650"/>
    <w:rsid w:val="005769F2"/>
    <w:rsid w:val="00577D56"/>
    <w:rsid w:val="00577EF1"/>
    <w:rsid w:val="00581C45"/>
    <w:rsid w:val="005831DC"/>
    <w:rsid w:val="00584D5C"/>
    <w:rsid w:val="00585027"/>
    <w:rsid w:val="0058693B"/>
    <w:rsid w:val="00587B72"/>
    <w:rsid w:val="0059257B"/>
    <w:rsid w:val="00592CEB"/>
    <w:rsid w:val="00593D98"/>
    <w:rsid w:val="00596F67"/>
    <w:rsid w:val="005A0AD5"/>
    <w:rsid w:val="005A281E"/>
    <w:rsid w:val="005A2BA3"/>
    <w:rsid w:val="005A2EEA"/>
    <w:rsid w:val="005A48B0"/>
    <w:rsid w:val="005A726D"/>
    <w:rsid w:val="005A79BA"/>
    <w:rsid w:val="005B30D3"/>
    <w:rsid w:val="005B4CF3"/>
    <w:rsid w:val="005C0868"/>
    <w:rsid w:val="005C3486"/>
    <w:rsid w:val="005C360A"/>
    <w:rsid w:val="005C3D62"/>
    <w:rsid w:val="005C4C62"/>
    <w:rsid w:val="005D05EE"/>
    <w:rsid w:val="005D2C62"/>
    <w:rsid w:val="005D3A1F"/>
    <w:rsid w:val="005D7F78"/>
    <w:rsid w:val="005E0563"/>
    <w:rsid w:val="005E09E2"/>
    <w:rsid w:val="005E113F"/>
    <w:rsid w:val="005E21D9"/>
    <w:rsid w:val="005E22CB"/>
    <w:rsid w:val="005E35F1"/>
    <w:rsid w:val="005E3A38"/>
    <w:rsid w:val="005E3AF6"/>
    <w:rsid w:val="005E4B99"/>
    <w:rsid w:val="005E4CDF"/>
    <w:rsid w:val="005E7691"/>
    <w:rsid w:val="005E7F30"/>
    <w:rsid w:val="005F1E10"/>
    <w:rsid w:val="005F44F0"/>
    <w:rsid w:val="005F4A18"/>
    <w:rsid w:val="005F54BA"/>
    <w:rsid w:val="005F5DF0"/>
    <w:rsid w:val="005F5E63"/>
    <w:rsid w:val="005F5F52"/>
    <w:rsid w:val="005F6290"/>
    <w:rsid w:val="005F73E8"/>
    <w:rsid w:val="005F75C5"/>
    <w:rsid w:val="00600602"/>
    <w:rsid w:val="006024B2"/>
    <w:rsid w:val="00603FCD"/>
    <w:rsid w:val="00605E1A"/>
    <w:rsid w:val="00607984"/>
    <w:rsid w:val="006101CF"/>
    <w:rsid w:val="00610D06"/>
    <w:rsid w:val="006112CB"/>
    <w:rsid w:val="006138E9"/>
    <w:rsid w:val="006147C8"/>
    <w:rsid w:val="00614DBE"/>
    <w:rsid w:val="006152C5"/>
    <w:rsid w:val="00615661"/>
    <w:rsid w:val="00615784"/>
    <w:rsid w:val="0061680B"/>
    <w:rsid w:val="00616AC4"/>
    <w:rsid w:val="006171A1"/>
    <w:rsid w:val="0062120F"/>
    <w:rsid w:val="00621330"/>
    <w:rsid w:val="00624770"/>
    <w:rsid w:val="00625ADC"/>
    <w:rsid w:val="00626C96"/>
    <w:rsid w:val="006277B5"/>
    <w:rsid w:val="006309BC"/>
    <w:rsid w:val="00632A0E"/>
    <w:rsid w:val="00632B7F"/>
    <w:rsid w:val="00632DFD"/>
    <w:rsid w:val="0063422C"/>
    <w:rsid w:val="006342D0"/>
    <w:rsid w:val="00634614"/>
    <w:rsid w:val="00635E10"/>
    <w:rsid w:val="0063651F"/>
    <w:rsid w:val="0064066C"/>
    <w:rsid w:val="00642F87"/>
    <w:rsid w:val="00643813"/>
    <w:rsid w:val="00643D63"/>
    <w:rsid w:val="006440FB"/>
    <w:rsid w:val="006448A2"/>
    <w:rsid w:val="00644A56"/>
    <w:rsid w:val="00645E3E"/>
    <w:rsid w:val="0064696F"/>
    <w:rsid w:val="00650890"/>
    <w:rsid w:val="00651592"/>
    <w:rsid w:val="00653E61"/>
    <w:rsid w:val="00654774"/>
    <w:rsid w:val="0065497B"/>
    <w:rsid w:val="006556CE"/>
    <w:rsid w:val="006618CD"/>
    <w:rsid w:val="006649BA"/>
    <w:rsid w:val="0066562D"/>
    <w:rsid w:val="00667F74"/>
    <w:rsid w:val="006712A1"/>
    <w:rsid w:val="0067304C"/>
    <w:rsid w:val="00673124"/>
    <w:rsid w:val="006731CC"/>
    <w:rsid w:val="00673891"/>
    <w:rsid w:val="0067435E"/>
    <w:rsid w:val="006758BF"/>
    <w:rsid w:val="00675CDC"/>
    <w:rsid w:val="00677312"/>
    <w:rsid w:val="006777F4"/>
    <w:rsid w:val="0068182F"/>
    <w:rsid w:val="0068273C"/>
    <w:rsid w:val="006840DF"/>
    <w:rsid w:val="00685ADC"/>
    <w:rsid w:val="00687E1F"/>
    <w:rsid w:val="006925BC"/>
    <w:rsid w:val="00693D0E"/>
    <w:rsid w:val="0069497E"/>
    <w:rsid w:val="006954F6"/>
    <w:rsid w:val="0069665B"/>
    <w:rsid w:val="006977D8"/>
    <w:rsid w:val="006A1819"/>
    <w:rsid w:val="006A36FF"/>
    <w:rsid w:val="006A3CA1"/>
    <w:rsid w:val="006A3D00"/>
    <w:rsid w:val="006A47B4"/>
    <w:rsid w:val="006A5596"/>
    <w:rsid w:val="006A5B5E"/>
    <w:rsid w:val="006A6CC3"/>
    <w:rsid w:val="006A6D33"/>
    <w:rsid w:val="006A7E20"/>
    <w:rsid w:val="006B24B7"/>
    <w:rsid w:val="006B2B56"/>
    <w:rsid w:val="006C0C95"/>
    <w:rsid w:val="006C5A7E"/>
    <w:rsid w:val="006D072C"/>
    <w:rsid w:val="006D0A91"/>
    <w:rsid w:val="006D1DB1"/>
    <w:rsid w:val="006D200D"/>
    <w:rsid w:val="006D4C3D"/>
    <w:rsid w:val="006D5105"/>
    <w:rsid w:val="006D6920"/>
    <w:rsid w:val="006E24D9"/>
    <w:rsid w:val="006E2E8A"/>
    <w:rsid w:val="006E4A7D"/>
    <w:rsid w:val="006E4C2E"/>
    <w:rsid w:val="006E4FAC"/>
    <w:rsid w:val="006E7B2B"/>
    <w:rsid w:val="006F1965"/>
    <w:rsid w:val="006F401A"/>
    <w:rsid w:val="006F7B41"/>
    <w:rsid w:val="0070157C"/>
    <w:rsid w:val="00701B1C"/>
    <w:rsid w:val="00702BB9"/>
    <w:rsid w:val="00703366"/>
    <w:rsid w:val="007033A2"/>
    <w:rsid w:val="00703C85"/>
    <w:rsid w:val="00704284"/>
    <w:rsid w:val="00706931"/>
    <w:rsid w:val="00706F55"/>
    <w:rsid w:val="0070782C"/>
    <w:rsid w:val="0071135D"/>
    <w:rsid w:val="007114A9"/>
    <w:rsid w:val="007147AD"/>
    <w:rsid w:val="007155C4"/>
    <w:rsid w:val="0071588A"/>
    <w:rsid w:val="0071590F"/>
    <w:rsid w:val="007200C6"/>
    <w:rsid w:val="00720909"/>
    <w:rsid w:val="00723F4A"/>
    <w:rsid w:val="007251D1"/>
    <w:rsid w:val="00725773"/>
    <w:rsid w:val="00725AF0"/>
    <w:rsid w:val="00725E3B"/>
    <w:rsid w:val="0072755B"/>
    <w:rsid w:val="00727A02"/>
    <w:rsid w:val="007303D6"/>
    <w:rsid w:val="007326E2"/>
    <w:rsid w:val="00734CB8"/>
    <w:rsid w:val="007362B3"/>
    <w:rsid w:val="00737847"/>
    <w:rsid w:val="00740E9B"/>
    <w:rsid w:val="00741303"/>
    <w:rsid w:val="00741427"/>
    <w:rsid w:val="0074231F"/>
    <w:rsid w:val="007426EB"/>
    <w:rsid w:val="00744866"/>
    <w:rsid w:val="00744E82"/>
    <w:rsid w:val="00745B96"/>
    <w:rsid w:val="00745F37"/>
    <w:rsid w:val="00746CB1"/>
    <w:rsid w:val="00746EDD"/>
    <w:rsid w:val="00747D02"/>
    <w:rsid w:val="007517E6"/>
    <w:rsid w:val="007525CB"/>
    <w:rsid w:val="007525CF"/>
    <w:rsid w:val="0075414C"/>
    <w:rsid w:val="0075480C"/>
    <w:rsid w:val="00755A7D"/>
    <w:rsid w:val="00755D87"/>
    <w:rsid w:val="00757B22"/>
    <w:rsid w:val="00757C40"/>
    <w:rsid w:val="00757DCD"/>
    <w:rsid w:val="0076022C"/>
    <w:rsid w:val="0076086A"/>
    <w:rsid w:val="0076133F"/>
    <w:rsid w:val="00761510"/>
    <w:rsid w:val="00763462"/>
    <w:rsid w:val="0076550A"/>
    <w:rsid w:val="00766696"/>
    <w:rsid w:val="0076761A"/>
    <w:rsid w:val="0077141B"/>
    <w:rsid w:val="007720F0"/>
    <w:rsid w:val="007732AC"/>
    <w:rsid w:val="00774DED"/>
    <w:rsid w:val="00774EBE"/>
    <w:rsid w:val="00775BDB"/>
    <w:rsid w:val="00776172"/>
    <w:rsid w:val="00780BFC"/>
    <w:rsid w:val="00780E4E"/>
    <w:rsid w:val="00781A0A"/>
    <w:rsid w:val="00781AEC"/>
    <w:rsid w:val="007866B4"/>
    <w:rsid w:val="00786E47"/>
    <w:rsid w:val="0079074C"/>
    <w:rsid w:val="00792657"/>
    <w:rsid w:val="00792680"/>
    <w:rsid w:val="007929CB"/>
    <w:rsid w:val="007934F0"/>
    <w:rsid w:val="00794DBA"/>
    <w:rsid w:val="00795B1E"/>
    <w:rsid w:val="007A34E3"/>
    <w:rsid w:val="007B0B93"/>
    <w:rsid w:val="007B2410"/>
    <w:rsid w:val="007B2C6D"/>
    <w:rsid w:val="007B3C69"/>
    <w:rsid w:val="007B4985"/>
    <w:rsid w:val="007B7173"/>
    <w:rsid w:val="007C00CA"/>
    <w:rsid w:val="007C08B4"/>
    <w:rsid w:val="007C0A7A"/>
    <w:rsid w:val="007C1F13"/>
    <w:rsid w:val="007C33C5"/>
    <w:rsid w:val="007C4B74"/>
    <w:rsid w:val="007C7F69"/>
    <w:rsid w:val="007D039C"/>
    <w:rsid w:val="007D04FA"/>
    <w:rsid w:val="007D0E2B"/>
    <w:rsid w:val="007D269A"/>
    <w:rsid w:val="007D2DEF"/>
    <w:rsid w:val="007D3FB2"/>
    <w:rsid w:val="007D5711"/>
    <w:rsid w:val="007D6055"/>
    <w:rsid w:val="007D7002"/>
    <w:rsid w:val="007D7669"/>
    <w:rsid w:val="007D7C68"/>
    <w:rsid w:val="007E1093"/>
    <w:rsid w:val="007E19F9"/>
    <w:rsid w:val="007E319A"/>
    <w:rsid w:val="007F0518"/>
    <w:rsid w:val="007F062A"/>
    <w:rsid w:val="007F0A86"/>
    <w:rsid w:val="007F1054"/>
    <w:rsid w:val="007F12AB"/>
    <w:rsid w:val="007F1588"/>
    <w:rsid w:val="007F17E3"/>
    <w:rsid w:val="007F3488"/>
    <w:rsid w:val="007F46D8"/>
    <w:rsid w:val="007F5385"/>
    <w:rsid w:val="007F7B77"/>
    <w:rsid w:val="00801D79"/>
    <w:rsid w:val="0080214D"/>
    <w:rsid w:val="0080237C"/>
    <w:rsid w:val="00802909"/>
    <w:rsid w:val="00804307"/>
    <w:rsid w:val="0080540C"/>
    <w:rsid w:val="00805B20"/>
    <w:rsid w:val="00806EEC"/>
    <w:rsid w:val="00813E8B"/>
    <w:rsid w:val="00815032"/>
    <w:rsid w:val="008155F0"/>
    <w:rsid w:val="00815E8C"/>
    <w:rsid w:val="00816577"/>
    <w:rsid w:val="00820332"/>
    <w:rsid w:val="008226B2"/>
    <w:rsid w:val="008227DF"/>
    <w:rsid w:val="00822F60"/>
    <w:rsid w:val="008311D7"/>
    <w:rsid w:val="008318EA"/>
    <w:rsid w:val="008324A3"/>
    <w:rsid w:val="00841A38"/>
    <w:rsid w:val="008434B5"/>
    <w:rsid w:val="0084502D"/>
    <w:rsid w:val="0084546F"/>
    <w:rsid w:val="00845B61"/>
    <w:rsid w:val="00846BED"/>
    <w:rsid w:val="00851893"/>
    <w:rsid w:val="00853923"/>
    <w:rsid w:val="00854333"/>
    <w:rsid w:val="00860901"/>
    <w:rsid w:val="008626B2"/>
    <w:rsid w:val="00865D70"/>
    <w:rsid w:val="00866EE0"/>
    <w:rsid w:val="0087092A"/>
    <w:rsid w:val="00874418"/>
    <w:rsid w:val="008771FD"/>
    <w:rsid w:val="00881CB6"/>
    <w:rsid w:val="00882564"/>
    <w:rsid w:val="0088666A"/>
    <w:rsid w:val="00890C5B"/>
    <w:rsid w:val="00891DD7"/>
    <w:rsid w:val="00892993"/>
    <w:rsid w:val="008929E6"/>
    <w:rsid w:val="00892BC5"/>
    <w:rsid w:val="00892EEE"/>
    <w:rsid w:val="0089498A"/>
    <w:rsid w:val="00894BC3"/>
    <w:rsid w:val="00895775"/>
    <w:rsid w:val="00896787"/>
    <w:rsid w:val="00896AE7"/>
    <w:rsid w:val="00897F37"/>
    <w:rsid w:val="008A09E9"/>
    <w:rsid w:val="008A20B2"/>
    <w:rsid w:val="008A27E8"/>
    <w:rsid w:val="008A33ED"/>
    <w:rsid w:val="008A3794"/>
    <w:rsid w:val="008A3FA9"/>
    <w:rsid w:val="008A44D7"/>
    <w:rsid w:val="008A556A"/>
    <w:rsid w:val="008A55C8"/>
    <w:rsid w:val="008A6631"/>
    <w:rsid w:val="008A72D3"/>
    <w:rsid w:val="008A7B72"/>
    <w:rsid w:val="008B23F8"/>
    <w:rsid w:val="008B2E60"/>
    <w:rsid w:val="008B493B"/>
    <w:rsid w:val="008B5922"/>
    <w:rsid w:val="008B68BE"/>
    <w:rsid w:val="008B76C5"/>
    <w:rsid w:val="008B7A8F"/>
    <w:rsid w:val="008C0DC1"/>
    <w:rsid w:val="008C1E5E"/>
    <w:rsid w:val="008C2CB7"/>
    <w:rsid w:val="008C4814"/>
    <w:rsid w:val="008C55CE"/>
    <w:rsid w:val="008C646C"/>
    <w:rsid w:val="008C74CC"/>
    <w:rsid w:val="008C7E41"/>
    <w:rsid w:val="008D19C4"/>
    <w:rsid w:val="008D2A28"/>
    <w:rsid w:val="008D316F"/>
    <w:rsid w:val="008D3CD9"/>
    <w:rsid w:val="008D6562"/>
    <w:rsid w:val="008D6E77"/>
    <w:rsid w:val="008D786C"/>
    <w:rsid w:val="008E0F84"/>
    <w:rsid w:val="008E32DE"/>
    <w:rsid w:val="008E5663"/>
    <w:rsid w:val="008E569E"/>
    <w:rsid w:val="008E65B6"/>
    <w:rsid w:val="008E7BA0"/>
    <w:rsid w:val="008F047D"/>
    <w:rsid w:val="008F1363"/>
    <w:rsid w:val="008F3EB9"/>
    <w:rsid w:val="008F4AC1"/>
    <w:rsid w:val="008F5635"/>
    <w:rsid w:val="008F7430"/>
    <w:rsid w:val="008F74FF"/>
    <w:rsid w:val="00901089"/>
    <w:rsid w:val="00902965"/>
    <w:rsid w:val="00903F07"/>
    <w:rsid w:val="00906280"/>
    <w:rsid w:val="00906659"/>
    <w:rsid w:val="00906994"/>
    <w:rsid w:val="0091081D"/>
    <w:rsid w:val="00912873"/>
    <w:rsid w:val="00913C0B"/>
    <w:rsid w:val="00914042"/>
    <w:rsid w:val="009163D2"/>
    <w:rsid w:val="0092083D"/>
    <w:rsid w:val="00920F0D"/>
    <w:rsid w:val="00921410"/>
    <w:rsid w:val="009214AA"/>
    <w:rsid w:val="009229EA"/>
    <w:rsid w:val="009261F9"/>
    <w:rsid w:val="00927F8E"/>
    <w:rsid w:val="009303F2"/>
    <w:rsid w:val="009308FF"/>
    <w:rsid w:val="00932A91"/>
    <w:rsid w:val="00932B0D"/>
    <w:rsid w:val="00933172"/>
    <w:rsid w:val="00934FE9"/>
    <w:rsid w:val="00935FC7"/>
    <w:rsid w:val="009406A5"/>
    <w:rsid w:val="00940FCB"/>
    <w:rsid w:val="00941A1F"/>
    <w:rsid w:val="0094227B"/>
    <w:rsid w:val="009430BC"/>
    <w:rsid w:val="009433E0"/>
    <w:rsid w:val="009434E5"/>
    <w:rsid w:val="00944C14"/>
    <w:rsid w:val="009456BE"/>
    <w:rsid w:val="00945C8F"/>
    <w:rsid w:val="009463D7"/>
    <w:rsid w:val="00946AB0"/>
    <w:rsid w:val="0094784E"/>
    <w:rsid w:val="009521CB"/>
    <w:rsid w:val="00952658"/>
    <w:rsid w:val="00952AD0"/>
    <w:rsid w:val="00955333"/>
    <w:rsid w:val="00955741"/>
    <w:rsid w:val="00955D64"/>
    <w:rsid w:val="00956F38"/>
    <w:rsid w:val="009577B4"/>
    <w:rsid w:val="00962120"/>
    <w:rsid w:val="00963575"/>
    <w:rsid w:val="00963CD2"/>
    <w:rsid w:val="00964A21"/>
    <w:rsid w:val="009666AC"/>
    <w:rsid w:val="009702C3"/>
    <w:rsid w:val="009709FC"/>
    <w:rsid w:val="0097139F"/>
    <w:rsid w:val="009725ED"/>
    <w:rsid w:val="00973549"/>
    <w:rsid w:val="00973586"/>
    <w:rsid w:val="009745C8"/>
    <w:rsid w:val="00974BC5"/>
    <w:rsid w:val="009758D0"/>
    <w:rsid w:val="00976A4E"/>
    <w:rsid w:val="00976E88"/>
    <w:rsid w:val="0097713A"/>
    <w:rsid w:val="0097797D"/>
    <w:rsid w:val="0098186B"/>
    <w:rsid w:val="009864D5"/>
    <w:rsid w:val="00986D71"/>
    <w:rsid w:val="00991EBA"/>
    <w:rsid w:val="0099557E"/>
    <w:rsid w:val="009965C7"/>
    <w:rsid w:val="009A2037"/>
    <w:rsid w:val="009A5193"/>
    <w:rsid w:val="009A740A"/>
    <w:rsid w:val="009A798D"/>
    <w:rsid w:val="009B1742"/>
    <w:rsid w:val="009B204B"/>
    <w:rsid w:val="009B28D7"/>
    <w:rsid w:val="009B346F"/>
    <w:rsid w:val="009B470F"/>
    <w:rsid w:val="009B7664"/>
    <w:rsid w:val="009C07E5"/>
    <w:rsid w:val="009C0909"/>
    <w:rsid w:val="009C2D06"/>
    <w:rsid w:val="009C77FF"/>
    <w:rsid w:val="009C7DA2"/>
    <w:rsid w:val="009D1639"/>
    <w:rsid w:val="009D5AF5"/>
    <w:rsid w:val="009D64F4"/>
    <w:rsid w:val="009D6CAB"/>
    <w:rsid w:val="009E0278"/>
    <w:rsid w:val="009E139B"/>
    <w:rsid w:val="009E34C5"/>
    <w:rsid w:val="009E39FB"/>
    <w:rsid w:val="009E3A3B"/>
    <w:rsid w:val="009E4725"/>
    <w:rsid w:val="009E4C37"/>
    <w:rsid w:val="009E6711"/>
    <w:rsid w:val="009E7FA1"/>
    <w:rsid w:val="009F0C5A"/>
    <w:rsid w:val="009F124E"/>
    <w:rsid w:val="009F16F0"/>
    <w:rsid w:val="009F4874"/>
    <w:rsid w:val="009F4E1B"/>
    <w:rsid w:val="009F618B"/>
    <w:rsid w:val="009F6B57"/>
    <w:rsid w:val="009F75A7"/>
    <w:rsid w:val="009F767C"/>
    <w:rsid w:val="009F7712"/>
    <w:rsid w:val="00A00AE1"/>
    <w:rsid w:val="00A01347"/>
    <w:rsid w:val="00A044BE"/>
    <w:rsid w:val="00A055A9"/>
    <w:rsid w:val="00A1046F"/>
    <w:rsid w:val="00A10FAD"/>
    <w:rsid w:val="00A11DEC"/>
    <w:rsid w:val="00A13290"/>
    <w:rsid w:val="00A158B7"/>
    <w:rsid w:val="00A1722A"/>
    <w:rsid w:val="00A20824"/>
    <w:rsid w:val="00A20D2D"/>
    <w:rsid w:val="00A2122F"/>
    <w:rsid w:val="00A21E54"/>
    <w:rsid w:val="00A22FB2"/>
    <w:rsid w:val="00A23BEC"/>
    <w:rsid w:val="00A2508E"/>
    <w:rsid w:val="00A268A7"/>
    <w:rsid w:val="00A31C7C"/>
    <w:rsid w:val="00A3211B"/>
    <w:rsid w:val="00A35D56"/>
    <w:rsid w:val="00A3656A"/>
    <w:rsid w:val="00A4080C"/>
    <w:rsid w:val="00A45490"/>
    <w:rsid w:val="00A520DB"/>
    <w:rsid w:val="00A52CBE"/>
    <w:rsid w:val="00A5454E"/>
    <w:rsid w:val="00A55385"/>
    <w:rsid w:val="00A56E85"/>
    <w:rsid w:val="00A5715C"/>
    <w:rsid w:val="00A61826"/>
    <w:rsid w:val="00A62B37"/>
    <w:rsid w:val="00A62F43"/>
    <w:rsid w:val="00A63228"/>
    <w:rsid w:val="00A63AF7"/>
    <w:rsid w:val="00A648A0"/>
    <w:rsid w:val="00A6540F"/>
    <w:rsid w:val="00A658CA"/>
    <w:rsid w:val="00A6651B"/>
    <w:rsid w:val="00A70B45"/>
    <w:rsid w:val="00A71F41"/>
    <w:rsid w:val="00A755FD"/>
    <w:rsid w:val="00A822C8"/>
    <w:rsid w:val="00A836DF"/>
    <w:rsid w:val="00A84AC3"/>
    <w:rsid w:val="00A858DB"/>
    <w:rsid w:val="00A864C6"/>
    <w:rsid w:val="00A91435"/>
    <w:rsid w:val="00A935D8"/>
    <w:rsid w:val="00A9391A"/>
    <w:rsid w:val="00A93AFE"/>
    <w:rsid w:val="00A941EC"/>
    <w:rsid w:val="00A946C3"/>
    <w:rsid w:val="00A94F92"/>
    <w:rsid w:val="00AA0540"/>
    <w:rsid w:val="00AA0949"/>
    <w:rsid w:val="00AA1434"/>
    <w:rsid w:val="00AA1B9B"/>
    <w:rsid w:val="00AA2C4D"/>
    <w:rsid w:val="00AA40EA"/>
    <w:rsid w:val="00AA66AC"/>
    <w:rsid w:val="00AA6712"/>
    <w:rsid w:val="00AA7A9D"/>
    <w:rsid w:val="00AB04FF"/>
    <w:rsid w:val="00AB467C"/>
    <w:rsid w:val="00AB4B0C"/>
    <w:rsid w:val="00AB5DC8"/>
    <w:rsid w:val="00AB7613"/>
    <w:rsid w:val="00AB7D32"/>
    <w:rsid w:val="00AC1DE3"/>
    <w:rsid w:val="00AC216A"/>
    <w:rsid w:val="00AC2A99"/>
    <w:rsid w:val="00AC30A8"/>
    <w:rsid w:val="00AC39EE"/>
    <w:rsid w:val="00AC5908"/>
    <w:rsid w:val="00AD0DE0"/>
    <w:rsid w:val="00AD1065"/>
    <w:rsid w:val="00AD1D26"/>
    <w:rsid w:val="00AD4AD3"/>
    <w:rsid w:val="00AD5963"/>
    <w:rsid w:val="00AD5E15"/>
    <w:rsid w:val="00AD6D86"/>
    <w:rsid w:val="00AD7C19"/>
    <w:rsid w:val="00AE45BD"/>
    <w:rsid w:val="00AE4F52"/>
    <w:rsid w:val="00AE5E56"/>
    <w:rsid w:val="00AE6F48"/>
    <w:rsid w:val="00AF0532"/>
    <w:rsid w:val="00AF2D08"/>
    <w:rsid w:val="00AF42FD"/>
    <w:rsid w:val="00AF7B32"/>
    <w:rsid w:val="00B02D9B"/>
    <w:rsid w:val="00B03EEE"/>
    <w:rsid w:val="00B04710"/>
    <w:rsid w:val="00B057EC"/>
    <w:rsid w:val="00B0724E"/>
    <w:rsid w:val="00B07D95"/>
    <w:rsid w:val="00B10711"/>
    <w:rsid w:val="00B10A27"/>
    <w:rsid w:val="00B2510A"/>
    <w:rsid w:val="00B253D4"/>
    <w:rsid w:val="00B265BE"/>
    <w:rsid w:val="00B312E7"/>
    <w:rsid w:val="00B31A4D"/>
    <w:rsid w:val="00B31E29"/>
    <w:rsid w:val="00B3232F"/>
    <w:rsid w:val="00B349DC"/>
    <w:rsid w:val="00B34BF0"/>
    <w:rsid w:val="00B35325"/>
    <w:rsid w:val="00B37E22"/>
    <w:rsid w:val="00B41C21"/>
    <w:rsid w:val="00B438A2"/>
    <w:rsid w:val="00B44389"/>
    <w:rsid w:val="00B45D0B"/>
    <w:rsid w:val="00B45E1F"/>
    <w:rsid w:val="00B47DFB"/>
    <w:rsid w:val="00B5049C"/>
    <w:rsid w:val="00B50C46"/>
    <w:rsid w:val="00B51BA9"/>
    <w:rsid w:val="00B55F00"/>
    <w:rsid w:val="00B56B31"/>
    <w:rsid w:val="00B57087"/>
    <w:rsid w:val="00B6049E"/>
    <w:rsid w:val="00B62649"/>
    <w:rsid w:val="00B64319"/>
    <w:rsid w:val="00B6493C"/>
    <w:rsid w:val="00B6584A"/>
    <w:rsid w:val="00B666F6"/>
    <w:rsid w:val="00B669FE"/>
    <w:rsid w:val="00B66E73"/>
    <w:rsid w:val="00B70995"/>
    <w:rsid w:val="00B70B10"/>
    <w:rsid w:val="00B70DF9"/>
    <w:rsid w:val="00B7166D"/>
    <w:rsid w:val="00B71ECE"/>
    <w:rsid w:val="00B75E1B"/>
    <w:rsid w:val="00B815CD"/>
    <w:rsid w:val="00B8371B"/>
    <w:rsid w:val="00B843AE"/>
    <w:rsid w:val="00B84FF5"/>
    <w:rsid w:val="00B86E1B"/>
    <w:rsid w:val="00B87705"/>
    <w:rsid w:val="00B8796C"/>
    <w:rsid w:val="00B90D2D"/>
    <w:rsid w:val="00B914B0"/>
    <w:rsid w:val="00B9253A"/>
    <w:rsid w:val="00B9267B"/>
    <w:rsid w:val="00B93F44"/>
    <w:rsid w:val="00B94189"/>
    <w:rsid w:val="00B94CB3"/>
    <w:rsid w:val="00B95EC6"/>
    <w:rsid w:val="00B96163"/>
    <w:rsid w:val="00B9789D"/>
    <w:rsid w:val="00B97BA5"/>
    <w:rsid w:val="00BA2E63"/>
    <w:rsid w:val="00BA691C"/>
    <w:rsid w:val="00BA7C4C"/>
    <w:rsid w:val="00BB37BE"/>
    <w:rsid w:val="00BB3DBA"/>
    <w:rsid w:val="00BB4538"/>
    <w:rsid w:val="00BB454E"/>
    <w:rsid w:val="00BB7684"/>
    <w:rsid w:val="00BB7894"/>
    <w:rsid w:val="00BB7F43"/>
    <w:rsid w:val="00BC0DC7"/>
    <w:rsid w:val="00BD359C"/>
    <w:rsid w:val="00BD7E8E"/>
    <w:rsid w:val="00BE12A0"/>
    <w:rsid w:val="00BE1AFB"/>
    <w:rsid w:val="00BE1B77"/>
    <w:rsid w:val="00BE1EBD"/>
    <w:rsid w:val="00BE4881"/>
    <w:rsid w:val="00BE7499"/>
    <w:rsid w:val="00BF014F"/>
    <w:rsid w:val="00BF0791"/>
    <w:rsid w:val="00BF0855"/>
    <w:rsid w:val="00BF2592"/>
    <w:rsid w:val="00BF4B11"/>
    <w:rsid w:val="00BF5006"/>
    <w:rsid w:val="00BF5774"/>
    <w:rsid w:val="00BF6F38"/>
    <w:rsid w:val="00BF7042"/>
    <w:rsid w:val="00C00D5F"/>
    <w:rsid w:val="00C01AA1"/>
    <w:rsid w:val="00C039E2"/>
    <w:rsid w:val="00C03FFC"/>
    <w:rsid w:val="00C05F52"/>
    <w:rsid w:val="00C0684A"/>
    <w:rsid w:val="00C06F06"/>
    <w:rsid w:val="00C07ADD"/>
    <w:rsid w:val="00C1095D"/>
    <w:rsid w:val="00C11F64"/>
    <w:rsid w:val="00C14457"/>
    <w:rsid w:val="00C1505A"/>
    <w:rsid w:val="00C1679E"/>
    <w:rsid w:val="00C17B78"/>
    <w:rsid w:val="00C21399"/>
    <w:rsid w:val="00C22E80"/>
    <w:rsid w:val="00C261A3"/>
    <w:rsid w:val="00C300E7"/>
    <w:rsid w:val="00C31184"/>
    <w:rsid w:val="00C327C0"/>
    <w:rsid w:val="00C3326B"/>
    <w:rsid w:val="00C33345"/>
    <w:rsid w:val="00C33547"/>
    <w:rsid w:val="00C3375C"/>
    <w:rsid w:val="00C34D99"/>
    <w:rsid w:val="00C35D2A"/>
    <w:rsid w:val="00C362D7"/>
    <w:rsid w:val="00C449CA"/>
    <w:rsid w:val="00C47079"/>
    <w:rsid w:val="00C473D0"/>
    <w:rsid w:val="00C501EA"/>
    <w:rsid w:val="00C5034D"/>
    <w:rsid w:val="00C50D2D"/>
    <w:rsid w:val="00C51317"/>
    <w:rsid w:val="00C53EBA"/>
    <w:rsid w:val="00C56DA8"/>
    <w:rsid w:val="00C56EC1"/>
    <w:rsid w:val="00C57136"/>
    <w:rsid w:val="00C574E2"/>
    <w:rsid w:val="00C609BE"/>
    <w:rsid w:val="00C64C80"/>
    <w:rsid w:val="00C658C5"/>
    <w:rsid w:val="00C65C64"/>
    <w:rsid w:val="00C6602F"/>
    <w:rsid w:val="00C709F7"/>
    <w:rsid w:val="00C70CA4"/>
    <w:rsid w:val="00C71C1B"/>
    <w:rsid w:val="00C72A62"/>
    <w:rsid w:val="00C72D7A"/>
    <w:rsid w:val="00C72E0D"/>
    <w:rsid w:val="00C749CC"/>
    <w:rsid w:val="00C74BF4"/>
    <w:rsid w:val="00C7651B"/>
    <w:rsid w:val="00C765B8"/>
    <w:rsid w:val="00C76CA6"/>
    <w:rsid w:val="00C7784C"/>
    <w:rsid w:val="00C80079"/>
    <w:rsid w:val="00C800EC"/>
    <w:rsid w:val="00C82427"/>
    <w:rsid w:val="00C8246A"/>
    <w:rsid w:val="00C8425F"/>
    <w:rsid w:val="00C84A30"/>
    <w:rsid w:val="00C87C6A"/>
    <w:rsid w:val="00C91FAF"/>
    <w:rsid w:val="00C92A5E"/>
    <w:rsid w:val="00C92D5D"/>
    <w:rsid w:val="00C93193"/>
    <w:rsid w:val="00C960E8"/>
    <w:rsid w:val="00C96D6E"/>
    <w:rsid w:val="00C97306"/>
    <w:rsid w:val="00CA0C43"/>
    <w:rsid w:val="00CA327B"/>
    <w:rsid w:val="00CA45D0"/>
    <w:rsid w:val="00CA5BE7"/>
    <w:rsid w:val="00CA6973"/>
    <w:rsid w:val="00CA6DDA"/>
    <w:rsid w:val="00CB2001"/>
    <w:rsid w:val="00CB5C26"/>
    <w:rsid w:val="00CB6CBF"/>
    <w:rsid w:val="00CC0217"/>
    <w:rsid w:val="00CC044D"/>
    <w:rsid w:val="00CC2964"/>
    <w:rsid w:val="00CC405C"/>
    <w:rsid w:val="00CC42FC"/>
    <w:rsid w:val="00CC53F5"/>
    <w:rsid w:val="00CC55A4"/>
    <w:rsid w:val="00CC5AC3"/>
    <w:rsid w:val="00CC5EE5"/>
    <w:rsid w:val="00CC6DD7"/>
    <w:rsid w:val="00CD0B23"/>
    <w:rsid w:val="00CD1512"/>
    <w:rsid w:val="00CD19D3"/>
    <w:rsid w:val="00CD3E6B"/>
    <w:rsid w:val="00CD41F3"/>
    <w:rsid w:val="00CD455C"/>
    <w:rsid w:val="00CD4AA4"/>
    <w:rsid w:val="00CD6529"/>
    <w:rsid w:val="00CE002D"/>
    <w:rsid w:val="00CE028E"/>
    <w:rsid w:val="00CE04A6"/>
    <w:rsid w:val="00CE1080"/>
    <w:rsid w:val="00CE12D4"/>
    <w:rsid w:val="00CE1707"/>
    <w:rsid w:val="00CE1BC8"/>
    <w:rsid w:val="00CE2C3A"/>
    <w:rsid w:val="00CE3AED"/>
    <w:rsid w:val="00CE3D91"/>
    <w:rsid w:val="00CE4ADD"/>
    <w:rsid w:val="00CE5596"/>
    <w:rsid w:val="00CE6783"/>
    <w:rsid w:val="00CE73C3"/>
    <w:rsid w:val="00CF11FB"/>
    <w:rsid w:val="00CF2F6D"/>
    <w:rsid w:val="00CF4F1B"/>
    <w:rsid w:val="00CF6CDB"/>
    <w:rsid w:val="00D00AE3"/>
    <w:rsid w:val="00D0127C"/>
    <w:rsid w:val="00D014B6"/>
    <w:rsid w:val="00D027FF"/>
    <w:rsid w:val="00D02FCA"/>
    <w:rsid w:val="00D0315B"/>
    <w:rsid w:val="00D03EF4"/>
    <w:rsid w:val="00D04FE2"/>
    <w:rsid w:val="00D0628B"/>
    <w:rsid w:val="00D072D2"/>
    <w:rsid w:val="00D0745B"/>
    <w:rsid w:val="00D07E2A"/>
    <w:rsid w:val="00D1108B"/>
    <w:rsid w:val="00D1170B"/>
    <w:rsid w:val="00D12A5F"/>
    <w:rsid w:val="00D12DD3"/>
    <w:rsid w:val="00D15210"/>
    <w:rsid w:val="00D17207"/>
    <w:rsid w:val="00D20B24"/>
    <w:rsid w:val="00D20E01"/>
    <w:rsid w:val="00D2123B"/>
    <w:rsid w:val="00D223F7"/>
    <w:rsid w:val="00D2435E"/>
    <w:rsid w:val="00D25569"/>
    <w:rsid w:val="00D259F0"/>
    <w:rsid w:val="00D26871"/>
    <w:rsid w:val="00D27D24"/>
    <w:rsid w:val="00D30854"/>
    <w:rsid w:val="00D31DA0"/>
    <w:rsid w:val="00D35651"/>
    <w:rsid w:val="00D36C5B"/>
    <w:rsid w:val="00D375C1"/>
    <w:rsid w:val="00D41356"/>
    <w:rsid w:val="00D41602"/>
    <w:rsid w:val="00D43C48"/>
    <w:rsid w:val="00D44112"/>
    <w:rsid w:val="00D4500B"/>
    <w:rsid w:val="00D4580D"/>
    <w:rsid w:val="00D46107"/>
    <w:rsid w:val="00D478F2"/>
    <w:rsid w:val="00D50787"/>
    <w:rsid w:val="00D51976"/>
    <w:rsid w:val="00D523FD"/>
    <w:rsid w:val="00D54B2A"/>
    <w:rsid w:val="00D567F6"/>
    <w:rsid w:val="00D56E06"/>
    <w:rsid w:val="00D576E7"/>
    <w:rsid w:val="00D61413"/>
    <w:rsid w:val="00D61E97"/>
    <w:rsid w:val="00D67E33"/>
    <w:rsid w:val="00D70515"/>
    <w:rsid w:val="00D7186F"/>
    <w:rsid w:val="00D7188C"/>
    <w:rsid w:val="00D722F6"/>
    <w:rsid w:val="00D72D08"/>
    <w:rsid w:val="00D73347"/>
    <w:rsid w:val="00D73AFF"/>
    <w:rsid w:val="00D73CAC"/>
    <w:rsid w:val="00D753B1"/>
    <w:rsid w:val="00D76615"/>
    <w:rsid w:val="00D769DB"/>
    <w:rsid w:val="00D76DCE"/>
    <w:rsid w:val="00D77A36"/>
    <w:rsid w:val="00D80712"/>
    <w:rsid w:val="00D81D97"/>
    <w:rsid w:val="00D84C84"/>
    <w:rsid w:val="00D85146"/>
    <w:rsid w:val="00D8574D"/>
    <w:rsid w:val="00D85E4F"/>
    <w:rsid w:val="00D865B9"/>
    <w:rsid w:val="00D87228"/>
    <w:rsid w:val="00D873FA"/>
    <w:rsid w:val="00D87A33"/>
    <w:rsid w:val="00D91A6F"/>
    <w:rsid w:val="00D9284D"/>
    <w:rsid w:val="00D93279"/>
    <w:rsid w:val="00D938F1"/>
    <w:rsid w:val="00D9429E"/>
    <w:rsid w:val="00D948BA"/>
    <w:rsid w:val="00D96746"/>
    <w:rsid w:val="00D96C66"/>
    <w:rsid w:val="00DA0C81"/>
    <w:rsid w:val="00DA42FA"/>
    <w:rsid w:val="00DA519F"/>
    <w:rsid w:val="00DA5AED"/>
    <w:rsid w:val="00DA6942"/>
    <w:rsid w:val="00DA7F43"/>
    <w:rsid w:val="00DB0487"/>
    <w:rsid w:val="00DB1CC9"/>
    <w:rsid w:val="00DB2E71"/>
    <w:rsid w:val="00DB3651"/>
    <w:rsid w:val="00DB3BB9"/>
    <w:rsid w:val="00DB412A"/>
    <w:rsid w:val="00DB49DE"/>
    <w:rsid w:val="00DB4D76"/>
    <w:rsid w:val="00DB5DC2"/>
    <w:rsid w:val="00DB60A7"/>
    <w:rsid w:val="00DB699D"/>
    <w:rsid w:val="00DB6F1C"/>
    <w:rsid w:val="00DC04F2"/>
    <w:rsid w:val="00DC1026"/>
    <w:rsid w:val="00DC2C09"/>
    <w:rsid w:val="00DC46FD"/>
    <w:rsid w:val="00DC54B6"/>
    <w:rsid w:val="00DC613B"/>
    <w:rsid w:val="00DC7437"/>
    <w:rsid w:val="00DC7958"/>
    <w:rsid w:val="00DD0C34"/>
    <w:rsid w:val="00DD214B"/>
    <w:rsid w:val="00DD2AA0"/>
    <w:rsid w:val="00DD3609"/>
    <w:rsid w:val="00DD52E4"/>
    <w:rsid w:val="00DD722F"/>
    <w:rsid w:val="00DD7B59"/>
    <w:rsid w:val="00DE1875"/>
    <w:rsid w:val="00DE1B6A"/>
    <w:rsid w:val="00DE3316"/>
    <w:rsid w:val="00DE3F6A"/>
    <w:rsid w:val="00DE4533"/>
    <w:rsid w:val="00DE4997"/>
    <w:rsid w:val="00DE58D9"/>
    <w:rsid w:val="00DE6542"/>
    <w:rsid w:val="00DE6B8B"/>
    <w:rsid w:val="00DE6FFF"/>
    <w:rsid w:val="00DF022D"/>
    <w:rsid w:val="00DF05E8"/>
    <w:rsid w:val="00DF0FD6"/>
    <w:rsid w:val="00DF453C"/>
    <w:rsid w:val="00DF5543"/>
    <w:rsid w:val="00DF7193"/>
    <w:rsid w:val="00E0132A"/>
    <w:rsid w:val="00E01331"/>
    <w:rsid w:val="00E01AC6"/>
    <w:rsid w:val="00E01E84"/>
    <w:rsid w:val="00E02D65"/>
    <w:rsid w:val="00E04297"/>
    <w:rsid w:val="00E05371"/>
    <w:rsid w:val="00E06D27"/>
    <w:rsid w:val="00E119FC"/>
    <w:rsid w:val="00E120E2"/>
    <w:rsid w:val="00E13A9E"/>
    <w:rsid w:val="00E13FF6"/>
    <w:rsid w:val="00E1444E"/>
    <w:rsid w:val="00E14DA4"/>
    <w:rsid w:val="00E2035A"/>
    <w:rsid w:val="00E2459F"/>
    <w:rsid w:val="00E25689"/>
    <w:rsid w:val="00E25CF8"/>
    <w:rsid w:val="00E26DD9"/>
    <w:rsid w:val="00E3074B"/>
    <w:rsid w:val="00E31081"/>
    <w:rsid w:val="00E31F27"/>
    <w:rsid w:val="00E32170"/>
    <w:rsid w:val="00E33DC3"/>
    <w:rsid w:val="00E3431D"/>
    <w:rsid w:val="00E36E61"/>
    <w:rsid w:val="00E37C81"/>
    <w:rsid w:val="00E42B3B"/>
    <w:rsid w:val="00E434C9"/>
    <w:rsid w:val="00E44671"/>
    <w:rsid w:val="00E449ED"/>
    <w:rsid w:val="00E45C3C"/>
    <w:rsid w:val="00E45E61"/>
    <w:rsid w:val="00E47A9B"/>
    <w:rsid w:val="00E53E59"/>
    <w:rsid w:val="00E54034"/>
    <w:rsid w:val="00E55393"/>
    <w:rsid w:val="00E55C86"/>
    <w:rsid w:val="00E56F6F"/>
    <w:rsid w:val="00E571CA"/>
    <w:rsid w:val="00E61044"/>
    <w:rsid w:val="00E61904"/>
    <w:rsid w:val="00E623A2"/>
    <w:rsid w:val="00E6258D"/>
    <w:rsid w:val="00E636B2"/>
    <w:rsid w:val="00E6709E"/>
    <w:rsid w:val="00E671E2"/>
    <w:rsid w:val="00E6770C"/>
    <w:rsid w:val="00E70BB3"/>
    <w:rsid w:val="00E726CE"/>
    <w:rsid w:val="00E730BE"/>
    <w:rsid w:val="00E73613"/>
    <w:rsid w:val="00E73853"/>
    <w:rsid w:val="00E73A77"/>
    <w:rsid w:val="00E74D0A"/>
    <w:rsid w:val="00E7638C"/>
    <w:rsid w:val="00E81833"/>
    <w:rsid w:val="00E81D67"/>
    <w:rsid w:val="00E81D8B"/>
    <w:rsid w:val="00E8316A"/>
    <w:rsid w:val="00E856E3"/>
    <w:rsid w:val="00E86386"/>
    <w:rsid w:val="00E87C13"/>
    <w:rsid w:val="00E908F7"/>
    <w:rsid w:val="00E93F5D"/>
    <w:rsid w:val="00E95229"/>
    <w:rsid w:val="00EA0566"/>
    <w:rsid w:val="00EA13D7"/>
    <w:rsid w:val="00EA1FA3"/>
    <w:rsid w:val="00EA3CFC"/>
    <w:rsid w:val="00EA4541"/>
    <w:rsid w:val="00EA5CAA"/>
    <w:rsid w:val="00EA7C62"/>
    <w:rsid w:val="00EB03E4"/>
    <w:rsid w:val="00EB1029"/>
    <w:rsid w:val="00EB4664"/>
    <w:rsid w:val="00EB61E4"/>
    <w:rsid w:val="00EB7B7D"/>
    <w:rsid w:val="00EC46AD"/>
    <w:rsid w:val="00EC4D6E"/>
    <w:rsid w:val="00EC73B8"/>
    <w:rsid w:val="00EC7886"/>
    <w:rsid w:val="00EC7D66"/>
    <w:rsid w:val="00ED0DD3"/>
    <w:rsid w:val="00ED1427"/>
    <w:rsid w:val="00ED5929"/>
    <w:rsid w:val="00EE0B20"/>
    <w:rsid w:val="00EE3A6B"/>
    <w:rsid w:val="00EF00D2"/>
    <w:rsid w:val="00EF1C96"/>
    <w:rsid w:val="00EF22A7"/>
    <w:rsid w:val="00EF335A"/>
    <w:rsid w:val="00EF5EEF"/>
    <w:rsid w:val="00EF7E27"/>
    <w:rsid w:val="00F01273"/>
    <w:rsid w:val="00F01600"/>
    <w:rsid w:val="00F016E3"/>
    <w:rsid w:val="00F01A2F"/>
    <w:rsid w:val="00F01B56"/>
    <w:rsid w:val="00F0257F"/>
    <w:rsid w:val="00F03BCB"/>
    <w:rsid w:val="00F12752"/>
    <w:rsid w:val="00F12E23"/>
    <w:rsid w:val="00F1499A"/>
    <w:rsid w:val="00F15D34"/>
    <w:rsid w:val="00F16686"/>
    <w:rsid w:val="00F17D56"/>
    <w:rsid w:val="00F233EE"/>
    <w:rsid w:val="00F246D0"/>
    <w:rsid w:val="00F24EF1"/>
    <w:rsid w:val="00F30692"/>
    <w:rsid w:val="00F31EFB"/>
    <w:rsid w:val="00F31F9B"/>
    <w:rsid w:val="00F322D9"/>
    <w:rsid w:val="00F32325"/>
    <w:rsid w:val="00F332F4"/>
    <w:rsid w:val="00F347F0"/>
    <w:rsid w:val="00F34885"/>
    <w:rsid w:val="00F371FD"/>
    <w:rsid w:val="00F375CC"/>
    <w:rsid w:val="00F43067"/>
    <w:rsid w:val="00F433EA"/>
    <w:rsid w:val="00F437A4"/>
    <w:rsid w:val="00F44215"/>
    <w:rsid w:val="00F448F2"/>
    <w:rsid w:val="00F44C9B"/>
    <w:rsid w:val="00F47898"/>
    <w:rsid w:val="00F5004B"/>
    <w:rsid w:val="00F539D6"/>
    <w:rsid w:val="00F53BC5"/>
    <w:rsid w:val="00F561D1"/>
    <w:rsid w:val="00F62BF0"/>
    <w:rsid w:val="00F63D95"/>
    <w:rsid w:val="00F66960"/>
    <w:rsid w:val="00F743AD"/>
    <w:rsid w:val="00F74C91"/>
    <w:rsid w:val="00F76870"/>
    <w:rsid w:val="00F80207"/>
    <w:rsid w:val="00F80841"/>
    <w:rsid w:val="00F8270A"/>
    <w:rsid w:val="00F877A0"/>
    <w:rsid w:val="00F8784F"/>
    <w:rsid w:val="00F931C4"/>
    <w:rsid w:val="00F93389"/>
    <w:rsid w:val="00F963FB"/>
    <w:rsid w:val="00FA1A77"/>
    <w:rsid w:val="00FA207E"/>
    <w:rsid w:val="00FA243E"/>
    <w:rsid w:val="00FA2643"/>
    <w:rsid w:val="00FA2DA4"/>
    <w:rsid w:val="00FA3D9E"/>
    <w:rsid w:val="00FA723D"/>
    <w:rsid w:val="00FA7402"/>
    <w:rsid w:val="00FB044C"/>
    <w:rsid w:val="00FB0826"/>
    <w:rsid w:val="00FB1DCA"/>
    <w:rsid w:val="00FB332F"/>
    <w:rsid w:val="00FB345D"/>
    <w:rsid w:val="00FB4F3C"/>
    <w:rsid w:val="00FC019C"/>
    <w:rsid w:val="00FC26BF"/>
    <w:rsid w:val="00FC2746"/>
    <w:rsid w:val="00FC482C"/>
    <w:rsid w:val="00FC5856"/>
    <w:rsid w:val="00FC6B9E"/>
    <w:rsid w:val="00FD0755"/>
    <w:rsid w:val="00FD1658"/>
    <w:rsid w:val="00FD1BCB"/>
    <w:rsid w:val="00FD4296"/>
    <w:rsid w:val="00FD65D6"/>
    <w:rsid w:val="00FE0A9C"/>
    <w:rsid w:val="00FE19BC"/>
    <w:rsid w:val="00FE4C62"/>
    <w:rsid w:val="00FF3E49"/>
    <w:rsid w:val="00FF4121"/>
    <w:rsid w:val="00FF5288"/>
    <w:rsid w:val="00FF7FF6"/>
    <w:rsid w:val="13011F18"/>
    <w:rsid w:val="13F53AF2"/>
    <w:rsid w:val="14136BEF"/>
    <w:rsid w:val="197D4E15"/>
    <w:rsid w:val="235E13D3"/>
    <w:rsid w:val="25E719E3"/>
    <w:rsid w:val="2EF3463E"/>
    <w:rsid w:val="2FC44C10"/>
    <w:rsid w:val="3398488E"/>
    <w:rsid w:val="357022F5"/>
    <w:rsid w:val="38CE5FE1"/>
    <w:rsid w:val="3ED073E0"/>
    <w:rsid w:val="40423326"/>
    <w:rsid w:val="542B4E66"/>
    <w:rsid w:val="5B8330F0"/>
    <w:rsid w:val="601927EC"/>
    <w:rsid w:val="665B1319"/>
    <w:rsid w:val="6F167910"/>
    <w:rsid w:val="7C1E70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uiPriority="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Date"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027A1"/>
    <w:pPr>
      <w:widowControl w:val="0"/>
      <w:spacing w:line="500" w:lineRule="exact"/>
    </w:pPr>
    <w:rPr>
      <w:kern w:val="2"/>
      <w:sz w:val="24"/>
    </w:rPr>
  </w:style>
  <w:style w:type="paragraph" w:styleId="1">
    <w:name w:val="heading 1"/>
    <w:next w:val="a"/>
    <w:link w:val="1Char"/>
    <w:qFormat/>
    <w:rsid w:val="003027A1"/>
    <w:pPr>
      <w:keepNext/>
      <w:spacing w:beforeLines="50" w:afterLines="50" w:line="440" w:lineRule="exact"/>
      <w:jc w:val="center"/>
      <w:outlineLvl w:val="0"/>
    </w:pPr>
    <w:rPr>
      <w:rFonts w:ascii="宋体" w:hAnsi="宋体"/>
      <w:b/>
      <w:bCs/>
      <w:kern w:val="2"/>
      <w:sz w:val="32"/>
    </w:rPr>
  </w:style>
  <w:style w:type="paragraph" w:styleId="2">
    <w:name w:val="heading 2"/>
    <w:next w:val="a"/>
    <w:link w:val="2Char"/>
    <w:uiPriority w:val="9"/>
    <w:unhideWhenUsed/>
    <w:qFormat/>
    <w:rsid w:val="003027A1"/>
    <w:pPr>
      <w:keepNext/>
      <w:keepLines/>
      <w:spacing w:after="120" w:line="460" w:lineRule="exact"/>
      <w:jc w:val="center"/>
      <w:outlineLvl w:val="1"/>
    </w:pPr>
    <w:rPr>
      <w:rFonts w:ascii="宋体" w:hAnsi="宋体" w:cstheme="majorBidi"/>
      <w:b/>
      <w:bCs/>
      <w:kern w:val="2"/>
      <w:sz w:val="24"/>
      <w:szCs w:val="24"/>
    </w:rPr>
  </w:style>
  <w:style w:type="paragraph" w:styleId="3">
    <w:name w:val="heading 3"/>
    <w:next w:val="a"/>
    <w:link w:val="3Char"/>
    <w:uiPriority w:val="9"/>
    <w:unhideWhenUsed/>
    <w:qFormat/>
    <w:rsid w:val="003027A1"/>
    <w:pPr>
      <w:keepNext/>
      <w:keepLines/>
      <w:spacing w:line="500" w:lineRule="exact"/>
      <w:outlineLvl w:val="2"/>
    </w:pPr>
    <w:rPr>
      <w:rFonts w:ascii="宋体" w:hAnsi="宋体"/>
      <w:b/>
      <w:bCs/>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3027A1"/>
    <w:pPr>
      <w:spacing w:line="460" w:lineRule="exact"/>
    </w:pPr>
    <w:rPr>
      <w:rFonts w:ascii="宋体" w:hAnsi="宋体"/>
    </w:rPr>
  </w:style>
  <w:style w:type="paragraph" w:styleId="a4">
    <w:name w:val="Document Map"/>
    <w:basedOn w:val="a"/>
    <w:link w:val="Char"/>
    <w:uiPriority w:val="99"/>
    <w:semiHidden/>
    <w:unhideWhenUsed/>
    <w:qFormat/>
    <w:rsid w:val="003027A1"/>
    <w:pPr>
      <w:spacing w:line="240" w:lineRule="auto"/>
      <w:jc w:val="both"/>
    </w:pPr>
    <w:rPr>
      <w:rFonts w:ascii="宋体"/>
      <w:sz w:val="18"/>
      <w:szCs w:val="18"/>
    </w:rPr>
  </w:style>
  <w:style w:type="paragraph" w:styleId="a5">
    <w:name w:val="annotation text"/>
    <w:basedOn w:val="a"/>
    <w:link w:val="Char0"/>
    <w:uiPriority w:val="99"/>
    <w:semiHidden/>
    <w:unhideWhenUsed/>
    <w:qFormat/>
    <w:rsid w:val="003027A1"/>
  </w:style>
  <w:style w:type="paragraph" w:styleId="30">
    <w:name w:val="toc 3"/>
    <w:basedOn w:val="a"/>
    <w:next w:val="a"/>
    <w:uiPriority w:val="39"/>
    <w:unhideWhenUsed/>
    <w:qFormat/>
    <w:rsid w:val="003027A1"/>
    <w:pPr>
      <w:tabs>
        <w:tab w:val="right" w:leader="dot" w:pos="9403"/>
      </w:tabs>
      <w:spacing w:line="460" w:lineRule="exact"/>
      <w:ind w:leftChars="236" w:left="566"/>
    </w:pPr>
  </w:style>
  <w:style w:type="paragraph" w:styleId="a6">
    <w:name w:val="Plain Text"/>
    <w:basedOn w:val="a"/>
    <w:link w:val="Char1"/>
    <w:qFormat/>
    <w:rsid w:val="003027A1"/>
    <w:rPr>
      <w:rFonts w:ascii="宋体" w:hAnsi="Courier New"/>
    </w:rPr>
  </w:style>
  <w:style w:type="paragraph" w:styleId="a7">
    <w:name w:val="Date"/>
    <w:basedOn w:val="a"/>
    <w:next w:val="a"/>
    <w:link w:val="Char2"/>
    <w:qFormat/>
    <w:rsid w:val="003027A1"/>
    <w:rPr>
      <w:sz w:val="28"/>
    </w:rPr>
  </w:style>
  <w:style w:type="paragraph" w:styleId="a8">
    <w:name w:val="Balloon Text"/>
    <w:basedOn w:val="a"/>
    <w:link w:val="Char3"/>
    <w:uiPriority w:val="99"/>
    <w:semiHidden/>
    <w:unhideWhenUsed/>
    <w:qFormat/>
    <w:rsid w:val="003027A1"/>
    <w:rPr>
      <w:sz w:val="18"/>
      <w:szCs w:val="18"/>
    </w:rPr>
  </w:style>
  <w:style w:type="paragraph" w:styleId="a9">
    <w:name w:val="footer"/>
    <w:basedOn w:val="a"/>
    <w:link w:val="Char4"/>
    <w:unhideWhenUsed/>
    <w:qFormat/>
    <w:rsid w:val="003027A1"/>
    <w:pPr>
      <w:tabs>
        <w:tab w:val="center" w:pos="4153"/>
        <w:tab w:val="right" w:pos="8306"/>
      </w:tabs>
      <w:snapToGrid w:val="0"/>
    </w:pPr>
    <w:rPr>
      <w:sz w:val="18"/>
      <w:szCs w:val="18"/>
    </w:rPr>
  </w:style>
  <w:style w:type="paragraph" w:styleId="aa">
    <w:name w:val="header"/>
    <w:basedOn w:val="a"/>
    <w:link w:val="Char5"/>
    <w:uiPriority w:val="99"/>
    <w:unhideWhenUsed/>
    <w:qFormat/>
    <w:rsid w:val="003027A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027A1"/>
  </w:style>
  <w:style w:type="paragraph" w:styleId="20">
    <w:name w:val="toc 2"/>
    <w:basedOn w:val="a"/>
    <w:next w:val="a"/>
    <w:uiPriority w:val="39"/>
    <w:unhideWhenUsed/>
    <w:qFormat/>
    <w:rsid w:val="003027A1"/>
    <w:pPr>
      <w:tabs>
        <w:tab w:val="right" w:leader="dot" w:pos="9403"/>
      </w:tabs>
      <w:spacing w:line="460" w:lineRule="exact"/>
      <w:ind w:leftChars="118" w:left="283"/>
    </w:pPr>
  </w:style>
  <w:style w:type="paragraph" w:styleId="ab">
    <w:name w:val="Normal (Web)"/>
    <w:basedOn w:val="a"/>
    <w:uiPriority w:val="99"/>
    <w:qFormat/>
    <w:rsid w:val="003027A1"/>
    <w:pPr>
      <w:widowControl/>
      <w:spacing w:before="100" w:beforeAutospacing="1" w:after="100" w:afterAutospacing="1"/>
    </w:pPr>
    <w:rPr>
      <w:rFonts w:ascii="宋体" w:hAnsi="宋体"/>
      <w:color w:val="000000"/>
      <w:kern w:val="0"/>
      <w:szCs w:val="24"/>
    </w:rPr>
  </w:style>
  <w:style w:type="paragraph" w:styleId="ac">
    <w:name w:val="annotation subject"/>
    <w:basedOn w:val="a5"/>
    <w:next w:val="a5"/>
    <w:link w:val="Char6"/>
    <w:uiPriority w:val="99"/>
    <w:semiHidden/>
    <w:unhideWhenUsed/>
    <w:qFormat/>
    <w:rsid w:val="003027A1"/>
    <w:rPr>
      <w:b/>
      <w:bCs/>
    </w:rPr>
  </w:style>
  <w:style w:type="table" w:styleId="ad">
    <w:name w:val="Table Grid"/>
    <w:basedOn w:val="a2"/>
    <w:uiPriority w:val="59"/>
    <w:qFormat/>
    <w:rsid w:val="00302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sid w:val="003027A1"/>
    <w:rPr>
      <w:b/>
      <w:bCs/>
    </w:rPr>
  </w:style>
  <w:style w:type="character" w:styleId="af">
    <w:name w:val="page number"/>
    <w:basedOn w:val="a1"/>
    <w:qFormat/>
    <w:rsid w:val="003027A1"/>
  </w:style>
  <w:style w:type="character" w:styleId="af0">
    <w:name w:val="Hyperlink"/>
    <w:uiPriority w:val="99"/>
    <w:qFormat/>
    <w:rsid w:val="003027A1"/>
    <w:rPr>
      <w:color w:val="0000FF"/>
      <w:u w:val="single"/>
    </w:rPr>
  </w:style>
  <w:style w:type="character" w:styleId="af1">
    <w:name w:val="annotation reference"/>
    <w:basedOn w:val="a1"/>
    <w:uiPriority w:val="99"/>
    <w:semiHidden/>
    <w:unhideWhenUsed/>
    <w:qFormat/>
    <w:rsid w:val="003027A1"/>
    <w:rPr>
      <w:sz w:val="21"/>
      <w:szCs w:val="21"/>
    </w:rPr>
  </w:style>
  <w:style w:type="character" w:customStyle="1" w:styleId="Char5">
    <w:name w:val="页眉 Char"/>
    <w:basedOn w:val="a1"/>
    <w:link w:val="aa"/>
    <w:uiPriority w:val="99"/>
    <w:qFormat/>
    <w:rsid w:val="003027A1"/>
    <w:rPr>
      <w:sz w:val="18"/>
      <w:szCs w:val="18"/>
    </w:rPr>
  </w:style>
  <w:style w:type="character" w:customStyle="1" w:styleId="Char4">
    <w:name w:val="页脚 Char"/>
    <w:basedOn w:val="a1"/>
    <w:link w:val="a9"/>
    <w:uiPriority w:val="99"/>
    <w:qFormat/>
    <w:rsid w:val="003027A1"/>
    <w:rPr>
      <w:sz w:val="18"/>
      <w:szCs w:val="18"/>
    </w:rPr>
  </w:style>
  <w:style w:type="character" w:customStyle="1" w:styleId="1Char">
    <w:name w:val="标题 1 Char"/>
    <w:basedOn w:val="a1"/>
    <w:link w:val="1"/>
    <w:qFormat/>
    <w:rsid w:val="003027A1"/>
    <w:rPr>
      <w:rFonts w:ascii="宋体" w:eastAsia="宋体" w:hAnsi="宋体" w:cs="Times New Roman"/>
      <w:b/>
      <w:bCs/>
      <w:sz w:val="32"/>
      <w:szCs w:val="20"/>
    </w:rPr>
  </w:style>
  <w:style w:type="character" w:customStyle="1" w:styleId="Char2">
    <w:name w:val="日期 Char"/>
    <w:basedOn w:val="a1"/>
    <w:link w:val="a7"/>
    <w:qFormat/>
    <w:rsid w:val="003027A1"/>
    <w:rPr>
      <w:rFonts w:ascii="Times New Roman" w:eastAsia="宋体" w:hAnsi="Times New Roman" w:cs="Times New Roman"/>
      <w:sz w:val="28"/>
      <w:szCs w:val="20"/>
    </w:rPr>
  </w:style>
  <w:style w:type="character" w:customStyle="1" w:styleId="2Char">
    <w:name w:val="标题 2 Char"/>
    <w:basedOn w:val="a1"/>
    <w:link w:val="2"/>
    <w:uiPriority w:val="9"/>
    <w:qFormat/>
    <w:rsid w:val="003027A1"/>
    <w:rPr>
      <w:rFonts w:ascii="宋体" w:eastAsia="宋体" w:hAnsi="宋体" w:cstheme="majorBidi"/>
      <w:b/>
      <w:bCs/>
      <w:sz w:val="24"/>
      <w:szCs w:val="24"/>
    </w:rPr>
  </w:style>
  <w:style w:type="paragraph" w:customStyle="1" w:styleId="11">
    <w:name w:val="正文1"/>
    <w:qFormat/>
    <w:rsid w:val="003027A1"/>
    <w:pPr>
      <w:widowControl w:val="0"/>
      <w:adjustRightInd w:val="0"/>
      <w:spacing w:line="312" w:lineRule="atLeast"/>
      <w:jc w:val="both"/>
      <w:textAlignment w:val="baseline"/>
    </w:pPr>
    <w:rPr>
      <w:rFonts w:ascii="宋体"/>
      <w:sz w:val="34"/>
    </w:rPr>
  </w:style>
  <w:style w:type="paragraph" w:customStyle="1" w:styleId="378020">
    <w:name w:val="样式 标题 3 + (中文) 黑体 小四 非加粗 段前: 7.8 磅 段后: 0 磅 行距: 固定值 20 磅"/>
    <w:basedOn w:val="3"/>
    <w:qFormat/>
    <w:rsid w:val="003027A1"/>
    <w:pPr>
      <w:spacing w:line="400" w:lineRule="exact"/>
    </w:pPr>
    <w:rPr>
      <w:rFonts w:eastAsia="黑体" w:cs="宋体"/>
      <w:b w:val="0"/>
      <w:bCs w:val="0"/>
      <w:szCs w:val="20"/>
    </w:rPr>
  </w:style>
  <w:style w:type="character" w:customStyle="1" w:styleId="3Char">
    <w:name w:val="标题 3 Char"/>
    <w:basedOn w:val="a1"/>
    <w:link w:val="3"/>
    <w:uiPriority w:val="9"/>
    <w:qFormat/>
    <w:rsid w:val="003027A1"/>
    <w:rPr>
      <w:rFonts w:ascii="宋体" w:eastAsia="宋体" w:hAnsi="宋体" w:cs="Times New Roman"/>
      <w:b/>
      <w:bCs/>
      <w:sz w:val="24"/>
      <w:szCs w:val="24"/>
    </w:rPr>
  </w:style>
  <w:style w:type="character" w:customStyle="1" w:styleId="Char1">
    <w:name w:val="纯文本 Char"/>
    <w:basedOn w:val="a1"/>
    <w:link w:val="a6"/>
    <w:qFormat/>
    <w:rsid w:val="003027A1"/>
    <w:rPr>
      <w:rFonts w:ascii="宋体" w:eastAsia="宋体" w:hAnsi="Courier New" w:cs="Times New Roman"/>
      <w:szCs w:val="20"/>
    </w:rPr>
  </w:style>
  <w:style w:type="paragraph" w:styleId="af2">
    <w:name w:val="List Paragraph"/>
    <w:basedOn w:val="a"/>
    <w:uiPriority w:val="34"/>
    <w:qFormat/>
    <w:rsid w:val="003027A1"/>
    <w:pPr>
      <w:ind w:firstLineChars="200" w:firstLine="420"/>
    </w:pPr>
  </w:style>
  <w:style w:type="paragraph" w:customStyle="1" w:styleId="TOC1">
    <w:name w:val="TOC 标题1"/>
    <w:basedOn w:val="1"/>
    <w:next w:val="a"/>
    <w:uiPriority w:val="39"/>
    <w:semiHidden/>
    <w:unhideWhenUsed/>
    <w:qFormat/>
    <w:rsid w:val="003027A1"/>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Char3">
    <w:name w:val="批注框文本 Char"/>
    <w:basedOn w:val="a1"/>
    <w:link w:val="a8"/>
    <w:uiPriority w:val="99"/>
    <w:semiHidden/>
    <w:qFormat/>
    <w:rsid w:val="003027A1"/>
    <w:rPr>
      <w:rFonts w:ascii="Times New Roman" w:eastAsia="宋体" w:hAnsi="Times New Roman" w:cs="Times New Roman"/>
      <w:sz w:val="18"/>
      <w:szCs w:val="18"/>
    </w:rPr>
  </w:style>
  <w:style w:type="character" w:customStyle="1" w:styleId="Char0">
    <w:name w:val="批注文字 Char"/>
    <w:basedOn w:val="a1"/>
    <w:link w:val="a5"/>
    <w:uiPriority w:val="99"/>
    <w:semiHidden/>
    <w:qFormat/>
    <w:rsid w:val="003027A1"/>
    <w:rPr>
      <w:rFonts w:ascii="Times New Roman" w:eastAsia="宋体" w:hAnsi="Times New Roman" w:cs="Times New Roman"/>
      <w:szCs w:val="20"/>
    </w:rPr>
  </w:style>
  <w:style w:type="character" w:customStyle="1" w:styleId="Char6">
    <w:name w:val="批注主题 Char"/>
    <w:basedOn w:val="Char0"/>
    <w:link w:val="ac"/>
    <w:uiPriority w:val="99"/>
    <w:semiHidden/>
    <w:qFormat/>
    <w:rsid w:val="003027A1"/>
    <w:rPr>
      <w:rFonts w:ascii="Times New Roman" w:eastAsia="宋体" w:hAnsi="Times New Roman" w:cs="Times New Roman"/>
      <w:b/>
      <w:bCs/>
      <w:szCs w:val="20"/>
    </w:rPr>
  </w:style>
  <w:style w:type="paragraph" w:styleId="af3">
    <w:name w:val="No Spacing"/>
    <w:link w:val="Char7"/>
    <w:uiPriority w:val="1"/>
    <w:qFormat/>
    <w:rsid w:val="003027A1"/>
    <w:rPr>
      <w:rFonts w:asciiTheme="minorHAnsi" w:eastAsiaTheme="minorEastAsia" w:hAnsiTheme="minorHAnsi" w:cstheme="minorBidi"/>
      <w:sz w:val="22"/>
      <w:szCs w:val="21"/>
    </w:rPr>
  </w:style>
  <w:style w:type="character" w:customStyle="1" w:styleId="Char7">
    <w:name w:val="无间隔 Char"/>
    <w:basedOn w:val="a1"/>
    <w:link w:val="af3"/>
    <w:uiPriority w:val="1"/>
    <w:qFormat/>
    <w:rsid w:val="003027A1"/>
    <w:rPr>
      <w:kern w:val="0"/>
      <w:sz w:val="22"/>
    </w:rPr>
  </w:style>
  <w:style w:type="paragraph" w:customStyle="1" w:styleId="12">
    <w:name w:val="修订1"/>
    <w:hidden/>
    <w:uiPriority w:val="99"/>
    <w:semiHidden/>
    <w:qFormat/>
    <w:rsid w:val="003027A1"/>
    <w:rPr>
      <w:kern w:val="2"/>
      <w:sz w:val="21"/>
    </w:rPr>
  </w:style>
  <w:style w:type="paragraph" w:customStyle="1" w:styleId="13">
    <w:name w:val="列出段落1"/>
    <w:basedOn w:val="a"/>
    <w:qFormat/>
    <w:rsid w:val="003027A1"/>
    <w:pPr>
      <w:ind w:firstLineChars="200" w:firstLine="420"/>
    </w:pPr>
    <w:rPr>
      <w:rFonts w:ascii="Calibri" w:hAnsi="Calibri"/>
      <w:szCs w:val="22"/>
    </w:rPr>
  </w:style>
  <w:style w:type="paragraph" w:customStyle="1" w:styleId="Default">
    <w:name w:val="Default"/>
    <w:qFormat/>
    <w:rsid w:val="003027A1"/>
    <w:pPr>
      <w:widowControl w:val="0"/>
      <w:autoSpaceDE w:val="0"/>
      <w:autoSpaceDN w:val="0"/>
      <w:adjustRightInd w:val="0"/>
    </w:pPr>
    <w:rPr>
      <w:rFonts w:ascii="宋体" w:hAnsiTheme="minorHAnsi" w:cs="宋体"/>
      <w:color w:val="000000"/>
      <w:sz w:val="24"/>
      <w:szCs w:val="24"/>
    </w:rPr>
  </w:style>
  <w:style w:type="character" w:customStyle="1" w:styleId="Char">
    <w:name w:val="文档结构图 Char"/>
    <w:basedOn w:val="a1"/>
    <w:link w:val="a4"/>
    <w:uiPriority w:val="99"/>
    <w:semiHidden/>
    <w:qFormat/>
    <w:rsid w:val="003027A1"/>
    <w:rPr>
      <w:rFonts w:ascii="宋体" w:eastAsia="宋体" w:hAnsi="Times New Roman" w:cs="Times New Roman"/>
      <w:sz w:val="18"/>
      <w:szCs w:val="18"/>
    </w:rPr>
  </w:style>
  <w:style w:type="paragraph" w:customStyle="1" w:styleId="110">
    <w:name w:val="列出段落11"/>
    <w:basedOn w:val="a"/>
    <w:uiPriority w:val="34"/>
    <w:qFormat/>
    <w:rsid w:val="003027A1"/>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7.jpeg"/><Relationship Id="rId33" Type="http://schemas.openxmlformats.org/officeDocument/2006/relationships/hyperlink" Target="http://baike.sogou.com/lemma/ShowInnerLink.htm?lemmaId=377758&amp;ss_c=ssc.citiao.link"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baike.sogou.com/lemma/ShowInnerLink.htm?lemmaId=432927&amp;ss_c=ssc.citiao.link"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2"/>
    <customShpInfo spid="_x0000_s2061"/>
    <customShpInfo spid="_x0000_s2067"/>
    <customShpInfo spid="_x0000_s2066"/>
    <customShpInfo spid="_x0000_s2065"/>
    <customShpInfo spid="_x0000_s2064"/>
    <customShpInfo spid="_x0000_s1071"/>
    <customShpInfo spid="_x0000_s1026"/>
    <customShpInfo spid="_x0000_s107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BCD64C-95BE-437D-9A61-EB266AFC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75</Pages>
  <Words>5958</Words>
  <Characters>33964</Characters>
  <Application>Microsoft Office Word</Application>
  <DocSecurity>0</DocSecurity>
  <Lines>283</Lines>
  <Paragraphs>79</Paragraphs>
  <ScaleCrop>false</ScaleCrop>
  <Company>CN</Company>
  <LinksUpToDate>false</LinksUpToDate>
  <CharactersWithSpaces>39843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dc:creator>
  <cp:lastModifiedBy>微软中国</cp:lastModifiedBy>
  <cp:revision>765</cp:revision>
  <cp:lastPrinted>2016-04-22T03:33:00Z</cp:lastPrinted>
  <dcterms:created xsi:type="dcterms:W3CDTF">2015-12-15T07:46:00Z</dcterms:created>
  <dcterms:modified xsi:type="dcterms:W3CDTF">2019-06-11T10:31:00Z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