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A6" w:rsidRDefault="0093561F">
      <w:pPr>
        <w:spacing w:line="480" w:lineRule="auto"/>
        <w:rPr>
          <w:rFonts w:ascii="华文中宋" w:eastAsia="华文中宋" w:hAnsi="华文中宋"/>
          <w:b/>
          <w:sz w:val="72"/>
        </w:rPr>
      </w:pPr>
      <w:r>
        <w:rPr>
          <w:noProof/>
        </w:rPr>
        <w:drawing>
          <wp:inline distT="0" distB="0" distL="114300" distR="114300">
            <wp:extent cx="1637030" cy="721995"/>
            <wp:effectExtent l="0" t="0" r="1270" b="19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1637030" cy="721995"/>
                    </a:xfrm>
                    <a:prstGeom prst="rect">
                      <a:avLst/>
                    </a:prstGeom>
                    <a:noFill/>
                    <a:ln w="9525">
                      <a:noFill/>
                    </a:ln>
                  </pic:spPr>
                </pic:pic>
              </a:graphicData>
            </a:graphic>
          </wp:inline>
        </w:drawing>
      </w:r>
    </w:p>
    <w:p w:rsidR="005C25A6" w:rsidRDefault="005C25A6">
      <w:pPr>
        <w:spacing w:line="480" w:lineRule="auto"/>
        <w:rPr>
          <w:rFonts w:ascii="华文中宋" w:eastAsia="华文中宋" w:hAnsi="华文中宋"/>
          <w:b/>
          <w:sz w:val="72"/>
        </w:rPr>
      </w:pPr>
    </w:p>
    <w:p w:rsidR="005C25A6" w:rsidRDefault="0093561F" w:rsidP="00961965">
      <w:pPr>
        <w:snapToGrid w:val="0"/>
        <w:spacing w:beforeLines="50"/>
        <w:jc w:val="center"/>
        <w:rPr>
          <w:rFonts w:ascii="黑体" w:eastAsia="黑体" w:hAnsi="华文中宋" w:cs="华文中宋"/>
          <w:b/>
          <w:bCs/>
          <w:sz w:val="72"/>
          <w:szCs w:val="72"/>
        </w:rPr>
      </w:pPr>
      <w:r>
        <w:rPr>
          <w:rFonts w:ascii="黑体" w:eastAsia="黑体" w:hAnsi="华文中宋" w:cs="华文中宋" w:hint="eastAsia"/>
          <w:b/>
          <w:bCs/>
          <w:sz w:val="72"/>
          <w:szCs w:val="72"/>
        </w:rPr>
        <w:t>货物</w:t>
      </w:r>
    </w:p>
    <w:p w:rsidR="005C25A6" w:rsidRPr="007E3A68" w:rsidRDefault="0093561F" w:rsidP="00961965">
      <w:pPr>
        <w:snapToGrid w:val="0"/>
        <w:spacing w:beforeLines="50"/>
        <w:jc w:val="center"/>
        <w:rPr>
          <w:rFonts w:ascii="仿宋_GB2312" w:eastAsia="仿宋_GB2312"/>
          <w:b/>
          <w:bCs/>
          <w:sz w:val="72"/>
          <w:szCs w:val="72"/>
        </w:rPr>
      </w:pPr>
      <w:r>
        <w:rPr>
          <w:rFonts w:ascii="黑体" w:eastAsia="黑体" w:hAnsi="华文中宋" w:cs="华文中宋" w:hint="eastAsia"/>
          <w:b/>
          <w:bCs/>
          <w:sz w:val="72"/>
          <w:szCs w:val="72"/>
        </w:rPr>
        <w:t>公</w:t>
      </w:r>
      <w:r w:rsidRPr="007E3A68">
        <w:rPr>
          <w:rFonts w:ascii="黑体" w:eastAsia="黑体" w:hAnsi="华文中宋" w:cs="华文中宋" w:hint="eastAsia"/>
          <w:b/>
          <w:bCs/>
          <w:sz w:val="72"/>
          <w:szCs w:val="72"/>
        </w:rPr>
        <w:t>开招标文件</w:t>
      </w:r>
    </w:p>
    <w:p w:rsidR="005C25A6" w:rsidRPr="007E3A68" w:rsidRDefault="005C25A6">
      <w:pPr>
        <w:spacing w:line="360" w:lineRule="auto"/>
        <w:rPr>
          <w:rFonts w:ascii="宋体" w:hAnsi="宋体"/>
          <w:sz w:val="24"/>
        </w:rPr>
      </w:pPr>
    </w:p>
    <w:p w:rsidR="005C25A6" w:rsidRPr="007E3A68" w:rsidRDefault="005C25A6">
      <w:pPr>
        <w:spacing w:line="360" w:lineRule="auto"/>
        <w:rPr>
          <w:rFonts w:ascii="宋体" w:hAnsi="宋体"/>
          <w:sz w:val="24"/>
        </w:rPr>
      </w:pPr>
    </w:p>
    <w:p w:rsidR="005C25A6" w:rsidRPr="007E3A68" w:rsidRDefault="005C25A6">
      <w:pPr>
        <w:spacing w:line="360" w:lineRule="auto"/>
        <w:rPr>
          <w:rFonts w:ascii="宋体" w:hAnsi="宋体"/>
          <w:sz w:val="24"/>
        </w:rPr>
      </w:pPr>
    </w:p>
    <w:p w:rsidR="005C25A6" w:rsidRPr="007E3A68" w:rsidRDefault="0093561F" w:rsidP="00503C0D">
      <w:pPr>
        <w:pStyle w:val="a7"/>
        <w:spacing w:line="360" w:lineRule="auto"/>
        <w:ind w:firstLineChars="132" w:firstLine="424"/>
        <w:rPr>
          <w:rFonts w:ascii="仿宋_GB2312" w:eastAsia="仿宋_GB2312"/>
          <w:b/>
          <w:sz w:val="32"/>
        </w:rPr>
      </w:pPr>
      <w:r w:rsidRPr="007E3A68">
        <w:rPr>
          <w:rFonts w:ascii="仿宋_GB2312" w:eastAsia="仿宋_GB2312" w:hint="eastAsia"/>
          <w:b/>
          <w:sz w:val="32"/>
        </w:rPr>
        <w:t>项目编号：</w:t>
      </w:r>
      <w:r w:rsidR="00B568DB" w:rsidRPr="007E3A68">
        <w:rPr>
          <w:rFonts w:ascii="仿宋_GB2312" w:eastAsia="仿宋_GB2312" w:hint="eastAsia"/>
          <w:b/>
          <w:sz w:val="32"/>
        </w:rPr>
        <w:t>BACG2019155332（CLF0119SZ01ZC28）</w:t>
      </w:r>
    </w:p>
    <w:p w:rsidR="005C25A6" w:rsidRPr="007E3A68" w:rsidRDefault="0093561F" w:rsidP="00503C0D">
      <w:pPr>
        <w:pStyle w:val="a7"/>
        <w:spacing w:line="360" w:lineRule="auto"/>
        <w:ind w:firstLineChars="132" w:firstLine="424"/>
        <w:rPr>
          <w:rFonts w:ascii="仿宋_GB2312" w:eastAsia="仿宋_GB2312"/>
          <w:b/>
          <w:sz w:val="32"/>
        </w:rPr>
      </w:pPr>
      <w:r w:rsidRPr="007E3A68">
        <w:rPr>
          <w:rFonts w:ascii="仿宋_GB2312" w:eastAsia="仿宋_GB2312" w:hint="eastAsia"/>
          <w:b/>
          <w:sz w:val="32"/>
        </w:rPr>
        <w:t>项目名称：</w:t>
      </w:r>
      <w:r w:rsidR="007E6F89" w:rsidRPr="007E3A68">
        <w:rPr>
          <w:rFonts w:ascii="仿宋_GB2312" w:eastAsia="仿宋_GB2312" w:hint="eastAsia"/>
          <w:b/>
          <w:sz w:val="32"/>
        </w:rPr>
        <w:t>病理科设备一批</w:t>
      </w:r>
    </w:p>
    <w:p w:rsidR="005C25A6" w:rsidRPr="007E3A68" w:rsidRDefault="005C25A6">
      <w:pPr>
        <w:pStyle w:val="a7"/>
        <w:spacing w:line="360" w:lineRule="auto"/>
        <w:rPr>
          <w:rFonts w:ascii="仿宋_GB2312" w:eastAsia="仿宋_GB2312"/>
          <w:b/>
          <w:sz w:val="32"/>
        </w:rPr>
      </w:pPr>
    </w:p>
    <w:p w:rsidR="005C25A6" w:rsidRPr="007E3A68" w:rsidRDefault="005C25A6">
      <w:pPr>
        <w:snapToGrid w:val="0"/>
        <w:spacing w:line="360" w:lineRule="auto"/>
        <w:rPr>
          <w:rFonts w:ascii="仿宋_GB2312" w:eastAsia="仿宋_GB2312"/>
          <w:sz w:val="32"/>
        </w:rPr>
      </w:pPr>
    </w:p>
    <w:p w:rsidR="005C25A6" w:rsidRDefault="005C25A6">
      <w:pPr>
        <w:spacing w:line="360" w:lineRule="auto"/>
        <w:rPr>
          <w:rFonts w:eastAsia="华文中宋"/>
          <w:sz w:val="30"/>
        </w:rPr>
      </w:pPr>
    </w:p>
    <w:p w:rsidR="005C25A6" w:rsidRDefault="005C25A6">
      <w:pPr>
        <w:spacing w:line="360" w:lineRule="auto"/>
        <w:rPr>
          <w:rFonts w:eastAsia="华文中宋"/>
          <w:sz w:val="30"/>
        </w:rPr>
      </w:pPr>
    </w:p>
    <w:p w:rsidR="005C25A6" w:rsidRDefault="005C25A6">
      <w:pPr>
        <w:spacing w:line="360" w:lineRule="auto"/>
        <w:rPr>
          <w:rFonts w:eastAsia="华文中宋"/>
          <w:sz w:val="30"/>
        </w:rPr>
      </w:pPr>
    </w:p>
    <w:p w:rsidR="005C25A6" w:rsidRDefault="005C25A6">
      <w:pPr>
        <w:spacing w:line="360" w:lineRule="auto"/>
        <w:rPr>
          <w:rFonts w:eastAsia="华文中宋"/>
          <w:sz w:val="30"/>
        </w:rPr>
      </w:pPr>
    </w:p>
    <w:p w:rsidR="005C25A6" w:rsidRDefault="005C25A6">
      <w:pPr>
        <w:spacing w:line="360" w:lineRule="auto"/>
        <w:rPr>
          <w:rFonts w:eastAsia="华文中宋"/>
          <w:sz w:val="30"/>
        </w:rPr>
      </w:pPr>
    </w:p>
    <w:p w:rsidR="005C25A6" w:rsidRPr="00B911CE" w:rsidRDefault="0093561F">
      <w:pPr>
        <w:snapToGrid w:val="0"/>
        <w:spacing w:line="360" w:lineRule="auto"/>
        <w:jc w:val="center"/>
        <w:rPr>
          <w:rFonts w:ascii="黑体" w:eastAsia="黑体" w:hAnsi="华文中宋" w:cs="华文中宋"/>
          <w:sz w:val="30"/>
          <w:szCs w:val="30"/>
        </w:rPr>
      </w:pPr>
      <w:r>
        <w:rPr>
          <w:rFonts w:ascii="黑体" w:eastAsia="黑体" w:hAnsi="华文中宋" w:cs="华文中宋" w:hint="eastAsia"/>
          <w:sz w:val="30"/>
          <w:szCs w:val="30"/>
        </w:rPr>
        <w:t>广东采联</w:t>
      </w:r>
      <w:r w:rsidRPr="00B911CE">
        <w:rPr>
          <w:rFonts w:ascii="黑体" w:eastAsia="黑体" w:hAnsi="华文中宋" w:cs="华文中宋" w:hint="eastAsia"/>
          <w:sz w:val="30"/>
          <w:szCs w:val="30"/>
        </w:rPr>
        <w:t>采购科技有限公司</w:t>
      </w:r>
    </w:p>
    <w:p w:rsidR="005C25A6" w:rsidRPr="007E6F89" w:rsidRDefault="0093561F">
      <w:pPr>
        <w:snapToGrid w:val="0"/>
        <w:spacing w:line="360" w:lineRule="auto"/>
        <w:jc w:val="center"/>
        <w:rPr>
          <w:rFonts w:ascii="黑体" w:eastAsia="黑体" w:hAnsi="华文中宋" w:cs="华文中宋"/>
          <w:color w:val="FF0000"/>
          <w:sz w:val="30"/>
          <w:szCs w:val="30"/>
        </w:rPr>
        <w:sectPr w:rsidR="005C25A6" w:rsidRPr="007E6F89">
          <w:headerReference w:type="even" r:id="rId10"/>
          <w:headerReference w:type="default" r:id="rId11"/>
          <w:footerReference w:type="even" r:id="rId12"/>
          <w:headerReference w:type="first" r:id="rId13"/>
          <w:footerReference w:type="first" r:id="rId14"/>
          <w:pgSz w:w="11906" w:h="16838"/>
          <w:pgMar w:top="1440" w:right="1466" w:bottom="1440" w:left="1800" w:header="567" w:footer="992" w:gutter="0"/>
          <w:cols w:space="720"/>
          <w:docGrid w:type="linesAndChars" w:linePitch="312"/>
        </w:sectPr>
      </w:pPr>
      <w:r w:rsidRPr="007E6F89">
        <w:rPr>
          <w:rFonts w:ascii="黑体" w:eastAsia="黑体" w:hAnsi="华文中宋" w:cs="华文中宋" w:hint="eastAsia"/>
          <w:color w:val="FF0000"/>
          <w:sz w:val="30"/>
          <w:szCs w:val="30"/>
        </w:rPr>
        <w:t>2019年</w:t>
      </w:r>
      <w:r w:rsidR="007E6F89" w:rsidRPr="007E6F89">
        <w:rPr>
          <w:rFonts w:ascii="黑体" w:eastAsia="黑体" w:hAnsi="华文中宋" w:cs="华文中宋" w:hint="eastAsia"/>
          <w:color w:val="FF0000"/>
          <w:sz w:val="30"/>
          <w:szCs w:val="30"/>
        </w:rPr>
        <w:t xml:space="preserve"> </w:t>
      </w:r>
      <w:r w:rsidRPr="007E6F89">
        <w:rPr>
          <w:rFonts w:ascii="黑体" w:eastAsia="黑体" w:hAnsi="华文中宋" w:cs="华文中宋"/>
          <w:color w:val="FF0000"/>
          <w:sz w:val="30"/>
          <w:szCs w:val="30"/>
        </w:rPr>
        <w:t>月</w:t>
      </w:r>
      <w:r w:rsidR="007E6F89" w:rsidRPr="007E6F89">
        <w:rPr>
          <w:rFonts w:ascii="黑体" w:eastAsia="黑体" w:hAnsi="华文中宋" w:cs="华文中宋" w:hint="eastAsia"/>
          <w:color w:val="FF0000"/>
          <w:sz w:val="30"/>
          <w:szCs w:val="30"/>
        </w:rPr>
        <w:t xml:space="preserve"> </w:t>
      </w:r>
      <w:r w:rsidRPr="007E6F89">
        <w:rPr>
          <w:rFonts w:ascii="黑体" w:eastAsia="黑体" w:hAnsi="华文中宋" w:cs="华文中宋" w:hint="eastAsia"/>
          <w:color w:val="FF0000"/>
          <w:sz w:val="30"/>
          <w:szCs w:val="30"/>
        </w:rPr>
        <w:t>日</w:t>
      </w:r>
    </w:p>
    <w:p w:rsidR="005C25A6" w:rsidRDefault="0093561F" w:rsidP="00961965">
      <w:pPr>
        <w:autoSpaceDE w:val="0"/>
        <w:autoSpaceDN w:val="0"/>
        <w:adjustRightInd w:val="0"/>
        <w:snapToGrid w:val="0"/>
        <w:spacing w:beforeLines="50" w:afterLines="50"/>
        <w:jc w:val="center"/>
        <w:rPr>
          <w:rFonts w:ascii="宋体" w:hAnsi="宋体"/>
          <w:b/>
          <w:sz w:val="44"/>
          <w:szCs w:val="44"/>
        </w:rPr>
      </w:pPr>
      <w:r>
        <w:rPr>
          <w:rFonts w:ascii="宋体" w:hAnsi="宋体" w:hint="eastAsia"/>
          <w:b/>
          <w:sz w:val="44"/>
          <w:szCs w:val="44"/>
        </w:rPr>
        <w:lastRenderedPageBreak/>
        <w:t>温馨提示！！！</w:t>
      </w:r>
    </w:p>
    <w:p w:rsidR="005C25A6" w:rsidRDefault="0093561F" w:rsidP="00961965">
      <w:pPr>
        <w:tabs>
          <w:tab w:val="left" w:pos="0"/>
        </w:tabs>
        <w:spacing w:beforeLines="50" w:afterLines="50"/>
        <w:jc w:val="center"/>
        <w:rPr>
          <w:rFonts w:ascii="宋体" w:hAnsi="宋体"/>
          <w:b/>
          <w:szCs w:val="21"/>
        </w:rPr>
      </w:pPr>
      <w:r>
        <w:rPr>
          <w:rFonts w:ascii="宋体" w:hAnsi="宋体" w:hint="eastAsia"/>
          <w:b/>
          <w:szCs w:val="21"/>
        </w:rPr>
        <w:t>（本提示内容非招标文件的组成部分，仅为善意提醒。如有不一致的地方，以招标文件为准）</w:t>
      </w:r>
    </w:p>
    <w:p w:rsidR="005C25A6" w:rsidRDefault="0093561F">
      <w:pPr>
        <w:numPr>
          <w:ilvl w:val="0"/>
          <w:numId w:val="1"/>
        </w:numPr>
        <w:tabs>
          <w:tab w:val="left" w:pos="709"/>
        </w:tabs>
        <w:spacing w:line="360" w:lineRule="auto"/>
        <w:ind w:left="700" w:hanging="700"/>
        <w:rPr>
          <w:rFonts w:ascii="宋体" w:hAnsi="宋体"/>
          <w:szCs w:val="21"/>
        </w:rPr>
      </w:pPr>
      <w:r>
        <w:rPr>
          <w:rFonts w:ascii="宋体" w:hAnsi="宋体" w:hint="eastAsia"/>
          <w:szCs w:val="21"/>
        </w:rPr>
        <w:t>本项目邀请投标人参加开标会议，请</w:t>
      </w:r>
      <w:r>
        <w:rPr>
          <w:rFonts w:ascii="宋体" w:hAnsi="宋体" w:hint="eastAsia"/>
          <w:b/>
          <w:szCs w:val="21"/>
          <w:u w:val="single"/>
        </w:rPr>
        <w:t>适当提前到达</w:t>
      </w:r>
      <w:r>
        <w:rPr>
          <w:rFonts w:ascii="宋体" w:hAnsi="宋体" w:hint="eastAsia"/>
          <w:szCs w:val="21"/>
        </w:rPr>
        <w:t>。</w:t>
      </w:r>
    </w:p>
    <w:p w:rsidR="005C25A6" w:rsidRDefault="0093561F">
      <w:pPr>
        <w:numPr>
          <w:ilvl w:val="0"/>
          <w:numId w:val="1"/>
        </w:numPr>
        <w:tabs>
          <w:tab w:val="left" w:pos="709"/>
        </w:tabs>
        <w:spacing w:line="360" w:lineRule="auto"/>
        <w:ind w:left="700" w:hanging="700"/>
        <w:rPr>
          <w:rFonts w:ascii="宋体" w:hAnsi="宋体"/>
          <w:szCs w:val="21"/>
        </w:rPr>
      </w:pPr>
      <w:r>
        <w:rPr>
          <w:rFonts w:ascii="宋体" w:hAnsi="宋体" w:hint="eastAsia"/>
          <w:szCs w:val="21"/>
        </w:rPr>
        <w:t>投标文件应按顺序</w:t>
      </w:r>
      <w:r>
        <w:rPr>
          <w:rFonts w:ascii="宋体" w:hAnsi="宋体" w:hint="eastAsia"/>
          <w:b/>
          <w:szCs w:val="21"/>
          <w:u w:val="single"/>
        </w:rPr>
        <w:t>编制页码</w:t>
      </w:r>
      <w:r>
        <w:rPr>
          <w:rFonts w:ascii="宋体" w:hAnsi="宋体" w:hint="eastAsia"/>
          <w:szCs w:val="21"/>
        </w:rPr>
        <w:t>。</w:t>
      </w:r>
    </w:p>
    <w:p w:rsidR="005C25A6" w:rsidRDefault="0093561F">
      <w:pPr>
        <w:numPr>
          <w:ilvl w:val="0"/>
          <w:numId w:val="1"/>
        </w:numPr>
        <w:tabs>
          <w:tab w:val="left" w:pos="709"/>
        </w:tabs>
        <w:spacing w:line="360" w:lineRule="auto"/>
        <w:ind w:left="700" w:hanging="700"/>
        <w:rPr>
          <w:rFonts w:ascii="宋体" w:hAnsi="宋体"/>
          <w:szCs w:val="21"/>
        </w:rPr>
      </w:pPr>
      <w:r>
        <w:rPr>
          <w:rFonts w:ascii="宋体" w:hAnsi="宋体" w:hint="eastAsia"/>
          <w:szCs w:val="21"/>
        </w:rPr>
        <w:t>请仔细检查投标文件是否已按招标文件要求</w:t>
      </w:r>
      <w:r>
        <w:rPr>
          <w:rFonts w:ascii="宋体" w:hAnsi="宋体" w:hint="eastAsia"/>
          <w:b/>
          <w:szCs w:val="21"/>
          <w:u w:val="single"/>
        </w:rPr>
        <w:t>盖章、签名、签署日期</w:t>
      </w:r>
      <w:r>
        <w:rPr>
          <w:rFonts w:ascii="宋体" w:hAnsi="宋体" w:hint="eastAsia"/>
          <w:szCs w:val="21"/>
        </w:rPr>
        <w:t>。</w:t>
      </w:r>
    </w:p>
    <w:p w:rsidR="005C25A6" w:rsidRDefault="0093561F">
      <w:pPr>
        <w:numPr>
          <w:ilvl w:val="0"/>
          <w:numId w:val="1"/>
        </w:numPr>
        <w:tabs>
          <w:tab w:val="left" w:pos="709"/>
        </w:tabs>
        <w:spacing w:line="360" w:lineRule="auto"/>
        <w:ind w:left="700" w:hanging="700"/>
        <w:rPr>
          <w:rFonts w:ascii="宋体" w:hAnsi="宋体"/>
          <w:szCs w:val="21"/>
        </w:rPr>
      </w:pPr>
      <w:r>
        <w:rPr>
          <w:rFonts w:ascii="宋体" w:hAnsi="宋体" w:hint="eastAsia"/>
          <w:szCs w:val="21"/>
        </w:rPr>
        <w:t>请正确填写《开标一览表（报价表）》、《投标分项报价表》(如有)。多包组项目请仔细检查包组号，包组号与包组采购内容必须对应。</w:t>
      </w:r>
    </w:p>
    <w:p w:rsidR="005C25A6" w:rsidRDefault="0093561F">
      <w:pPr>
        <w:numPr>
          <w:ilvl w:val="0"/>
          <w:numId w:val="1"/>
        </w:numPr>
        <w:tabs>
          <w:tab w:val="left" w:pos="709"/>
        </w:tabs>
        <w:spacing w:line="360" w:lineRule="auto"/>
        <w:ind w:left="700" w:hanging="700"/>
        <w:rPr>
          <w:rFonts w:ascii="宋体" w:hAnsi="宋体"/>
          <w:szCs w:val="21"/>
        </w:rPr>
      </w:pPr>
      <w:r>
        <w:rPr>
          <w:rFonts w:ascii="宋体" w:hAnsi="宋体" w:hint="eastAsia"/>
          <w:szCs w:val="21"/>
        </w:rPr>
        <w:t>如投标产品属于许可证管理范围内的，须提交相应的许可证复印件。</w:t>
      </w:r>
    </w:p>
    <w:p w:rsidR="005C25A6" w:rsidRDefault="0093561F">
      <w:pPr>
        <w:numPr>
          <w:ilvl w:val="0"/>
          <w:numId w:val="1"/>
        </w:numPr>
        <w:tabs>
          <w:tab w:val="left" w:pos="709"/>
        </w:tabs>
        <w:spacing w:line="360" w:lineRule="auto"/>
        <w:ind w:left="700" w:hanging="700"/>
        <w:rPr>
          <w:rFonts w:ascii="宋体" w:hAnsi="宋体"/>
          <w:szCs w:val="21"/>
        </w:rPr>
      </w:pPr>
      <w:r>
        <w:rPr>
          <w:rFonts w:ascii="宋体" w:hAnsi="宋体" w:hint="eastAsia"/>
          <w:szCs w:val="21"/>
        </w:rPr>
        <w:t>投标人如需对项目提出询问或质疑，应按招标文件附件中的询问函和质疑函的格式提交。</w:t>
      </w:r>
    </w:p>
    <w:p w:rsidR="005C25A6" w:rsidRDefault="0093561F">
      <w:pPr>
        <w:spacing w:line="360" w:lineRule="auto"/>
        <w:jc w:val="center"/>
        <w:rPr>
          <w:rFonts w:ascii="宋体" w:hAnsi="宋体"/>
          <w:b/>
          <w:sz w:val="44"/>
          <w:szCs w:val="44"/>
        </w:rPr>
      </w:pPr>
      <w:r>
        <w:rPr>
          <w:rFonts w:ascii="宋体" w:hAnsi="宋体"/>
          <w:szCs w:val="21"/>
        </w:rPr>
        <w:br w:type="page"/>
      </w:r>
      <w:bookmarkStart w:id="0" w:name="_Toc292267790"/>
      <w:bookmarkStart w:id="1" w:name="_Toc435114676"/>
      <w:bookmarkStart w:id="2" w:name="_Toc435115363"/>
      <w:bookmarkStart w:id="3" w:name="_Toc435115051"/>
    </w:p>
    <w:p w:rsidR="005C25A6" w:rsidRDefault="0093561F">
      <w:pPr>
        <w:spacing w:line="360" w:lineRule="auto"/>
        <w:jc w:val="center"/>
        <w:rPr>
          <w:rFonts w:ascii="宋体" w:hAnsi="宋体"/>
          <w:b/>
          <w:sz w:val="44"/>
          <w:szCs w:val="44"/>
        </w:rPr>
      </w:pPr>
      <w:r>
        <w:rPr>
          <w:rFonts w:ascii="宋体" w:hAnsi="宋体" w:hint="eastAsia"/>
          <w:b/>
          <w:sz w:val="44"/>
          <w:szCs w:val="44"/>
        </w:rPr>
        <w:lastRenderedPageBreak/>
        <w:t>目   录</w:t>
      </w:r>
    </w:p>
    <w:p w:rsidR="005C25A6" w:rsidRDefault="00A65780">
      <w:pPr>
        <w:pStyle w:val="10"/>
        <w:tabs>
          <w:tab w:val="right" w:leader="dot" w:pos="9170"/>
        </w:tabs>
        <w:rPr>
          <w:rFonts w:asciiTheme="minorHAnsi" w:eastAsiaTheme="minorEastAsia" w:hAnsiTheme="minorHAnsi" w:cstheme="minorBidi"/>
          <w:b w:val="0"/>
          <w:bCs w:val="0"/>
          <w:caps w:val="0"/>
          <w:noProof/>
          <w:szCs w:val="22"/>
        </w:rPr>
      </w:pPr>
      <w:r w:rsidRPr="00A65780">
        <w:rPr>
          <w:rFonts w:ascii="宋体" w:hAnsi="宋体"/>
          <w:b w:val="0"/>
          <w:sz w:val="32"/>
          <w:szCs w:val="32"/>
        </w:rPr>
        <w:fldChar w:fldCharType="begin"/>
      </w:r>
      <w:r w:rsidR="0093561F">
        <w:rPr>
          <w:rStyle w:val="af3"/>
          <w:rFonts w:ascii="宋体" w:hAnsi="宋体"/>
          <w:b w:val="0"/>
        </w:rPr>
        <w:instrText xml:space="preserve"> TOC \o "1-1" \h \z \u </w:instrText>
      </w:r>
      <w:r w:rsidRPr="00A65780">
        <w:rPr>
          <w:rFonts w:ascii="宋体" w:hAnsi="宋体"/>
          <w:b w:val="0"/>
          <w:sz w:val="32"/>
          <w:szCs w:val="32"/>
        </w:rPr>
        <w:fldChar w:fldCharType="separate"/>
      </w:r>
      <w:hyperlink w:anchor="_Toc494203626" w:history="1">
        <w:r w:rsidR="0093561F">
          <w:rPr>
            <w:rStyle w:val="af3"/>
            <w:rFonts w:hint="eastAsia"/>
            <w:noProof/>
          </w:rPr>
          <w:t>第一章</w:t>
        </w:r>
        <w:r w:rsidR="0093561F">
          <w:rPr>
            <w:rStyle w:val="af3"/>
            <w:rFonts w:hint="eastAsia"/>
            <w:noProof/>
          </w:rPr>
          <w:t xml:space="preserve"> </w:t>
        </w:r>
        <w:r w:rsidR="0093561F">
          <w:rPr>
            <w:rStyle w:val="af3"/>
            <w:rFonts w:hint="eastAsia"/>
            <w:noProof/>
          </w:rPr>
          <w:t>投标邀请</w:t>
        </w:r>
        <w:r w:rsidR="0093561F">
          <w:rPr>
            <w:noProof/>
          </w:rPr>
          <w:tab/>
        </w:r>
        <w:r>
          <w:rPr>
            <w:noProof/>
          </w:rPr>
          <w:fldChar w:fldCharType="begin"/>
        </w:r>
        <w:r w:rsidR="0093561F">
          <w:rPr>
            <w:noProof/>
          </w:rPr>
          <w:instrText xml:space="preserve"> PAGEREF _Toc494203626 \h </w:instrText>
        </w:r>
        <w:r>
          <w:rPr>
            <w:noProof/>
          </w:rPr>
        </w:r>
        <w:r>
          <w:rPr>
            <w:noProof/>
          </w:rPr>
          <w:fldChar w:fldCharType="separate"/>
        </w:r>
        <w:r w:rsidR="008B2050">
          <w:rPr>
            <w:noProof/>
          </w:rPr>
          <w:t>4</w:t>
        </w:r>
        <w:r>
          <w:rPr>
            <w:noProof/>
          </w:rPr>
          <w:fldChar w:fldCharType="end"/>
        </w:r>
      </w:hyperlink>
    </w:p>
    <w:p w:rsidR="005C25A6" w:rsidRDefault="00A65780">
      <w:pPr>
        <w:pStyle w:val="10"/>
        <w:tabs>
          <w:tab w:val="right" w:leader="dot" w:pos="9170"/>
        </w:tabs>
        <w:rPr>
          <w:rFonts w:asciiTheme="minorHAnsi" w:eastAsiaTheme="minorEastAsia" w:hAnsiTheme="minorHAnsi" w:cstheme="minorBidi"/>
          <w:b w:val="0"/>
          <w:bCs w:val="0"/>
          <w:caps w:val="0"/>
          <w:noProof/>
          <w:szCs w:val="22"/>
        </w:rPr>
      </w:pPr>
      <w:hyperlink w:anchor="_Toc494203627" w:history="1">
        <w:r w:rsidR="0093561F">
          <w:rPr>
            <w:rStyle w:val="af3"/>
            <w:rFonts w:hint="eastAsia"/>
            <w:noProof/>
          </w:rPr>
          <w:t>第二章</w:t>
        </w:r>
        <w:r w:rsidR="0093561F">
          <w:rPr>
            <w:rStyle w:val="af3"/>
            <w:rFonts w:hint="eastAsia"/>
            <w:noProof/>
          </w:rPr>
          <w:t xml:space="preserve"> </w:t>
        </w:r>
        <w:r w:rsidR="0093561F">
          <w:rPr>
            <w:rStyle w:val="af3"/>
            <w:rFonts w:hint="eastAsia"/>
            <w:noProof/>
          </w:rPr>
          <w:t>投标资料表</w:t>
        </w:r>
        <w:r w:rsidR="0093561F">
          <w:rPr>
            <w:noProof/>
          </w:rPr>
          <w:tab/>
        </w:r>
        <w:r>
          <w:rPr>
            <w:noProof/>
          </w:rPr>
          <w:fldChar w:fldCharType="begin"/>
        </w:r>
        <w:r w:rsidR="0093561F">
          <w:rPr>
            <w:noProof/>
          </w:rPr>
          <w:instrText xml:space="preserve"> PAGEREF _Toc494203627 \h </w:instrText>
        </w:r>
        <w:r>
          <w:rPr>
            <w:noProof/>
          </w:rPr>
        </w:r>
        <w:r>
          <w:rPr>
            <w:noProof/>
          </w:rPr>
          <w:fldChar w:fldCharType="separate"/>
        </w:r>
        <w:r w:rsidR="008B2050">
          <w:rPr>
            <w:noProof/>
          </w:rPr>
          <w:t>7</w:t>
        </w:r>
        <w:r>
          <w:rPr>
            <w:noProof/>
          </w:rPr>
          <w:fldChar w:fldCharType="end"/>
        </w:r>
      </w:hyperlink>
    </w:p>
    <w:p w:rsidR="005C25A6" w:rsidRDefault="00A65780">
      <w:pPr>
        <w:pStyle w:val="10"/>
        <w:tabs>
          <w:tab w:val="right" w:leader="dot" w:pos="9170"/>
        </w:tabs>
        <w:rPr>
          <w:rFonts w:asciiTheme="minorHAnsi" w:eastAsiaTheme="minorEastAsia" w:hAnsiTheme="minorHAnsi" w:cstheme="minorBidi"/>
          <w:b w:val="0"/>
          <w:bCs w:val="0"/>
          <w:caps w:val="0"/>
          <w:noProof/>
          <w:szCs w:val="22"/>
        </w:rPr>
      </w:pPr>
      <w:hyperlink w:anchor="_Toc494203628" w:history="1">
        <w:r w:rsidR="0093561F">
          <w:rPr>
            <w:rStyle w:val="af3"/>
            <w:rFonts w:hint="eastAsia"/>
            <w:noProof/>
          </w:rPr>
          <w:t>第三章</w:t>
        </w:r>
        <w:r w:rsidR="0093561F">
          <w:rPr>
            <w:rStyle w:val="af3"/>
            <w:rFonts w:hint="eastAsia"/>
            <w:noProof/>
          </w:rPr>
          <w:t xml:space="preserve"> </w:t>
        </w:r>
        <w:r w:rsidR="0093561F">
          <w:rPr>
            <w:rStyle w:val="af3"/>
            <w:rFonts w:hint="eastAsia"/>
            <w:noProof/>
          </w:rPr>
          <w:t>开标、评标、定标</w:t>
        </w:r>
        <w:r w:rsidR="0093561F">
          <w:rPr>
            <w:noProof/>
          </w:rPr>
          <w:tab/>
        </w:r>
        <w:r>
          <w:rPr>
            <w:noProof/>
          </w:rPr>
          <w:fldChar w:fldCharType="begin"/>
        </w:r>
        <w:r w:rsidR="0093561F">
          <w:rPr>
            <w:noProof/>
          </w:rPr>
          <w:instrText xml:space="preserve"> PAGEREF _Toc494203628 \h </w:instrText>
        </w:r>
        <w:r>
          <w:rPr>
            <w:noProof/>
          </w:rPr>
        </w:r>
        <w:r>
          <w:rPr>
            <w:noProof/>
          </w:rPr>
          <w:fldChar w:fldCharType="separate"/>
        </w:r>
        <w:r w:rsidR="008B2050">
          <w:rPr>
            <w:noProof/>
          </w:rPr>
          <w:t>9</w:t>
        </w:r>
        <w:r>
          <w:rPr>
            <w:noProof/>
          </w:rPr>
          <w:fldChar w:fldCharType="end"/>
        </w:r>
      </w:hyperlink>
    </w:p>
    <w:p w:rsidR="005C25A6" w:rsidRDefault="00A65780">
      <w:pPr>
        <w:pStyle w:val="10"/>
        <w:tabs>
          <w:tab w:val="right" w:leader="dot" w:pos="9170"/>
        </w:tabs>
        <w:rPr>
          <w:rFonts w:asciiTheme="minorHAnsi" w:eastAsiaTheme="minorEastAsia" w:hAnsiTheme="minorHAnsi" w:cstheme="minorBidi"/>
          <w:b w:val="0"/>
          <w:bCs w:val="0"/>
          <w:caps w:val="0"/>
          <w:noProof/>
          <w:szCs w:val="22"/>
        </w:rPr>
      </w:pPr>
      <w:hyperlink w:anchor="_Toc494203629" w:history="1">
        <w:r w:rsidR="0093561F">
          <w:rPr>
            <w:rStyle w:val="af3"/>
            <w:rFonts w:hint="eastAsia"/>
            <w:noProof/>
            <w:color w:val="auto"/>
          </w:rPr>
          <w:t>第四章</w:t>
        </w:r>
        <w:r w:rsidR="0093561F">
          <w:rPr>
            <w:rStyle w:val="af3"/>
            <w:rFonts w:hint="eastAsia"/>
            <w:noProof/>
            <w:color w:val="auto"/>
          </w:rPr>
          <w:t xml:space="preserve"> </w:t>
        </w:r>
        <w:r w:rsidR="0093561F">
          <w:rPr>
            <w:rStyle w:val="af3"/>
            <w:rFonts w:hint="eastAsia"/>
            <w:noProof/>
            <w:color w:val="auto"/>
          </w:rPr>
          <w:t>用户需求书</w:t>
        </w:r>
        <w:r w:rsidR="0093561F">
          <w:rPr>
            <w:noProof/>
          </w:rPr>
          <w:tab/>
        </w:r>
        <w:r>
          <w:rPr>
            <w:noProof/>
          </w:rPr>
          <w:fldChar w:fldCharType="begin"/>
        </w:r>
        <w:r w:rsidR="0093561F">
          <w:rPr>
            <w:noProof/>
          </w:rPr>
          <w:instrText xml:space="preserve"> PAGEREF _Toc494203629 \h </w:instrText>
        </w:r>
        <w:r>
          <w:rPr>
            <w:noProof/>
          </w:rPr>
        </w:r>
        <w:r>
          <w:rPr>
            <w:noProof/>
          </w:rPr>
          <w:fldChar w:fldCharType="separate"/>
        </w:r>
        <w:r w:rsidR="008B2050">
          <w:rPr>
            <w:noProof/>
          </w:rPr>
          <w:t>18</w:t>
        </w:r>
        <w:r>
          <w:rPr>
            <w:noProof/>
          </w:rPr>
          <w:fldChar w:fldCharType="end"/>
        </w:r>
      </w:hyperlink>
    </w:p>
    <w:p w:rsidR="005C25A6" w:rsidRDefault="00A65780">
      <w:pPr>
        <w:pStyle w:val="10"/>
        <w:tabs>
          <w:tab w:val="right" w:leader="dot" w:pos="9170"/>
        </w:tabs>
        <w:rPr>
          <w:rFonts w:asciiTheme="minorHAnsi" w:eastAsiaTheme="minorEastAsia" w:hAnsiTheme="minorHAnsi" w:cstheme="minorBidi"/>
          <w:b w:val="0"/>
          <w:bCs w:val="0"/>
          <w:caps w:val="0"/>
          <w:noProof/>
          <w:szCs w:val="22"/>
        </w:rPr>
      </w:pPr>
      <w:hyperlink w:anchor="_Toc494203630" w:history="1">
        <w:r w:rsidR="0093561F">
          <w:rPr>
            <w:rStyle w:val="af3"/>
            <w:rFonts w:hint="eastAsia"/>
            <w:noProof/>
            <w:color w:val="auto"/>
          </w:rPr>
          <w:t>第五章</w:t>
        </w:r>
        <w:r w:rsidR="0093561F">
          <w:rPr>
            <w:rStyle w:val="af3"/>
            <w:rFonts w:hint="eastAsia"/>
            <w:noProof/>
            <w:color w:val="auto"/>
          </w:rPr>
          <w:t xml:space="preserve"> </w:t>
        </w:r>
        <w:r w:rsidR="0093561F">
          <w:rPr>
            <w:rStyle w:val="af3"/>
            <w:rFonts w:hint="eastAsia"/>
            <w:noProof/>
            <w:color w:val="auto"/>
          </w:rPr>
          <w:t>合同文本</w:t>
        </w:r>
        <w:r w:rsidR="0093561F">
          <w:rPr>
            <w:noProof/>
          </w:rPr>
          <w:tab/>
        </w:r>
        <w:r>
          <w:rPr>
            <w:noProof/>
          </w:rPr>
          <w:fldChar w:fldCharType="begin"/>
        </w:r>
        <w:r w:rsidR="0093561F">
          <w:rPr>
            <w:noProof/>
          </w:rPr>
          <w:instrText xml:space="preserve"> PAGEREF _Toc494203630 \h </w:instrText>
        </w:r>
        <w:r>
          <w:rPr>
            <w:noProof/>
          </w:rPr>
        </w:r>
        <w:r>
          <w:rPr>
            <w:noProof/>
          </w:rPr>
          <w:fldChar w:fldCharType="separate"/>
        </w:r>
        <w:r w:rsidR="008B2050">
          <w:rPr>
            <w:noProof/>
          </w:rPr>
          <w:t>24</w:t>
        </w:r>
        <w:r>
          <w:rPr>
            <w:noProof/>
          </w:rPr>
          <w:fldChar w:fldCharType="end"/>
        </w:r>
      </w:hyperlink>
    </w:p>
    <w:p w:rsidR="005C25A6" w:rsidRDefault="00A65780">
      <w:pPr>
        <w:pStyle w:val="10"/>
        <w:tabs>
          <w:tab w:val="right" w:leader="dot" w:pos="9170"/>
        </w:tabs>
        <w:rPr>
          <w:rFonts w:asciiTheme="minorHAnsi" w:eastAsiaTheme="minorEastAsia" w:hAnsiTheme="minorHAnsi" w:cstheme="minorBidi"/>
          <w:b w:val="0"/>
          <w:bCs w:val="0"/>
          <w:caps w:val="0"/>
          <w:noProof/>
          <w:szCs w:val="22"/>
        </w:rPr>
      </w:pPr>
      <w:hyperlink w:anchor="_Toc494203632" w:history="1">
        <w:r w:rsidR="0093561F">
          <w:rPr>
            <w:rStyle w:val="af3"/>
            <w:rFonts w:hint="eastAsia"/>
            <w:noProof/>
            <w:color w:val="auto"/>
          </w:rPr>
          <w:t>第六章</w:t>
        </w:r>
        <w:r w:rsidR="0093561F">
          <w:rPr>
            <w:rStyle w:val="af3"/>
            <w:rFonts w:hint="eastAsia"/>
            <w:noProof/>
            <w:color w:val="auto"/>
          </w:rPr>
          <w:t xml:space="preserve"> </w:t>
        </w:r>
        <w:r w:rsidR="0093561F">
          <w:rPr>
            <w:rStyle w:val="af3"/>
            <w:rFonts w:hint="eastAsia"/>
            <w:noProof/>
            <w:color w:val="auto"/>
          </w:rPr>
          <w:t>投标文件格式</w:t>
        </w:r>
        <w:r w:rsidR="0093561F">
          <w:rPr>
            <w:noProof/>
          </w:rPr>
          <w:tab/>
        </w:r>
        <w:r>
          <w:rPr>
            <w:noProof/>
          </w:rPr>
          <w:fldChar w:fldCharType="begin"/>
        </w:r>
        <w:r w:rsidR="0093561F">
          <w:rPr>
            <w:noProof/>
          </w:rPr>
          <w:instrText xml:space="preserve"> PAGEREF _Toc494203632 \h </w:instrText>
        </w:r>
        <w:r>
          <w:rPr>
            <w:noProof/>
          </w:rPr>
        </w:r>
        <w:r>
          <w:rPr>
            <w:noProof/>
          </w:rPr>
          <w:fldChar w:fldCharType="separate"/>
        </w:r>
        <w:r w:rsidR="008B2050">
          <w:rPr>
            <w:noProof/>
          </w:rPr>
          <w:t>28</w:t>
        </w:r>
        <w:r>
          <w:rPr>
            <w:noProof/>
          </w:rPr>
          <w:fldChar w:fldCharType="end"/>
        </w:r>
      </w:hyperlink>
    </w:p>
    <w:p w:rsidR="005C25A6" w:rsidRDefault="00A65780">
      <w:pPr>
        <w:pStyle w:val="10"/>
        <w:tabs>
          <w:tab w:val="right" w:leader="dot" w:pos="9170"/>
        </w:tabs>
        <w:rPr>
          <w:rFonts w:asciiTheme="minorHAnsi" w:eastAsiaTheme="minorEastAsia" w:hAnsiTheme="minorHAnsi" w:cstheme="minorBidi"/>
          <w:b w:val="0"/>
          <w:bCs w:val="0"/>
          <w:caps w:val="0"/>
          <w:noProof/>
          <w:szCs w:val="22"/>
        </w:rPr>
      </w:pPr>
      <w:hyperlink w:anchor="_Toc494203633" w:history="1">
        <w:r w:rsidR="0093561F">
          <w:rPr>
            <w:rStyle w:val="af3"/>
            <w:rFonts w:hint="eastAsia"/>
            <w:noProof/>
          </w:rPr>
          <w:t>第七章</w:t>
        </w:r>
        <w:r w:rsidR="0093561F">
          <w:rPr>
            <w:rStyle w:val="af3"/>
            <w:rFonts w:hint="eastAsia"/>
            <w:noProof/>
          </w:rPr>
          <w:t xml:space="preserve"> </w:t>
        </w:r>
        <w:r w:rsidR="0093561F">
          <w:rPr>
            <w:rStyle w:val="af3"/>
            <w:rFonts w:hint="eastAsia"/>
            <w:noProof/>
          </w:rPr>
          <w:t>投标人须知</w:t>
        </w:r>
        <w:r w:rsidR="0093561F">
          <w:rPr>
            <w:noProof/>
          </w:rPr>
          <w:tab/>
        </w:r>
        <w:r>
          <w:rPr>
            <w:noProof/>
          </w:rPr>
          <w:fldChar w:fldCharType="begin"/>
        </w:r>
        <w:r w:rsidR="0093561F">
          <w:rPr>
            <w:noProof/>
          </w:rPr>
          <w:instrText xml:space="preserve"> PAGEREF _Toc494203633 \h </w:instrText>
        </w:r>
        <w:r>
          <w:rPr>
            <w:noProof/>
          </w:rPr>
        </w:r>
        <w:r>
          <w:rPr>
            <w:noProof/>
          </w:rPr>
          <w:fldChar w:fldCharType="separate"/>
        </w:r>
        <w:r w:rsidR="008B2050">
          <w:rPr>
            <w:noProof/>
          </w:rPr>
          <w:t>54</w:t>
        </w:r>
        <w:r>
          <w:rPr>
            <w:noProof/>
          </w:rPr>
          <w:fldChar w:fldCharType="end"/>
        </w:r>
      </w:hyperlink>
    </w:p>
    <w:p w:rsidR="005C25A6" w:rsidRDefault="00A65780">
      <w:pPr>
        <w:spacing w:line="360" w:lineRule="auto"/>
        <w:jc w:val="center"/>
        <w:rPr>
          <w:rFonts w:ascii="宋体" w:hAnsi="宋体"/>
          <w:strike/>
          <w:color w:val="0000FF"/>
          <w:sz w:val="24"/>
        </w:rPr>
      </w:pPr>
      <w:r>
        <w:rPr>
          <w:rFonts w:ascii="宋体" w:hAnsi="宋体" w:cs="Calibri"/>
          <w:b/>
          <w:sz w:val="32"/>
          <w:szCs w:val="32"/>
        </w:rPr>
        <w:fldChar w:fldCharType="end"/>
      </w:r>
      <w:bookmarkStart w:id="4" w:name="_Toc435514842"/>
      <w:bookmarkEnd w:id="0"/>
      <w:bookmarkEnd w:id="1"/>
      <w:bookmarkEnd w:id="2"/>
    </w:p>
    <w:p w:rsidR="005C25A6" w:rsidRDefault="0093561F">
      <w:pPr>
        <w:widowControl/>
        <w:jc w:val="left"/>
        <w:rPr>
          <w:rFonts w:ascii="宋体" w:hAnsi="宋体" w:cs="宋体"/>
          <w:b/>
          <w:bCs/>
          <w:sz w:val="28"/>
          <w:szCs w:val="28"/>
        </w:rPr>
      </w:pPr>
      <w:r>
        <w:rPr>
          <w:rFonts w:ascii="宋体" w:hAnsi="宋体" w:cs="宋体" w:hint="eastAsia"/>
          <w:b/>
          <w:bCs/>
          <w:sz w:val="28"/>
          <w:szCs w:val="28"/>
        </w:rPr>
        <w:br w:type="page"/>
      </w:r>
    </w:p>
    <w:p w:rsidR="005C25A6" w:rsidRDefault="0093561F" w:rsidP="00961965">
      <w:pPr>
        <w:spacing w:beforeLines="50" w:afterLines="50" w:line="360" w:lineRule="auto"/>
        <w:jc w:val="center"/>
        <w:outlineLvl w:val="0"/>
        <w:rPr>
          <w:rFonts w:ascii="宋体" w:hAnsi="宋体" w:cs="宋体"/>
          <w:b/>
          <w:bCs/>
          <w:sz w:val="30"/>
          <w:szCs w:val="30"/>
        </w:rPr>
      </w:pPr>
      <w:bookmarkStart w:id="5" w:name="_Toc494203626"/>
      <w:r>
        <w:rPr>
          <w:rFonts w:ascii="宋体" w:hAnsi="宋体" w:cs="宋体" w:hint="eastAsia"/>
          <w:b/>
          <w:bCs/>
          <w:sz w:val="28"/>
          <w:szCs w:val="28"/>
        </w:rPr>
        <w:lastRenderedPageBreak/>
        <w:t>第一章 投标邀请</w:t>
      </w:r>
      <w:bookmarkEnd w:id="3"/>
      <w:bookmarkEnd w:id="4"/>
      <w:bookmarkEnd w:id="5"/>
    </w:p>
    <w:p w:rsidR="005C25A6" w:rsidRPr="007E3A68" w:rsidRDefault="0093561F">
      <w:pPr>
        <w:adjustRightInd w:val="0"/>
        <w:snapToGrid w:val="0"/>
        <w:spacing w:line="360" w:lineRule="auto"/>
        <w:ind w:firstLineChars="200" w:firstLine="420"/>
        <w:rPr>
          <w:rFonts w:ascii="宋体" w:hAnsi="宋体" w:cs="宋体"/>
          <w:bCs/>
          <w:szCs w:val="20"/>
        </w:rPr>
      </w:pPr>
      <w:r>
        <w:rPr>
          <w:rFonts w:ascii="宋体" w:hAnsi="宋体" w:cs="宋体" w:hint="eastAsia"/>
          <w:bCs/>
          <w:szCs w:val="20"/>
        </w:rPr>
        <w:t>广东采联采购科技有限公司</w:t>
      </w:r>
      <w:r w:rsidRPr="007E3A68">
        <w:rPr>
          <w:rFonts w:ascii="宋体" w:hAnsi="宋体" w:cs="宋体" w:hint="eastAsia"/>
          <w:bCs/>
          <w:szCs w:val="20"/>
        </w:rPr>
        <w:t>（以下简称‘采购代理机构’）受</w:t>
      </w:r>
      <w:r w:rsidR="00281348" w:rsidRPr="007E3A68">
        <w:rPr>
          <w:rFonts w:ascii="宋体" w:hAnsi="宋体" w:cs="宋体" w:hint="eastAsia"/>
          <w:szCs w:val="21"/>
        </w:rPr>
        <w:t>深圳市宝安区中医院</w:t>
      </w:r>
      <w:r w:rsidRPr="007E3A68">
        <w:rPr>
          <w:rFonts w:ascii="宋体" w:hAnsi="宋体" w:cs="宋体" w:hint="eastAsia"/>
          <w:bCs/>
          <w:szCs w:val="20"/>
        </w:rPr>
        <w:t>（以下简称‘采购人’）的</w:t>
      </w:r>
      <w:r w:rsidRPr="007E3A68">
        <w:rPr>
          <w:rFonts w:ascii="宋体" w:hAnsi="宋体" w:cs="宋体" w:hint="eastAsia"/>
          <w:bCs/>
          <w:szCs w:val="21"/>
        </w:rPr>
        <w:t>委托，对</w:t>
      </w:r>
      <w:r w:rsidR="007E6F89" w:rsidRPr="007E3A68">
        <w:rPr>
          <w:rFonts w:ascii="宋体" w:hAnsi="宋体" w:cs="宋体" w:hint="eastAsia"/>
          <w:szCs w:val="21"/>
        </w:rPr>
        <w:t>病理科设备一批</w:t>
      </w:r>
      <w:r w:rsidRPr="007E3A68">
        <w:rPr>
          <w:rFonts w:ascii="宋体" w:hAnsi="宋体" w:cs="宋体" w:hint="eastAsia"/>
          <w:bCs/>
          <w:szCs w:val="21"/>
        </w:rPr>
        <w:t>进行公开招标采购，</w:t>
      </w:r>
      <w:r w:rsidRPr="007E3A68">
        <w:rPr>
          <w:rFonts w:ascii="宋体" w:hAnsi="宋体" w:cs="宋体" w:hint="eastAsia"/>
          <w:szCs w:val="21"/>
        </w:rPr>
        <w:t>欢迎</w:t>
      </w:r>
      <w:r w:rsidRPr="007E3A68">
        <w:rPr>
          <w:rFonts w:ascii="宋体" w:hAnsi="宋体" w:cs="宋体" w:hint="eastAsia"/>
        </w:rPr>
        <w:t>符合</w:t>
      </w:r>
      <w:r w:rsidRPr="007E3A68">
        <w:rPr>
          <w:rFonts w:ascii="宋体" w:hAnsi="宋体" w:cs="宋体" w:hint="eastAsia"/>
          <w:szCs w:val="21"/>
        </w:rPr>
        <w:t>资格</w:t>
      </w:r>
      <w:r w:rsidRPr="007E3A68">
        <w:rPr>
          <w:rFonts w:ascii="宋体" w:hAnsi="宋体" w:cs="宋体" w:hint="eastAsia"/>
        </w:rPr>
        <w:t>条件的</w:t>
      </w:r>
      <w:r w:rsidRPr="007E3A68">
        <w:rPr>
          <w:rFonts w:ascii="宋体" w:hAnsi="宋体" w:cs="宋体" w:hint="eastAsia"/>
          <w:bCs/>
          <w:szCs w:val="21"/>
        </w:rPr>
        <w:t>供应商</w:t>
      </w:r>
      <w:r w:rsidRPr="007E3A68">
        <w:rPr>
          <w:rFonts w:ascii="宋体" w:hAnsi="宋体" w:cs="宋体" w:hint="eastAsia"/>
        </w:rPr>
        <w:t>投标。</w:t>
      </w:r>
    </w:p>
    <w:p w:rsidR="005C25A6" w:rsidRPr="007E3A68" w:rsidRDefault="0093561F">
      <w:pPr>
        <w:numPr>
          <w:ilvl w:val="0"/>
          <w:numId w:val="2"/>
        </w:numPr>
        <w:adjustRightInd w:val="0"/>
        <w:snapToGrid w:val="0"/>
        <w:spacing w:line="360" w:lineRule="auto"/>
        <w:rPr>
          <w:rFonts w:ascii="宋体" w:hAnsi="宋体" w:cs="宋体"/>
          <w:bCs/>
          <w:szCs w:val="20"/>
        </w:rPr>
      </w:pPr>
      <w:r w:rsidRPr="007E3A68">
        <w:rPr>
          <w:rFonts w:ascii="宋体" w:hAnsi="宋体" w:cs="宋体" w:hint="eastAsia"/>
          <w:bCs/>
          <w:szCs w:val="20"/>
        </w:rPr>
        <w:t>项目编号：</w:t>
      </w:r>
      <w:r w:rsidR="00B568DB" w:rsidRPr="007E3A68">
        <w:rPr>
          <w:rFonts w:ascii="宋体" w:hAnsi="宋体" w:cs="宋体" w:hint="eastAsia"/>
          <w:bCs/>
          <w:szCs w:val="20"/>
        </w:rPr>
        <w:t>BACG2019155332（CLF0119SZ01ZC28）</w:t>
      </w:r>
    </w:p>
    <w:p w:rsidR="005C25A6" w:rsidRPr="007E3A68" w:rsidRDefault="0093561F">
      <w:pPr>
        <w:numPr>
          <w:ilvl w:val="0"/>
          <w:numId w:val="2"/>
        </w:numPr>
        <w:adjustRightInd w:val="0"/>
        <w:snapToGrid w:val="0"/>
        <w:spacing w:line="360" w:lineRule="auto"/>
        <w:rPr>
          <w:rFonts w:ascii="宋体" w:hAnsi="宋体" w:cs="宋体"/>
        </w:rPr>
      </w:pPr>
      <w:r w:rsidRPr="007E3A68">
        <w:rPr>
          <w:rFonts w:ascii="宋体" w:hAnsi="宋体" w:cs="宋体" w:hint="eastAsia"/>
          <w:bCs/>
          <w:szCs w:val="20"/>
        </w:rPr>
        <w:t>采购项目名称：</w:t>
      </w:r>
      <w:r w:rsidR="007E6F89" w:rsidRPr="007E3A68">
        <w:rPr>
          <w:rFonts w:ascii="宋体" w:hAnsi="宋体" w:cs="宋体" w:hint="eastAsia"/>
        </w:rPr>
        <w:t>病理科设备一批</w:t>
      </w:r>
    </w:p>
    <w:p w:rsidR="005C25A6" w:rsidRPr="007E3A68" w:rsidRDefault="0093561F">
      <w:pPr>
        <w:numPr>
          <w:ilvl w:val="0"/>
          <w:numId w:val="2"/>
        </w:numPr>
        <w:adjustRightInd w:val="0"/>
        <w:snapToGrid w:val="0"/>
        <w:spacing w:line="360" w:lineRule="auto"/>
        <w:rPr>
          <w:rFonts w:ascii="宋体" w:hAnsi="宋体" w:cs="宋体"/>
          <w:bCs/>
          <w:szCs w:val="20"/>
        </w:rPr>
      </w:pPr>
      <w:r w:rsidRPr="007E3A68">
        <w:rPr>
          <w:rFonts w:ascii="宋体" w:hAnsi="宋体" w:cs="宋体" w:hint="eastAsia"/>
          <w:bCs/>
          <w:szCs w:val="20"/>
        </w:rPr>
        <w:t>采购项目预算金额（元）：人民币</w:t>
      </w:r>
      <w:r w:rsidR="00281348" w:rsidRPr="007E3A68">
        <w:rPr>
          <w:rFonts w:ascii="宋体" w:hAnsi="宋体" w:cs="宋体" w:hint="eastAsia"/>
          <w:bCs/>
          <w:szCs w:val="20"/>
        </w:rPr>
        <w:t>785000.00</w:t>
      </w:r>
      <w:r w:rsidRPr="007E3A68">
        <w:rPr>
          <w:rFonts w:ascii="宋体" w:hAnsi="宋体" w:cs="宋体" w:hint="eastAsia"/>
          <w:bCs/>
          <w:szCs w:val="20"/>
        </w:rPr>
        <w:t>元</w:t>
      </w:r>
    </w:p>
    <w:p w:rsidR="005C25A6" w:rsidRPr="007E3A68" w:rsidRDefault="0093561F">
      <w:pPr>
        <w:numPr>
          <w:ilvl w:val="0"/>
          <w:numId w:val="2"/>
        </w:numPr>
        <w:adjustRightInd w:val="0"/>
        <w:snapToGrid w:val="0"/>
        <w:spacing w:line="360" w:lineRule="auto"/>
        <w:rPr>
          <w:rFonts w:ascii="宋体" w:hAnsi="宋体" w:cs="宋体"/>
          <w:bCs/>
          <w:szCs w:val="20"/>
        </w:rPr>
      </w:pPr>
      <w:r w:rsidRPr="007E3A68">
        <w:rPr>
          <w:rFonts w:ascii="宋体" w:hAnsi="宋体" w:cs="宋体" w:hint="eastAsia"/>
          <w:bCs/>
          <w:szCs w:val="20"/>
        </w:rPr>
        <w:t>采购数量：</w:t>
      </w:r>
      <w:r w:rsidR="00A41B0A" w:rsidRPr="007E3A68">
        <w:rPr>
          <w:rFonts w:ascii="宋体" w:hAnsi="宋体" w:hint="eastAsia"/>
          <w:szCs w:val="21"/>
        </w:rPr>
        <w:t>1批</w:t>
      </w:r>
      <w:r w:rsidRPr="007E3A68">
        <w:rPr>
          <w:rFonts w:ascii="宋体" w:hAnsi="宋体" w:cs="宋体" w:hint="eastAsia"/>
          <w:bCs/>
          <w:szCs w:val="20"/>
        </w:rPr>
        <w:t xml:space="preserve">     </w:t>
      </w:r>
    </w:p>
    <w:p w:rsidR="005C25A6" w:rsidRDefault="0093561F">
      <w:pPr>
        <w:numPr>
          <w:ilvl w:val="0"/>
          <w:numId w:val="2"/>
        </w:numPr>
        <w:adjustRightInd w:val="0"/>
        <w:snapToGrid w:val="0"/>
        <w:spacing w:line="360" w:lineRule="auto"/>
        <w:rPr>
          <w:rFonts w:ascii="宋体" w:hAnsi="宋体" w:cs="宋体"/>
          <w:bCs/>
          <w:szCs w:val="20"/>
        </w:rPr>
      </w:pPr>
      <w:r>
        <w:rPr>
          <w:rFonts w:ascii="宋体" w:hAnsi="宋体" w:cs="宋体" w:hint="eastAsia"/>
          <w:bCs/>
          <w:szCs w:val="20"/>
        </w:rPr>
        <w:t>采购项目内容及需求 (采购项目技术规格、参数及要求，需要落实的政府采购政策)：</w:t>
      </w:r>
    </w:p>
    <w:p w:rsidR="005C25A6" w:rsidRDefault="0093561F">
      <w:pPr>
        <w:numPr>
          <w:ilvl w:val="0"/>
          <w:numId w:val="3"/>
        </w:numPr>
        <w:adjustRightInd w:val="0"/>
        <w:snapToGrid w:val="0"/>
        <w:spacing w:line="360" w:lineRule="auto"/>
        <w:ind w:hanging="283"/>
        <w:rPr>
          <w:rFonts w:ascii="宋体" w:hAnsi="宋体" w:cs="宋体"/>
          <w:bCs/>
          <w:szCs w:val="20"/>
        </w:rPr>
      </w:pPr>
      <w:r>
        <w:rPr>
          <w:rFonts w:ascii="宋体" w:hAnsi="宋体" w:cs="宋体" w:hint="eastAsia"/>
          <w:bCs/>
          <w:szCs w:val="20"/>
        </w:rPr>
        <w:t>采购项目内容及最高限价：</w:t>
      </w:r>
      <w:r w:rsidR="007E6F89">
        <w:rPr>
          <w:rFonts w:ascii="宋体" w:hAnsi="宋体" w:cs="宋体" w:hint="eastAsia"/>
        </w:rPr>
        <w:t>病理科设备一批</w:t>
      </w:r>
      <w:r>
        <w:rPr>
          <w:rFonts w:ascii="宋体" w:hAnsi="宋体" w:cs="宋体" w:hint="eastAsia"/>
          <w:bCs/>
          <w:szCs w:val="20"/>
        </w:rPr>
        <w:t>；（最高限价：人民币</w:t>
      </w:r>
      <w:r w:rsidR="00281348">
        <w:rPr>
          <w:rFonts w:ascii="宋体" w:hAnsi="宋体" w:cs="宋体" w:hint="eastAsia"/>
          <w:bCs/>
          <w:szCs w:val="20"/>
        </w:rPr>
        <w:t>785000.00</w:t>
      </w:r>
      <w:r>
        <w:rPr>
          <w:rFonts w:ascii="宋体" w:hAnsi="宋体" w:cs="宋体" w:hint="eastAsia"/>
          <w:bCs/>
          <w:szCs w:val="20"/>
        </w:rPr>
        <w:t>元）</w:t>
      </w:r>
    </w:p>
    <w:p w:rsidR="005C25A6" w:rsidRDefault="0093561F">
      <w:pPr>
        <w:numPr>
          <w:ilvl w:val="0"/>
          <w:numId w:val="3"/>
        </w:numPr>
        <w:adjustRightInd w:val="0"/>
        <w:snapToGrid w:val="0"/>
        <w:spacing w:line="360" w:lineRule="auto"/>
        <w:ind w:hanging="283"/>
        <w:rPr>
          <w:rFonts w:ascii="宋体" w:hAnsi="宋体" w:cs="宋体"/>
          <w:bCs/>
          <w:szCs w:val="20"/>
        </w:rPr>
      </w:pPr>
      <w:r>
        <w:rPr>
          <w:rFonts w:ascii="宋体" w:hAnsi="宋体" w:cs="宋体" w:hint="eastAsia"/>
          <w:bCs/>
          <w:szCs w:val="20"/>
        </w:rPr>
        <w:t>项目基本概况介绍：详见招标文件中的“用户需求书”。</w:t>
      </w:r>
    </w:p>
    <w:p w:rsidR="005C25A6" w:rsidRDefault="0093561F">
      <w:pPr>
        <w:numPr>
          <w:ilvl w:val="0"/>
          <w:numId w:val="3"/>
        </w:numPr>
        <w:adjustRightInd w:val="0"/>
        <w:snapToGrid w:val="0"/>
        <w:spacing w:line="360" w:lineRule="auto"/>
        <w:ind w:hanging="283"/>
        <w:rPr>
          <w:rFonts w:ascii="宋体" w:hAnsi="宋体" w:cs="宋体"/>
          <w:bCs/>
          <w:szCs w:val="20"/>
        </w:rPr>
      </w:pPr>
      <w:r>
        <w:rPr>
          <w:rFonts w:ascii="宋体" w:hAnsi="宋体" w:cs="宋体" w:hint="eastAsia"/>
          <w:bCs/>
          <w:szCs w:val="20"/>
        </w:rPr>
        <w:t>采购人的具体采购需求:详见招标文件中的“用户需求书”。</w:t>
      </w:r>
    </w:p>
    <w:p w:rsidR="005C25A6" w:rsidRDefault="0093561F">
      <w:pPr>
        <w:numPr>
          <w:ilvl w:val="0"/>
          <w:numId w:val="3"/>
        </w:numPr>
        <w:adjustRightInd w:val="0"/>
        <w:snapToGrid w:val="0"/>
        <w:spacing w:line="360" w:lineRule="auto"/>
        <w:ind w:hanging="283"/>
        <w:rPr>
          <w:rFonts w:ascii="宋体" w:hAnsi="宋体" w:cs="宋体"/>
          <w:bCs/>
          <w:szCs w:val="20"/>
        </w:rPr>
      </w:pPr>
      <w:r>
        <w:rPr>
          <w:rFonts w:ascii="宋体" w:hAnsi="宋体" w:cs="宋体" w:hint="eastAsia"/>
          <w:bCs/>
          <w:szCs w:val="20"/>
        </w:rPr>
        <w:t>本项目采购本国产品</w:t>
      </w:r>
      <w:r>
        <w:rPr>
          <w:rFonts w:ascii="宋体" w:hint="eastAsia"/>
          <w:bCs/>
          <w:szCs w:val="20"/>
        </w:rPr>
        <w:t>(不允许进口产品参加)。</w:t>
      </w:r>
    </w:p>
    <w:p w:rsidR="005C25A6" w:rsidRDefault="0093561F">
      <w:pPr>
        <w:numPr>
          <w:ilvl w:val="0"/>
          <w:numId w:val="3"/>
        </w:numPr>
        <w:adjustRightInd w:val="0"/>
        <w:snapToGrid w:val="0"/>
        <w:spacing w:line="360" w:lineRule="auto"/>
        <w:ind w:hanging="283"/>
        <w:rPr>
          <w:rFonts w:ascii="宋体"/>
          <w:bCs/>
          <w:szCs w:val="20"/>
        </w:rPr>
      </w:pPr>
      <w:r>
        <w:rPr>
          <w:rFonts w:ascii="宋体" w:hint="eastAsia"/>
          <w:bCs/>
          <w:szCs w:val="20"/>
        </w:rPr>
        <w:t xml:space="preserve">本项目属于政府采购项目。 </w:t>
      </w:r>
    </w:p>
    <w:p w:rsidR="005C25A6" w:rsidRDefault="0093561F">
      <w:pPr>
        <w:numPr>
          <w:ilvl w:val="0"/>
          <w:numId w:val="3"/>
        </w:numPr>
        <w:adjustRightInd w:val="0"/>
        <w:snapToGrid w:val="0"/>
        <w:spacing w:line="360" w:lineRule="auto"/>
        <w:ind w:hanging="283"/>
        <w:rPr>
          <w:rFonts w:ascii="宋体" w:hAnsi="宋体" w:cs="宋体"/>
          <w:bCs/>
          <w:szCs w:val="20"/>
        </w:rPr>
      </w:pPr>
      <w:r>
        <w:rPr>
          <w:rFonts w:ascii="宋体" w:hAnsi="宋体" w:cs="宋体" w:hint="eastAsia"/>
          <w:bCs/>
          <w:szCs w:val="20"/>
        </w:rPr>
        <w:t>采购监督管理部门：</w:t>
      </w:r>
      <w:r>
        <w:rPr>
          <w:rFonts w:ascii="宋体" w:hint="eastAsia"/>
          <w:bCs/>
          <w:szCs w:val="20"/>
        </w:rPr>
        <w:t>深圳市宝安区财政局。</w:t>
      </w:r>
    </w:p>
    <w:p w:rsidR="005C25A6" w:rsidRPr="000C5A9E" w:rsidRDefault="0093561F">
      <w:pPr>
        <w:numPr>
          <w:ilvl w:val="0"/>
          <w:numId w:val="3"/>
        </w:numPr>
        <w:adjustRightInd w:val="0"/>
        <w:snapToGrid w:val="0"/>
        <w:spacing w:line="360" w:lineRule="auto"/>
        <w:ind w:hanging="283"/>
        <w:rPr>
          <w:rFonts w:ascii="宋体" w:hAnsi="宋体" w:cs="宋体"/>
          <w:bCs/>
          <w:szCs w:val="20"/>
        </w:rPr>
      </w:pPr>
      <w:r>
        <w:rPr>
          <w:rFonts w:ascii="宋体" w:hAnsi="宋体" w:cs="宋体" w:hint="eastAsia"/>
          <w:bCs/>
          <w:szCs w:val="20"/>
        </w:rPr>
        <w:t>需要落实的政府采购政策：《政府采购促进中小企业发展暂行办法》（财库〔2011〕181号）、《关于政府采购支持监狱企业发展有关问题的通知》(财库〔2014〕68号)、</w:t>
      </w:r>
      <w:r>
        <w:rPr>
          <w:rFonts w:ascii="宋体" w:hAnsi="宋体" w:cs="宋体" w:hint="eastAsia"/>
          <w:bCs/>
        </w:rPr>
        <w:t>《关于促进残疾人就业政府采购政策的通知》（财库〔2017〕141</w:t>
      </w:r>
      <w:r>
        <w:rPr>
          <w:rFonts w:ascii="宋体" w:hAnsi="宋体" w:cs="宋体" w:hint="eastAsia"/>
          <w:bCs/>
          <w:szCs w:val="20"/>
        </w:rPr>
        <w:t>号)、《关于环境标志产品政府采购实施的意见》（财库〔2006〕90号、《国务院办公厅关于建立政府强制采购节能产品制度的通知》（国办发〔2007〕51</w:t>
      </w:r>
      <w:r w:rsidRPr="000C5A9E">
        <w:rPr>
          <w:rFonts w:ascii="宋体" w:hAnsi="宋体" w:cs="宋体" w:hint="eastAsia"/>
          <w:bCs/>
          <w:szCs w:val="20"/>
        </w:rPr>
        <w:t>号）、《节能产品政府采购实施意见》的通知（财库〔2004〕185号）。</w:t>
      </w:r>
    </w:p>
    <w:p w:rsidR="005C25A6" w:rsidRPr="000C5A9E" w:rsidRDefault="0093561F">
      <w:pPr>
        <w:numPr>
          <w:ilvl w:val="0"/>
          <w:numId w:val="2"/>
        </w:numPr>
        <w:adjustRightInd w:val="0"/>
        <w:snapToGrid w:val="0"/>
        <w:spacing w:line="360" w:lineRule="auto"/>
        <w:rPr>
          <w:rFonts w:ascii="宋体" w:hAnsi="宋体" w:cs="宋体"/>
          <w:bCs/>
          <w:szCs w:val="20"/>
        </w:rPr>
      </w:pPr>
      <w:r w:rsidRPr="000C5A9E">
        <w:rPr>
          <w:rFonts w:ascii="宋体" w:hAnsi="宋体" w:cs="宋体" w:hint="eastAsia"/>
          <w:bCs/>
          <w:szCs w:val="20"/>
        </w:rPr>
        <w:t>投标人的资格要求：</w:t>
      </w:r>
    </w:p>
    <w:p w:rsidR="005C25A6" w:rsidRPr="000C5A9E" w:rsidRDefault="0093561F">
      <w:pPr>
        <w:pStyle w:val="12"/>
        <w:numPr>
          <w:ilvl w:val="0"/>
          <w:numId w:val="4"/>
        </w:numPr>
        <w:adjustRightInd w:val="0"/>
        <w:snapToGrid w:val="0"/>
        <w:spacing w:line="360" w:lineRule="auto"/>
        <w:ind w:firstLineChars="0" w:hanging="283"/>
        <w:rPr>
          <w:rFonts w:ascii="宋体" w:hAnsi="宋体" w:cs="宋体"/>
          <w:bCs/>
          <w:szCs w:val="20"/>
        </w:rPr>
      </w:pPr>
      <w:bookmarkStart w:id="6" w:name="_Toc435115052"/>
      <w:bookmarkStart w:id="7" w:name="_Toc435514843"/>
      <w:r w:rsidRPr="000C5A9E">
        <w:rPr>
          <w:rFonts w:ascii="宋体" w:hAnsi="宋体" w:cs="宋体" w:hint="eastAsia"/>
          <w:bCs/>
          <w:szCs w:val="20"/>
        </w:rPr>
        <w:t>具备《中华人民共和国政府采购法》第二十二条规定的条件</w:t>
      </w:r>
      <w:r w:rsidRPr="000C5A9E">
        <w:rPr>
          <w:rFonts w:ascii="宋体" w:hAnsi="宋体" w:cs="宋体" w:hint="eastAsia"/>
          <w:szCs w:val="21"/>
        </w:rPr>
        <w:t>；</w:t>
      </w:r>
    </w:p>
    <w:p w:rsidR="005C25A6" w:rsidRPr="000C5A9E" w:rsidRDefault="0093561F">
      <w:pPr>
        <w:pStyle w:val="12"/>
        <w:numPr>
          <w:ilvl w:val="0"/>
          <w:numId w:val="4"/>
        </w:numPr>
        <w:adjustRightInd w:val="0"/>
        <w:snapToGrid w:val="0"/>
        <w:spacing w:line="360" w:lineRule="auto"/>
        <w:ind w:firstLineChars="0" w:hanging="283"/>
        <w:rPr>
          <w:rFonts w:ascii="宋体" w:hAnsi="宋体"/>
          <w:bCs/>
          <w:szCs w:val="21"/>
        </w:rPr>
      </w:pPr>
      <w:r w:rsidRPr="000C5A9E">
        <w:rPr>
          <w:rFonts w:ascii="宋体" w:hAnsi="宋体" w:hint="eastAsia"/>
          <w:szCs w:val="21"/>
        </w:rPr>
        <w:t>提供在中华人民共和国境内注册的法人或其他组织的营业执照、组织机构代码证、税务登记证【如已办理了多证合一，则仅需提供合证后的营业执照】，</w:t>
      </w:r>
      <w:r w:rsidRPr="000C5A9E">
        <w:rPr>
          <w:rFonts w:ascii="宋体" w:hAnsi="宋体" w:hint="eastAsia"/>
          <w:bCs/>
          <w:szCs w:val="21"/>
        </w:rPr>
        <w:t>分公司或分支机构投标的应取得总公司的授权。</w:t>
      </w:r>
      <w:r w:rsidRPr="000C5A9E">
        <w:rPr>
          <w:rFonts w:ascii="宋体" w:hAnsi="宋体" w:hint="eastAsia"/>
          <w:szCs w:val="21"/>
        </w:rPr>
        <w:t>如投标人为自然人的需提供自然人身份证明</w:t>
      </w:r>
      <w:r w:rsidRPr="000C5A9E">
        <w:rPr>
          <w:rFonts w:ascii="宋体" w:hAnsi="宋体" w:hint="eastAsia"/>
          <w:bCs/>
          <w:szCs w:val="21"/>
        </w:rPr>
        <w:t>；</w:t>
      </w:r>
    </w:p>
    <w:p w:rsidR="005C25A6" w:rsidRPr="000C5A9E" w:rsidRDefault="0093561F">
      <w:pPr>
        <w:pStyle w:val="12"/>
        <w:numPr>
          <w:ilvl w:val="0"/>
          <w:numId w:val="4"/>
        </w:numPr>
        <w:adjustRightInd w:val="0"/>
        <w:snapToGrid w:val="0"/>
        <w:spacing w:line="360" w:lineRule="auto"/>
        <w:ind w:firstLineChars="0" w:hanging="283"/>
        <w:rPr>
          <w:rFonts w:ascii="宋体" w:hAnsi="宋体" w:cs="宋体"/>
          <w:bCs/>
          <w:szCs w:val="21"/>
        </w:rPr>
      </w:pPr>
      <w:bookmarkStart w:id="8" w:name="OLE_LINK1"/>
      <w:r w:rsidRPr="000C5A9E">
        <w:rPr>
          <w:rFonts w:ascii="宋体" w:hAnsi="宋体" w:cs="宋体" w:hint="eastAsia"/>
          <w:bCs/>
          <w:szCs w:val="21"/>
        </w:rPr>
        <w:t>具有深圳市政府采购注册供应商资格（供应商注册网址：http://www.cgzx.sz.gov.cn/），</w:t>
      </w:r>
      <w:bookmarkEnd w:id="8"/>
      <w:r w:rsidRPr="000C5A9E">
        <w:rPr>
          <w:rFonts w:ascii="宋体" w:hAnsi="宋体" w:cs="宋体" w:hint="eastAsia"/>
          <w:bCs/>
          <w:szCs w:val="21"/>
        </w:rPr>
        <w:t>由</w:t>
      </w:r>
      <w:r w:rsidRPr="000C5A9E">
        <w:rPr>
          <w:rFonts w:ascii="宋体" w:hAnsi="宋体" w:cs="宋体" w:hint="eastAsia"/>
          <w:bCs/>
          <w:szCs w:val="20"/>
        </w:rPr>
        <w:t>采购代理机构</w:t>
      </w:r>
      <w:r w:rsidRPr="000C5A9E">
        <w:rPr>
          <w:rFonts w:ascii="宋体" w:hAnsi="宋体" w:cs="宋体" w:hint="eastAsia"/>
          <w:bCs/>
          <w:szCs w:val="21"/>
        </w:rPr>
        <w:t>进行集中查询，投标文件中无需提供证明材料。</w:t>
      </w:r>
      <w:bookmarkStart w:id="9" w:name="_GoBack"/>
      <w:bookmarkEnd w:id="9"/>
    </w:p>
    <w:p w:rsidR="005C25A6" w:rsidRPr="000C5A9E" w:rsidRDefault="0093561F">
      <w:pPr>
        <w:pStyle w:val="12"/>
        <w:numPr>
          <w:ilvl w:val="0"/>
          <w:numId w:val="4"/>
        </w:numPr>
        <w:adjustRightInd w:val="0"/>
        <w:snapToGrid w:val="0"/>
        <w:spacing w:line="360" w:lineRule="auto"/>
        <w:ind w:firstLineChars="0" w:hanging="283"/>
        <w:rPr>
          <w:rFonts w:ascii="宋体" w:hAnsi="宋体" w:cs="宋体"/>
          <w:bCs/>
          <w:szCs w:val="21"/>
        </w:rPr>
      </w:pPr>
      <w:r w:rsidRPr="000C5A9E">
        <w:rPr>
          <w:rFonts w:ascii="宋体" w:hAnsi="宋体" w:cs="宋体" w:hint="eastAsia"/>
          <w:bCs/>
          <w:szCs w:val="21"/>
        </w:rPr>
        <w:t>参与政府采购活动前三年内在经营活动中没有重大违法记录和参与本项目采购活动时不存在被政府主管部门禁止参与政府采购活动情形的书面声明。</w:t>
      </w:r>
    </w:p>
    <w:p w:rsidR="005C25A6" w:rsidRPr="000C5A9E" w:rsidRDefault="0093561F">
      <w:pPr>
        <w:pStyle w:val="12"/>
        <w:numPr>
          <w:ilvl w:val="0"/>
          <w:numId w:val="4"/>
        </w:numPr>
        <w:adjustRightInd w:val="0"/>
        <w:snapToGrid w:val="0"/>
        <w:spacing w:line="360" w:lineRule="auto"/>
        <w:ind w:firstLineChars="0" w:hanging="283"/>
        <w:rPr>
          <w:rFonts w:ascii="宋体" w:hAnsi="宋体" w:cs="宋体"/>
          <w:szCs w:val="21"/>
        </w:rPr>
      </w:pPr>
      <w:r w:rsidRPr="000C5A9E">
        <w:rPr>
          <w:rFonts w:ascii="宋体" w:hAnsi="宋体" w:cs="宋体" w:hint="eastAsia"/>
          <w:bCs/>
          <w:szCs w:val="21"/>
        </w:rPr>
        <w:t>为采购项目提供整体设计、规范编制或者项目管理、监理、检测等服务的供应商，不得再参加该采购项目（包组）的其他采购活动（提供《投标人资格声明函》）。</w:t>
      </w:r>
    </w:p>
    <w:p w:rsidR="005C25A6" w:rsidRPr="000C5A9E" w:rsidRDefault="0093561F">
      <w:pPr>
        <w:pStyle w:val="12"/>
        <w:numPr>
          <w:ilvl w:val="0"/>
          <w:numId w:val="4"/>
        </w:numPr>
        <w:adjustRightInd w:val="0"/>
        <w:snapToGrid w:val="0"/>
        <w:spacing w:line="360" w:lineRule="auto"/>
        <w:ind w:firstLineChars="0" w:hanging="283"/>
        <w:rPr>
          <w:rFonts w:asciiTheme="minorEastAsia" w:eastAsiaTheme="minorEastAsia" w:hAnsiTheme="minorEastAsia" w:cs="宋体"/>
          <w:bCs/>
          <w:szCs w:val="21"/>
        </w:rPr>
      </w:pPr>
      <w:r w:rsidRPr="000C5A9E">
        <w:rPr>
          <w:rFonts w:asciiTheme="minorEastAsia" w:eastAsiaTheme="minorEastAsia" w:hAnsiTheme="minorEastAsia" w:cs="宋体" w:hint="eastAsia"/>
          <w:bCs/>
          <w:szCs w:val="21"/>
        </w:rPr>
        <w:t>在提交投标文件截止前对参加登记报名的供应商进行信用信息查询，</w:t>
      </w:r>
      <w:r w:rsidRPr="000C5A9E">
        <w:rPr>
          <w:rFonts w:asciiTheme="minorEastAsia" w:eastAsiaTheme="minorEastAsia" w:hAnsiTheme="minorEastAsia"/>
          <w:szCs w:val="21"/>
        </w:rPr>
        <w:t>“信用中国”网站(</w:t>
      </w:r>
      <w:hyperlink r:id="rId15" w:history="1">
        <w:r w:rsidRPr="000C5A9E">
          <w:rPr>
            <w:rStyle w:val="af3"/>
            <w:rFonts w:asciiTheme="minorEastAsia" w:eastAsiaTheme="minorEastAsia" w:hAnsiTheme="minorEastAsia"/>
            <w:color w:val="auto"/>
            <w:sz w:val="21"/>
            <w:szCs w:val="21"/>
          </w:rPr>
          <w:t>www.creditchina.gov.cn</w:t>
        </w:r>
      </w:hyperlink>
      <w:r w:rsidRPr="000C5A9E">
        <w:rPr>
          <w:rFonts w:asciiTheme="minorEastAsia" w:eastAsiaTheme="minorEastAsia" w:hAnsiTheme="minorEastAsia"/>
          <w:szCs w:val="21"/>
        </w:rPr>
        <w:t>)</w:t>
      </w:r>
      <w:r w:rsidRPr="000C5A9E">
        <w:rPr>
          <w:rFonts w:asciiTheme="minorEastAsia" w:eastAsiaTheme="minorEastAsia" w:hAnsiTheme="minorEastAsia" w:hint="eastAsia"/>
          <w:szCs w:val="21"/>
        </w:rPr>
        <w:t>没有以下任意记录名单之一：①</w:t>
      </w:r>
      <w:r w:rsidRPr="000C5A9E">
        <w:rPr>
          <w:rFonts w:asciiTheme="minorEastAsia" w:eastAsiaTheme="minorEastAsia" w:hAnsiTheme="minorEastAsia"/>
          <w:szCs w:val="21"/>
        </w:rPr>
        <w:t>记录失信被执行人</w:t>
      </w:r>
      <w:r w:rsidRPr="000C5A9E">
        <w:rPr>
          <w:rFonts w:asciiTheme="minorEastAsia" w:eastAsiaTheme="minorEastAsia" w:hAnsiTheme="minorEastAsia" w:hint="eastAsia"/>
          <w:szCs w:val="21"/>
        </w:rPr>
        <w:t>；②</w:t>
      </w:r>
      <w:r w:rsidRPr="000C5A9E">
        <w:rPr>
          <w:rFonts w:asciiTheme="minorEastAsia" w:eastAsiaTheme="minorEastAsia" w:hAnsiTheme="minorEastAsia"/>
          <w:szCs w:val="21"/>
        </w:rPr>
        <w:t>重大税收违法案件当事人名单</w:t>
      </w:r>
      <w:r w:rsidRPr="000C5A9E">
        <w:rPr>
          <w:rFonts w:asciiTheme="minorEastAsia" w:eastAsiaTheme="minorEastAsia" w:hAnsiTheme="minorEastAsia" w:hint="eastAsia"/>
          <w:szCs w:val="21"/>
        </w:rPr>
        <w:t>；③</w:t>
      </w:r>
      <w:r w:rsidRPr="000C5A9E">
        <w:rPr>
          <w:rFonts w:asciiTheme="minorEastAsia" w:eastAsiaTheme="minorEastAsia" w:hAnsiTheme="minorEastAsia"/>
          <w:szCs w:val="21"/>
        </w:rPr>
        <w:t>政府采购严重违法失信行为</w:t>
      </w:r>
      <w:r w:rsidRPr="000C5A9E">
        <w:rPr>
          <w:rFonts w:asciiTheme="minorEastAsia" w:eastAsiaTheme="minorEastAsia" w:hAnsiTheme="minorEastAsia" w:cs="宋体" w:hint="eastAsia"/>
          <w:bCs/>
          <w:szCs w:val="21"/>
        </w:rPr>
        <w:t>；</w:t>
      </w:r>
      <w:r w:rsidRPr="000C5A9E">
        <w:rPr>
          <w:rFonts w:asciiTheme="minorEastAsia" w:eastAsiaTheme="minorEastAsia" w:hAnsiTheme="minorEastAsia"/>
          <w:szCs w:val="21"/>
        </w:rPr>
        <w:t>中国政府采购网(www.ccgp.gov.cn)不处于“政</w:t>
      </w:r>
      <w:r w:rsidRPr="000C5A9E">
        <w:rPr>
          <w:rFonts w:asciiTheme="minorEastAsia" w:eastAsiaTheme="minorEastAsia" w:hAnsiTheme="minorEastAsia"/>
          <w:szCs w:val="21"/>
        </w:rPr>
        <w:lastRenderedPageBreak/>
        <w:t>府采购严重违法失信行为信息记录”中的禁止参加政府采购活动期间</w:t>
      </w:r>
      <w:r w:rsidRPr="000C5A9E">
        <w:rPr>
          <w:rFonts w:asciiTheme="minorEastAsia" w:eastAsiaTheme="minorEastAsia" w:hAnsiTheme="minorEastAsia" w:hint="eastAsia"/>
          <w:szCs w:val="21"/>
        </w:rPr>
        <w:t>；在</w:t>
      </w:r>
      <w:r w:rsidRPr="000C5A9E">
        <w:rPr>
          <w:rFonts w:asciiTheme="minorEastAsia" w:eastAsiaTheme="minorEastAsia" w:hAnsiTheme="minorEastAsia" w:cs="宋体" w:hint="eastAsia"/>
          <w:bCs/>
          <w:szCs w:val="21"/>
        </w:rPr>
        <w:t>深圳市政府采购监督管理网（www.zfcg.sz.gov.cn）查询相关主体信用记录，对不符合《中华人民共和国政府采购法》第二十二条规定条件的供应商，将取消其参与本次投标的资格。</w:t>
      </w:r>
    </w:p>
    <w:p w:rsidR="005C25A6" w:rsidRPr="000C5A9E" w:rsidRDefault="0093561F">
      <w:pPr>
        <w:pStyle w:val="12"/>
        <w:adjustRightInd w:val="0"/>
        <w:snapToGrid w:val="0"/>
        <w:spacing w:line="360" w:lineRule="auto"/>
        <w:ind w:left="425" w:firstLineChars="0" w:firstLine="0"/>
        <w:rPr>
          <w:rFonts w:asciiTheme="minorEastAsia" w:eastAsiaTheme="minorEastAsia" w:hAnsiTheme="minorEastAsia" w:cs="宋体"/>
          <w:bCs/>
          <w:szCs w:val="21"/>
        </w:rPr>
      </w:pPr>
      <w:r w:rsidRPr="000C5A9E">
        <w:rPr>
          <w:rFonts w:ascii="宋体" w:hAnsi="宋体" w:cs="宋体" w:hint="eastAsia"/>
          <w:bCs/>
          <w:szCs w:val="21"/>
        </w:rPr>
        <w:t>说明：由负责资格性审查的人员在提交投标文件截止</w:t>
      </w:r>
      <w:r w:rsidR="00424284" w:rsidRPr="000C5A9E">
        <w:rPr>
          <w:rFonts w:ascii="宋体" w:hAnsi="宋体" w:cs="宋体" w:hint="eastAsia"/>
          <w:bCs/>
          <w:szCs w:val="21"/>
        </w:rPr>
        <w:t>日</w:t>
      </w:r>
      <w:r w:rsidRPr="000C5A9E">
        <w:rPr>
          <w:rFonts w:ascii="宋体" w:hAnsi="宋体" w:cs="宋体" w:hint="eastAsia"/>
          <w:bCs/>
          <w:szCs w:val="21"/>
        </w:rPr>
        <w:t>进行信用信息查询情况为准。</w:t>
      </w:r>
    </w:p>
    <w:p w:rsidR="005C25A6" w:rsidRPr="000C5A9E" w:rsidRDefault="0093561F">
      <w:pPr>
        <w:pStyle w:val="12"/>
        <w:numPr>
          <w:ilvl w:val="0"/>
          <w:numId w:val="4"/>
        </w:numPr>
        <w:adjustRightInd w:val="0"/>
        <w:snapToGrid w:val="0"/>
        <w:spacing w:line="360" w:lineRule="auto"/>
        <w:ind w:left="426" w:firstLineChars="0" w:hanging="284"/>
        <w:rPr>
          <w:rFonts w:asciiTheme="minorEastAsia" w:eastAsiaTheme="minorEastAsia" w:hAnsiTheme="minorEastAsia" w:cstheme="minorEastAsia"/>
          <w:bCs/>
          <w:szCs w:val="20"/>
        </w:rPr>
      </w:pPr>
      <w:r w:rsidRPr="000C5A9E">
        <w:rPr>
          <w:rFonts w:asciiTheme="minorEastAsia" w:eastAsiaTheme="minorEastAsia" w:hAnsiTheme="minorEastAsia" w:cstheme="minorEastAsia" w:hint="eastAsia"/>
          <w:bCs/>
          <w:szCs w:val="20"/>
        </w:rPr>
        <w:t>本项目不接受联合体投标。</w:t>
      </w:r>
    </w:p>
    <w:p w:rsidR="005C25A6" w:rsidRPr="00DE5882" w:rsidRDefault="0093561F">
      <w:pPr>
        <w:numPr>
          <w:ilvl w:val="0"/>
          <w:numId w:val="2"/>
        </w:numPr>
        <w:tabs>
          <w:tab w:val="clear" w:pos="567"/>
          <w:tab w:val="left" w:pos="0"/>
        </w:tabs>
        <w:adjustRightInd w:val="0"/>
        <w:snapToGrid w:val="0"/>
        <w:spacing w:line="360" w:lineRule="auto"/>
        <w:ind w:left="0" w:firstLine="0"/>
        <w:rPr>
          <w:rFonts w:asciiTheme="minorEastAsia" w:eastAsiaTheme="minorEastAsia" w:hAnsiTheme="minorEastAsia" w:cstheme="minorEastAsia"/>
          <w:b/>
          <w:szCs w:val="21"/>
        </w:rPr>
      </w:pPr>
      <w:r w:rsidRPr="000C5A9E">
        <w:rPr>
          <w:rFonts w:asciiTheme="minorEastAsia" w:eastAsiaTheme="minorEastAsia" w:hAnsiTheme="minorEastAsia" w:cstheme="minorEastAsia" w:hint="eastAsia"/>
          <w:b/>
          <w:szCs w:val="21"/>
        </w:rPr>
        <w:t>获取招标文件方式：凡已注册的深圳市</w:t>
      </w:r>
      <w:r>
        <w:rPr>
          <w:rFonts w:asciiTheme="minorEastAsia" w:eastAsiaTheme="minorEastAsia" w:hAnsiTheme="minorEastAsia" w:cstheme="minorEastAsia" w:hint="eastAsia"/>
          <w:b/>
          <w:szCs w:val="21"/>
        </w:rPr>
        <w:t>网上政府采购投标人，可于投标文件发布日起登录“宝安区政府采购网站”（ba.szzfcg.cn）报名参加投标，并可在网站相应栏目中下载招标文件。投标人在下载招标文件后如确认参加投标应在网站的“应标管理栏”中点击“确认邀请”。网上响应投标后但因故不能参加投标的投标人，须在距投标截止1个工作日之前登录深圳市宝安区政府网后点击“拒绝”或“撤销”以通知采购代理机构。网上点击响应投标而未在招标文件规定的投标截止时间前提交投标文件，且未在规定的时间前将其不参加投标的情况通知采购代理机构的投标人，采购代理机构将会视为网上违规操作，对于超过三次违规操作的投标</w:t>
      </w:r>
      <w:r w:rsidRPr="00DE5882">
        <w:rPr>
          <w:rFonts w:asciiTheme="minorEastAsia" w:eastAsiaTheme="minorEastAsia" w:hAnsiTheme="minorEastAsia" w:cstheme="minorEastAsia" w:hint="eastAsia"/>
          <w:b/>
          <w:szCs w:val="21"/>
        </w:rPr>
        <w:t>人将取消其投标资格2年，并通报各级招标机构。</w:t>
      </w:r>
    </w:p>
    <w:p w:rsidR="005C25A6" w:rsidRPr="00DE5882" w:rsidRDefault="0093561F">
      <w:pPr>
        <w:numPr>
          <w:ilvl w:val="0"/>
          <w:numId w:val="2"/>
        </w:numPr>
        <w:tabs>
          <w:tab w:val="clear" w:pos="567"/>
          <w:tab w:val="left" w:pos="0"/>
        </w:tabs>
        <w:adjustRightInd w:val="0"/>
        <w:snapToGrid w:val="0"/>
        <w:spacing w:line="360" w:lineRule="auto"/>
        <w:ind w:left="0" w:firstLine="0"/>
        <w:rPr>
          <w:rFonts w:asciiTheme="minorEastAsia" w:eastAsiaTheme="minorEastAsia" w:hAnsiTheme="minorEastAsia" w:cstheme="minorEastAsia"/>
          <w:bCs/>
          <w:strike/>
          <w:szCs w:val="20"/>
        </w:rPr>
      </w:pPr>
      <w:r w:rsidRPr="00DE5882">
        <w:rPr>
          <w:rFonts w:asciiTheme="minorEastAsia" w:eastAsiaTheme="minorEastAsia" w:hAnsiTheme="minorEastAsia" w:cstheme="minorEastAsia" w:hint="eastAsia"/>
        </w:rPr>
        <w:t>本项目实行网上投标，采用电子投标文件。所有投标文件应于</w:t>
      </w:r>
      <w:r w:rsidRPr="00F51BC9">
        <w:rPr>
          <w:rFonts w:asciiTheme="minorEastAsia" w:eastAsiaTheme="minorEastAsia" w:hAnsiTheme="minorEastAsia" w:cstheme="minorEastAsia" w:hint="eastAsia"/>
          <w:color w:val="FF0000"/>
        </w:rPr>
        <w:t>2019年</w:t>
      </w:r>
      <w:r w:rsidR="00F51BC9">
        <w:rPr>
          <w:rFonts w:asciiTheme="minorEastAsia" w:eastAsiaTheme="minorEastAsia" w:hAnsiTheme="minorEastAsia" w:cstheme="minorEastAsia" w:hint="eastAsia"/>
          <w:color w:val="FF0000"/>
        </w:rPr>
        <w:t xml:space="preserve"> </w:t>
      </w:r>
      <w:r w:rsidRPr="00F51BC9">
        <w:rPr>
          <w:rFonts w:asciiTheme="minorEastAsia" w:eastAsiaTheme="minorEastAsia" w:hAnsiTheme="minorEastAsia" w:cstheme="minorEastAsia" w:hint="eastAsia"/>
          <w:color w:val="FF0000"/>
        </w:rPr>
        <w:t>月</w:t>
      </w:r>
      <w:r w:rsidR="00F51BC9">
        <w:rPr>
          <w:rFonts w:asciiTheme="minorEastAsia" w:eastAsiaTheme="minorEastAsia" w:hAnsiTheme="minorEastAsia" w:cstheme="minorEastAsia" w:hint="eastAsia"/>
          <w:color w:val="FF0000"/>
        </w:rPr>
        <w:t xml:space="preserve"> </w:t>
      </w:r>
      <w:r w:rsidRPr="00F51BC9">
        <w:rPr>
          <w:rFonts w:asciiTheme="minorEastAsia" w:eastAsiaTheme="minorEastAsia" w:hAnsiTheme="minorEastAsia" w:cstheme="minorEastAsia" w:hint="eastAsia"/>
          <w:color w:val="FF0000"/>
        </w:rPr>
        <w:t>日</w:t>
      </w:r>
      <w:r w:rsidR="00F51BC9">
        <w:rPr>
          <w:rFonts w:asciiTheme="minorEastAsia" w:eastAsiaTheme="minorEastAsia" w:hAnsiTheme="minorEastAsia" w:cstheme="minorEastAsia" w:hint="eastAsia"/>
          <w:color w:val="FF0000"/>
        </w:rPr>
        <w:t xml:space="preserve"> </w:t>
      </w:r>
      <w:r w:rsidRPr="00F51BC9">
        <w:rPr>
          <w:rFonts w:asciiTheme="minorEastAsia" w:eastAsiaTheme="minorEastAsia" w:hAnsiTheme="minorEastAsia" w:cstheme="minorEastAsia" w:hint="eastAsia"/>
          <w:color w:val="FF0000"/>
        </w:rPr>
        <w:t>:</w:t>
      </w:r>
      <w:r w:rsidR="00C562EC" w:rsidRPr="00F51BC9">
        <w:rPr>
          <w:rFonts w:asciiTheme="minorEastAsia" w:eastAsiaTheme="minorEastAsia" w:hAnsiTheme="minorEastAsia" w:cstheme="minorEastAsia" w:hint="eastAsia"/>
          <w:color w:val="FF0000"/>
        </w:rPr>
        <w:t>30</w:t>
      </w:r>
      <w:r w:rsidRPr="00DE5882">
        <w:rPr>
          <w:rFonts w:asciiTheme="minorEastAsia" w:eastAsiaTheme="minorEastAsia" w:hAnsiTheme="minorEastAsia" w:cstheme="minorEastAsia" w:hint="eastAsia"/>
        </w:rPr>
        <w:t>(北京时间)之前上传到网站。具体操作为登录“深圳市宝安区政府采购网”，用“应标管理</w:t>
      </w:r>
      <w:r w:rsidRPr="00DE5882">
        <w:rPr>
          <w:rFonts w:asciiTheme="minorEastAsia" w:eastAsiaTheme="minorEastAsia" w:hAnsiTheme="minorEastAsia" w:cstheme="minorEastAsia" w:hint="eastAsia"/>
        </w:rPr>
        <w:sym w:font="Wingdings" w:char="00E0"/>
      </w:r>
      <w:r w:rsidRPr="00DE5882">
        <w:rPr>
          <w:rFonts w:asciiTheme="minorEastAsia" w:eastAsiaTheme="minorEastAsia" w:hAnsiTheme="minorEastAsia" w:cstheme="minorEastAsia" w:hint="eastAsia"/>
        </w:rPr>
        <w:t>上传投标文件”功能点上传投标文件。</w:t>
      </w:r>
      <w:r w:rsidRPr="00DE5882">
        <w:rPr>
          <w:rFonts w:asciiTheme="minorEastAsia" w:eastAsiaTheme="minorEastAsia" w:hAnsiTheme="minorEastAsia" w:cstheme="minorEastAsia" w:hint="eastAsia"/>
          <w:b/>
        </w:rPr>
        <w:t>投标截止时间及开标时间均以公告为准。</w:t>
      </w:r>
      <w:r w:rsidRPr="00DE5882">
        <w:rPr>
          <w:rFonts w:asciiTheme="minorEastAsia" w:eastAsiaTheme="minorEastAsia" w:hAnsiTheme="minorEastAsia" w:cstheme="minorEastAsia" w:hint="eastAsia"/>
          <w:bCs/>
          <w:szCs w:val="20"/>
        </w:rPr>
        <w:t xml:space="preserve">   </w:t>
      </w:r>
    </w:p>
    <w:p w:rsidR="005C25A6" w:rsidRPr="00C562EC" w:rsidRDefault="0093561F">
      <w:pPr>
        <w:numPr>
          <w:ilvl w:val="0"/>
          <w:numId w:val="2"/>
        </w:numPr>
        <w:tabs>
          <w:tab w:val="left" w:pos="425"/>
          <w:tab w:val="left" w:pos="728"/>
        </w:tabs>
        <w:adjustRightInd w:val="0"/>
        <w:snapToGrid w:val="0"/>
        <w:spacing w:line="360" w:lineRule="auto"/>
        <w:rPr>
          <w:rFonts w:asciiTheme="minorEastAsia" w:eastAsiaTheme="minorEastAsia" w:hAnsiTheme="minorEastAsia" w:cstheme="minorEastAsia"/>
          <w:bCs/>
          <w:szCs w:val="20"/>
        </w:rPr>
      </w:pPr>
      <w:r>
        <w:rPr>
          <w:rFonts w:asciiTheme="minorEastAsia" w:eastAsiaTheme="minorEastAsia" w:hAnsiTheme="minorEastAsia" w:cstheme="minorEastAsia" w:hint="eastAsia"/>
          <w:bCs/>
          <w:szCs w:val="20"/>
        </w:rPr>
        <w:t>投标截止时间</w:t>
      </w:r>
      <w:r w:rsidRPr="00C562EC">
        <w:rPr>
          <w:rFonts w:asciiTheme="minorEastAsia" w:eastAsiaTheme="minorEastAsia" w:hAnsiTheme="minorEastAsia" w:cstheme="minorEastAsia" w:hint="eastAsia"/>
          <w:bCs/>
          <w:szCs w:val="20"/>
        </w:rPr>
        <w:t>及开标时间：</w:t>
      </w:r>
      <w:r w:rsidRPr="00F51BC9">
        <w:rPr>
          <w:rFonts w:asciiTheme="minorEastAsia" w:eastAsiaTheme="minorEastAsia" w:hAnsiTheme="minorEastAsia" w:cstheme="minorEastAsia" w:hint="eastAsia"/>
          <w:bCs/>
          <w:color w:val="FF0000"/>
          <w:szCs w:val="20"/>
        </w:rPr>
        <w:t>2019年</w:t>
      </w:r>
      <w:r w:rsidR="00F51BC9">
        <w:rPr>
          <w:rFonts w:asciiTheme="minorEastAsia" w:eastAsiaTheme="minorEastAsia" w:hAnsiTheme="minorEastAsia" w:cstheme="minorEastAsia" w:hint="eastAsia"/>
          <w:bCs/>
          <w:color w:val="FF0000"/>
          <w:szCs w:val="20"/>
        </w:rPr>
        <w:t xml:space="preserve"> </w:t>
      </w:r>
      <w:r w:rsidRPr="00F51BC9">
        <w:rPr>
          <w:rFonts w:asciiTheme="minorEastAsia" w:eastAsiaTheme="minorEastAsia" w:hAnsiTheme="minorEastAsia" w:cstheme="minorEastAsia" w:hint="eastAsia"/>
          <w:bCs/>
          <w:color w:val="FF0000"/>
          <w:szCs w:val="20"/>
        </w:rPr>
        <w:t>月</w:t>
      </w:r>
      <w:r w:rsidR="00F51BC9">
        <w:rPr>
          <w:rFonts w:asciiTheme="minorEastAsia" w:eastAsiaTheme="minorEastAsia" w:hAnsiTheme="minorEastAsia" w:cstheme="minorEastAsia" w:hint="eastAsia"/>
          <w:bCs/>
          <w:color w:val="FF0000"/>
          <w:szCs w:val="20"/>
        </w:rPr>
        <w:t xml:space="preserve"> </w:t>
      </w:r>
      <w:r w:rsidRPr="00F51BC9">
        <w:rPr>
          <w:rFonts w:asciiTheme="minorEastAsia" w:eastAsiaTheme="minorEastAsia" w:hAnsiTheme="minorEastAsia" w:cstheme="minorEastAsia" w:hint="eastAsia"/>
          <w:bCs/>
          <w:color w:val="FF0000"/>
          <w:szCs w:val="20"/>
        </w:rPr>
        <w:t>日</w:t>
      </w:r>
      <w:r w:rsidR="00F51BC9">
        <w:rPr>
          <w:rFonts w:asciiTheme="minorEastAsia" w:eastAsiaTheme="minorEastAsia" w:hAnsiTheme="minorEastAsia" w:cstheme="minorEastAsia" w:hint="eastAsia"/>
          <w:bCs/>
          <w:color w:val="FF0000"/>
          <w:szCs w:val="20"/>
        </w:rPr>
        <w:t xml:space="preserve"> </w:t>
      </w:r>
      <w:r w:rsidRPr="00F51BC9">
        <w:rPr>
          <w:rFonts w:asciiTheme="minorEastAsia" w:eastAsiaTheme="minorEastAsia" w:hAnsiTheme="minorEastAsia" w:cstheme="minorEastAsia" w:hint="eastAsia"/>
          <w:bCs/>
          <w:color w:val="FF0000"/>
          <w:szCs w:val="20"/>
        </w:rPr>
        <w:t>时</w:t>
      </w:r>
      <w:r w:rsidR="00C562EC" w:rsidRPr="00F51BC9">
        <w:rPr>
          <w:rFonts w:asciiTheme="minorEastAsia" w:eastAsiaTheme="minorEastAsia" w:hAnsiTheme="minorEastAsia" w:cstheme="minorEastAsia" w:hint="eastAsia"/>
          <w:bCs/>
          <w:color w:val="FF0000"/>
          <w:szCs w:val="20"/>
        </w:rPr>
        <w:t>30</w:t>
      </w:r>
      <w:r w:rsidRPr="00F51BC9">
        <w:rPr>
          <w:rFonts w:asciiTheme="minorEastAsia" w:eastAsiaTheme="minorEastAsia" w:hAnsiTheme="minorEastAsia" w:cstheme="minorEastAsia" w:hint="eastAsia"/>
          <w:bCs/>
          <w:color w:val="FF0000"/>
          <w:szCs w:val="20"/>
        </w:rPr>
        <w:t>分。</w:t>
      </w:r>
    </w:p>
    <w:p w:rsidR="005C25A6" w:rsidRDefault="0093561F">
      <w:pPr>
        <w:numPr>
          <w:ilvl w:val="0"/>
          <w:numId w:val="2"/>
        </w:numPr>
        <w:tabs>
          <w:tab w:val="left" w:pos="728"/>
        </w:tabs>
        <w:adjustRightInd w:val="0"/>
        <w:snapToGrid w:val="0"/>
        <w:spacing w:line="360" w:lineRule="auto"/>
        <w:ind w:left="728" w:hanging="586"/>
        <w:rPr>
          <w:rFonts w:ascii="宋体" w:hAnsi="宋体" w:cs="宋体"/>
          <w:bCs/>
          <w:color w:val="0000FF"/>
          <w:szCs w:val="20"/>
        </w:rPr>
      </w:pPr>
      <w:r>
        <w:rPr>
          <w:rFonts w:asciiTheme="minorEastAsia" w:eastAsiaTheme="minorEastAsia" w:hAnsiTheme="minorEastAsia" w:cstheme="minorEastAsia" w:hint="eastAsia"/>
          <w:bCs/>
          <w:szCs w:val="20"/>
        </w:rPr>
        <w:t>开标地点：</w:t>
      </w:r>
      <w:r>
        <w:rPr>
          <w:rFonts w:asciiTheme="minorEastAsia" w:eastAsiaTheme="minorEastAsia" w:hAnsiTheme="minorEastAsia" w:cstheme="minorEastAsia" w:hint="eastAsia"/>
          <w:szCs w:val="21"/>
        </w:rPr>
        <w:t>深圳市</w:t>
      </w:r>
      <w:r>
        <w:rPr>
          <w:rFonts w:ascii="宋体" w:hAnsi="宋体" w:cs="宋体" w:hint="eastAsia"/>
          <w:szCs w:val="21"/>
        </w:rPr>
        <w:t>福田区竹子林中国经贸大厦10D广东采联采购科技有限公司深圳分公司</w:t>
      </w:r>
      <w:r>
        <w:rPr>
          <w:rFonts w:ascii="宋体" w:hAnsi="宋体" w:cs="宋体" w:hint="eastAsia"/>
          <w:bCs/>
          <w:kern w:val="0"/>
          <w:szCs w:val="21"/>
        </w:rPr>
        <w:t>会议室</w:t>
      </w:r>
      <w:r>
        <w:rPr>
          <w:rFonts w:ascii="宋体" w:hAnsi="宋体" w:cs="宋体" w:hint="eastAsia"/>
          <w:bCs/>
          <w:szCs w:val="20"/>
        </w:rPr>
        <w:t>。</w:t>
      </w:r>
    </w:p>
    <w:p w:rsidR="005C25A6" w:rsidRPr="00C562EC" w:rsidRDefault="0093561F">
      <w:pPr>
        <w:numPr>
          <w:ilvl w:val="0"/>
          <w:numId w:val="2"/>
        </w:numPr>
        <w:tabs>
          <w:tab w:val="left" w:pos="425"/>
          <w:tab w:val="left" w:pos="728"/>
        </w:tabs>
        <w:adjustRightInd w:val="0"/>
        <w:snapToGrid w:val="0"/>
        <w:spacing w:line="360" w:lineRule="auto"/>
        <w:rPr>
          <w:rFonts w:ascii="宋体" w:hAnsi="宋体" w:cs="宋体"/>
          <w:bCs/>
          <w:szCs w:val="20"/>
        </w:rPr>
      </w:pPr>
      <w:r>
        <w:rPr>
          <w:rFonts w:ascii="宋体" w:hAnsi="宋体" w:cs="宋体" w:hint="eastAsia"/>
          <w:bCs/>
          <w:szCs w:val="20"/>
        </w:rPr>
        <w:t>本公告期限（</w:t>
      </w:r>
      <w:r w:rsidRPr="00C562EC">
        <w:rPr>
          <w:rFonts w:ascii="宋体" w:hAnsi="宋体" w:cs="宋体" w:hint="eastAsia"/>
          <w:bCs/>
          <w:szCs w:val="20"/>
        </w:rPr>
        <w:t>5个工作日）自</w:t>
      </w:r>
      <w:r w:rsidRPr="00F51BC9">
        <w:rPr>
          <w:rFonts w:ascii="宋体" w:hAnsi="宋体" w:cs="宋体" w:hint="eastAsia"/>
          <w:bCs/>
          <w:color w:val="FF0000"/>
          <w:szCs w:val="20"/>
        </w:rPr>
        <w:t>2019年</w:t>
      </w:r>
      <w:r w:rsidR="00F51BC9">
        <w:rPr>
          <w:rFonts w:ascii="宋体" w:hAnsi="宋体" w:cs="宋体" w:hint="eastAsia"/>
          <w:bCs/>
          <w:color w:val="FF0000"/>
          <w:szCs w:val="20"/>
        </w:rPr>
        <w:t xml:space="preserve"> </w:t>
      </w:r>
      <w:r w:rsidRPr="00F51BC9">
        <w:rPr>
          <w:rFonts w:ascii="宋体" w:hAnsi="宋体" w:cs="宋体" w:hint="eastAsia"/>
          <w:bCs/>
          <w:color w:val="FF0000"/>
          <w:szCs w:val="20"/>
        </w:rPr>
        <w:t>月</w:t>
      </w:r>
      <w:r w:rsidR="00F51BC9">
        <w:rPr>
          <w:rFonts w:ascii="宋体" w:hAnsi="宋体" w:cs="宋体" w:hint="eastAsia"/>
          <w:bCs/>
          <w:color w:val="FF0000"/>
          <w:szCs w:val="20"/>
        </w:rPr>
        <w:t xml:space="preserve"> </w:t>
      </w:r>
      <w:r w:rsidRPr="00F51BC9">
        <w:rPr>
          <w:rFonts w:ascii="宋体" w:hAnsi="宋体" w:cs="宋体" w:hint="eastAsia"/>
          <w:bCs/>
          <w:color w:val="FF0000"/>
          <w:szCs w:val="20"/>
        </w:rPr>
        <w:t>日至2019年</w:t>
      </w:r>
      <w:r w:rsidR="00F51BC9">
        <w:rPr>
          <w:rFonts w:ascii="宋体" w:hAnsi="宋体" w:cs="宋体" w:hint="eastAsia"/>
          <w:bCs/>
          <w:color w:val="FF0000"/>
          <w:szCs w:val="20"/>
        </w:rPr>
        <w:t xml:space="preserve"> </w:t>
      </w:r>
      <w:r w:rsidRPr="00F51BC9">
        <w:rPr>
          <w:rFonts w:ascii="宋体" w:hAnsi="宋体" w:cs="宋体" w:hint="eastAsia"/>
          <w:bCs/>
          <w:color w:val="FF0000"/>
          <w:szCs w:val="20"/>
        </w:rPr>
        <w:t>月</w:t>
      </w:r>
      <w:r w:rsidR="00F51BC9">
        <w:rPr>
          <w:rFonts w:ascii="宋体" w:hAnsi="宋体" w:cs="宋体" w:hint="eastAsia"/>
          <w:bCs/>
          <w:color w:val="FF0000"/>
          <w:szCs w:val="20"/>
        </w:rPr>
        <w:t xml:space="preserve"> </w:t>
      </w:r>
      <w:r w:rsidRPr="00F51BC9">
        <w:rPr>
          <w:rFonts w:ascii="宋体" w:hAnsi="宋体" w:cs="宋体" w:hint="eastAsia"/>
          <w:bCs/>
          <w:color w:val="FF0000"/>
          <w:szCs w:val="20"/>
        </w:rPr>
        <w:t>日止</w:t>
      </w:r>
      <w:r w:rsidRPr="00C562EC">
        <w:rPr>
          <w:rFonts w:ascii="宋体" w:hAnsi="宋体" w:cs="宋体" w:hint="eastAsia"/>
          <w:bCs/>
          <w:szCs w:val="20"/>
        </w:rPr>
        <w:t>。</w:t>
      </w:r>
    </w:p>
    <w:p w:rsidR="005C25A6" w:rsidRDefault="0093561F">
      <w:pPr>
        <w:numPr>
          <w:ilvl w:val="0"/>
          <w:numId w:val="2"/>
        </w:numPr>
        <w:tabs>
          <w:tab w:val="left" w:pos="425"/>
          <w:tab w:val="left" w:pos="728"/>
        </w:tabs>
        <w:adjustRightInd w:val="0"/>
        <w:snapToGrid w:val="0"/>
        <w:spacing w:line="360" w:lineRule="auto"/>
        <w:rPr>
          <w:rFonts w:ascii="宋体" w:hAnsi="宋体" w:cs="宋体"/>
          <w:bCs/>
          <w:szCs w:val="20"/>
        </w:rPr>
      </w:pPr>
      <w:r>
        <w:rPr>
          <w:rFonts w:ascii="宋体" w:hAnsi="宋体" w:cs="宋体" w:hint="eastAsia"/>
          <w:bCs/>
          <w:szCs w:val="20"/>
        </w:rPr>
        <w:t>本项目相关公告在以下媒体发布:</w:t>
      </w:r>
    </w:p>
    <w:p w:rsidR="005C25A6" w:rsidRDefault="0093561F">
      <w:pPr>
        <w:numPr>
          <w:ilvl w:val="0"/>
          <w:numId w:val="5"/>
        </w:numPr>
        <w:tabs>
          <w:tab w:val="clear" w:pos="312"/>
          <w:tab w:val="left" w:pos="425"/>
          <w:tab w:val="left" w:pos="728"/>
        </w:tabs>
        <w:adjustRightInd w:val="0"/>
        <w:snapToGrid w:val="0"/>
        <w:spacing w:line="360" w:lineRule="auto"/>
        <w:ind w:left="142"/>
        <w:rPr>
          <w:rFonts w:ascii="宋体" w:hAnsi="宋体" w:cs="宋体"/>
          <w:bCs/>
          <w:szCs w:val="20"/>
        </w:rPr>
      </w:pPr>
      <w:r>
        <w:rPr>
          <w:rFonts w:ascii="宋体" w:hAnsi="宋体" w:cs="宋体" w:hint="eastAsia"/>
          <w:bCs/>
          <w:szCs w:val="20"/>
        </w:rPr>
        <w:t>采购代理机构网站（www.chinapsp.cn）。</w:t>
      </w:r>
      <w:r>
        <w:rPr>
          <w:rFonts w:ascii="宋体" w:hAnsi="宋体" w:cs="宋体" w:hint="eastAsia"/>
          <w:bCs/>
          <w:szCs w:val="20"/>
        </w:rPr>
        <w:tab/>
      </w:r>
    </w:p>
    <w:p w:rsidR="005C25A6" w:rsidRDefault="0093561F">
      <w:pPr>
        <w:numPr>
          <w:ilvl w:val="0"/>
          <w:numId w:val="5"/>
        </w:numPr>
        <w:tabs>
          <w:tab w:val="clear" w:pos="312"/>
          <w:tab w:val="left" w:pos="425"/>
          <w:tab w:val="left" w:pos="728"/>
        </w:tabs>
        <w:adjustRightInd w:val="0"/>
        <w:snapToGrid w:val="0"/>
        <w:spacing w:line="360" w:lineRule="auto"/>
        <w:ind w:left="142"/>
        <w:rPr>
          <w:rFonts w:ascii="宋体" w:hAnsi="宋体" w:cs="宋体"/>
          <w:bCs/>
          <w:szCs w:val="20"/>
        </w:rPr>
      </w:pPr>
      <w:r>
        <w:rPr>
          <w:rFonts w:ascii="宋体" w:hAnsi="宋体" w:cs="宋体" w:hint="eastAsia"/>
          <w:bCs/>
          <w:szCs w:val="20"/>
        </w:rPr>
        <w:t>法定媒体：中国政府采购网（www.ccgp.gov.cn）、</w:t>
      </w:r>
      <w:r w:rsidR="00424284" w:rsidRPr="00424284">
        <w:rPr>
          <w:rFonts w:ascii="宋体" w:hAnsi="宋体" w:cs="宋体" w:hint="eastAsia"/>
          <w:bCs/>
          <w:szCs w:val="20"/>
        </w:rPr>
        <w:t>深圳市宝安区政府采购网</w:t>
      </w:r>
      <w:r>
        <w:rPr>
          <w:rFonts w:ascii="宋体" w:hAnsi="宋体" w:cs="宋体" w:hint="eastAsia"/>
          <w:bCs/>
          <w:szCs w:val="20"/>
        </w:rPr>
        <w:t>（http://ba.szzfcg.cn）。相关公告在法定媒体上公布之日即视为有效送达，不再另行通知。</w:t>
      </w:r>
    </w:p>
    <w:p w:rsidR="005C25A6" w:rsidRDefault="0093561F">
      <w:pPr>
        <w:numPr>
          <w:ilvl w:val="0"/>
          <w:numId w:val="2"/>
        </w:numPr>
        <w:tabs>
          <w:tab w:val="left" w:pos="425"/>
          <w:tab w:val="left" w:pos="728"/>
        </w:tabs>
        <w:adjustRightInd w:val="0"/>
        <w:snapToGrid w:val="0"/>
        <w:spacing w:line="360" w:lineRule="auto"/>
        <w:rPr>
          <w:rFonts w:ascii="宋体" w:hAnsi="宋体" w:cs="宋体"/>
          <w:bCs/>
          <w:szCs w:val="20"/>
        </w:rPr>
      </w:pPr>
      <w:r>
        <w:rPr>
          <w:rFonts w:ascii="宋体" w:hAnsi="宋体" w:cs="宋体" w:hint="eastAsia"/>
          <w:bCs/>
          <w:szCs w:val="20"/>
        </w:rPr>
        <w:t>质疑期限：供应商认为采购文件的内容损害其权益的，应在采购文件公布之日起五个工作日内提出，具体要求详见第七章投标人须知22.2.2。</w:t>
      </w:r>
    </w:p>
    <w:p w:rsidR="005C25A6" w:rsidRDefault="0093561F">
      <w:pPr>
        <w:numPr>
          <w:ilvl w:val="0"/>
          <w:numId w:val="2"/>
        </w:numPr>
        <w:tabs>
          <w:tab w:val="clear" w:pos="567"/>
          <w:tab w:val="left" w:pos="425"/>
          <w:tab w:val="left" w:pos="728"/>
        </w:tabs>
        <w:spacing w:line="360" w:lineRule="auto"/>
        <w:ind w:left="425" w:hanging="283"/>
        <w:rPr>
          <w:rFonts w:ascii="宋体" w:hAnsi="宋体" w:cs="宋体"/>
          <w:bCs/>
          <w:szCs w:val="21"/>
        </w:rPr>
      </w:pPr>
      <w:r>
        <w:rPr>
          <w:rFonts w:ascii="宋体" w:hAnsi="宋体" w:cs="宋体" w:hint="eastAsia"/>
          <w:szCs w:val="21"/>
        </w:rPr>
        <w:t>联系事项：</w:t>
      </w:r>
    </w:p>
    <w:p w:rsidR="005C25A6" w:rsidRDefault="0093561F">
      <w:pPr>
        <w:pStyle w:val="41"/>
        <w:tabs>
          <w:tab w:val="clear" w:pos="2328"/>
        </w:tabs>
        <w:spacing w:line="360" w:lineRule="auto"/>
        <w:ind w:left="0" w:firstLine="0"/>
        <w:rPr>
          <w:rFonts w:ascii="宋体" w:hAnsi="宋体" w:cs="宋体"/>
          <w:szCs w:val="21"/>
        </w:rPr>
      </w:pPr>
      <w:r>
        <w:rPr>
          <w:rFonts w:ascii="宋体" w:hAnsi="宋体" w:cs="宋体" w:hint="eastAsia"/>
          <w:szCs w:val="21"/>
        </w:rPr>
        <w:t>（一）采购代理机构：广东采联采购科技有限公司</w:t>
      </w:r>
    </w:p>
    <w:p w:rsidR="005C25A6" w:rsidRDefault="0093561F">
      <w:pPr>
        <w:pStyle w:val="41"/>
        <w:spacing w:line="360" w:lineRule="auto"/>
        <w:ind w:left="720" w:firstLine="0"/>
        <w:rPr>
          <w:rFonts w:ascii="宋体" w:hAnsi="宋体" w:cs="宋体"/>
          <w:szCs w:val="21"/>
        </w:rPr>
      </w:pPr>
      <w:r>
        <w:rPr>
          <w:rFonts w:ascii="宋体" w:hAnsi="宋体" w:cs="宋体" w:hint="eastAsia"/>
          <w:szCs w:val="21"/>
        </w:rPr>
        <w:t>地址：深圳市福田区竹子林中国经贸大厦10A、B广东采联采购科技有限公司深圳分公司</w:t>
      </w:r>
    </w:p>
    <w:p w:rsidR="005C25A6" w:rsidRDefault="0093561F">
      <w:pPr>
        <w:pStyle w:val="41"/>
        <w:spacing w:line="360" w:lineRule="auto"/>
        <w:ind w:left="720" w:firstLine="0"/>
        <w:rPr>
          <w:rFonts w:ascii="宋体" w:hAnsi="宋体" w:cs="宋体"/>
          <w:szCs w:val="21"/>
        </w:rPr>
      </w:pPr>
      <w:r>
        <w:rPr>
          <w:rFonts w:ascii="宋体" w:hAnsi="宋体" w:cs="宋体" w:hint="eastAsia"/>
          <w:szCs w:val="21"/>
        </w:rPr>
        <w:t>联系人：袁小姐</w:t>
      </w:r>
    </w:p>
    <w:p w:rsidR="005C25A6" w:rsidRDefault="0093561F">
      <w:pPr>
        <w:pStyle w:val="41"/>
        <w:spacing w:line="360" w:lineRule="auto"/>
        <w:ind w:left="720" w:firstLine="0"/>
        <w:rPr>
          <w:rFonts w:ascii="宋体" w:hAnsi="宋体"/>
          <w:szCs w:val="21"/>
        </w:rPr>
      </w:pPr>
      <w:r>
        <w:rPr>
          <w:rFonts w:ascii="宋体" w:hAnsi="宋体" w:hint="eastAsia"/>
          <w:szCs w:val="21"/>
        </w:rPr>
        <w:t>联系电话：0755-8837 7571或7572转2303</w:t>
      </w:r>
    </w:p>
    <w:p w:rsidR="005C25A6" w:rsidRDefault="0093561F">
      <w:pPr>
        <w:pStyle w:val="41"/>
        <w:adjustRightInd w:val="0"/>
        <w:snapToGrid w:val="0"/>
        <w:spacing w:line="360" w:lineRule="auto"/>
        <w:ind w:left="720" w:firstLine="0"/>
        <w:rPr>
          <w:rFonts w:ascii="宋体" w:hAnsi="宋体"/>
          <w:szCs w:val="21"/>
        </w:rPr>
      </w:pPr>
      <w:r>
        <w:rPr>
          <w:rFonts w:ascii="宋体" w:hAnsi="宋体" w:hint="eastAsia"/>
          <w:szCs w:val="21"/>
        </w:rPr>
        <w:t>邮编：518040</w:t>
      </w:r>
    </w:p>
    <w:p w:rsidR="005C25A6" w:rsidRDefault="0093561F">
      <w:pPr>
        <w:pStyle w:val="41"/>
        <w:tabs>
          <w:tab w:val="clear" w:pos="2328"/>
        </w:tabs>
        <w:spacing w:line="360" w:lineRule="auto"/>
        <w:ind w:left="0" w:firstLine="0"/>
        <w:rPr>
          <w:rFonts w:ascii="宋体" w:hAnsi="宋体" w:cs="宋体"/>
          <w:szCs w:val="21"/>
        </w:rPr>
      </w:pPr>
      <w:r>
        <w:rPr>
          <w:rFonts w:ascii="宋体" w:hAnsi="宋体" w:cs="宋体" w:hint="eastAsia"/>
          <w:szCs w:val="21"/>
        </w:rPr>
        <w:t>（二）采购人：</w:t>
      </w:r>
      <w:r w:rsidR="00281348">
        <w:rPr>
          <w:rFonts w:ascii="宋体" w:hAnsi="宋体" w:cs="宋体" w:hint="eastAsia"/>
          <w:bCs/>
          <w:kern w:val="0"/>
          <w:szCs w:val="21"/>
        </w:rPr>
        <w:t>深圳市宝安区中医院</w:t>
      </w:r>
    </w:p>
    <w:p w:rsidR="005C25A6" w:rsidRDefault="0093561F">
      <w:pPr>
        <w:pStyle w:val="41"/>
        <w:spacing w:line="360" w:lineRule="auto"/>
        <w:ind w:left="720" w:firstLine="0"/>
        <w:rPr>
          <w:rFonts w:ascii="宋体" w:hAnsi="宋体" w:cs="宋体"/>
          <w:szCs w:val="21"/>
        </w:rPr>
      </w:pPr>
      <w:r>
        <w:rPr>
          <w:rFonts w:ascii="宋体" w:hAnsi="宋体" w:cs="宋体" w:hint="eastAsia"/>
          <w:szCs w:val="21"/>
        </w:rPr>
        <w:t>地址：深圳市宝安区</w:t>
      </w:r>
      <w:r w:rsidR="00522093">
        <w:rPr>
          <w:rFonts w:ascii="宋体" w:hAnsi="宋体" w:cs="宋体" w:hint="eastAsia"/>
          <w:szCs w:val="21"/>
        </w:rPr>
        <w:t>裕安二路25号</w:t>
      </w:r>
    </w:p>
    <w:p w:rsidR="005C25A6" w:rsidRDefault="0093561F">
      <w:pPr>
        <w:pStyle w:val="41"/>
        <w:spacing w:line="360" w:lineRule="auto"/>
        <w:ind w:left="720" w:firstLine="0"/>
        <w:rPr>
          <w:rFonts w:ascii="宋体" w:hAnsi="宋体" w:cs="宋体"/>
          <w:szCs w:val="21"/>
        </w:rPr>
      </w:pPr>
      <w:r>
        <w:rPr>
          <w:rFonts w:ascii="宋体" w:hAnsi="宋体" w:cs="宋体" w:hint="eastAsia"/>
          <w:szCs w:val="21"/>
        </w:rPr>
        <w:lastRenderedPageBreak/>
        <w:t>联系人：</w:t>
      </w:r>
      <w:r w:rsidR="00F51BC9">
        <w:rPr>
          <w:rFonts w:ascii="宋体" w:hAnsi="宋体" w:cs="宋体" w:hint="eastAsia"/>
          <w:szCs w:val="21"/>
        </w:rPr>
        <w:t xml:space="preserve"> </w:t>
      </w:r>
      <w:r w:rsidR="00522093">
        <w:rPr>
          <w:rFonts w:ascii="宋体" w:hAnsi="宋体" w:cs="宋体" w:hint="eastAsia"/>
          <w:szCs w:val="21"/>
        </w:rPr>
        <w:t>陈小姐</w:t>
      </w:r>
    </w:p>
    <w:p w:rsidR="005C25A6" w:rsidRDefault="0093561F">
      <w:pPr>
        <w:pStyle w:val="41"/>
        <w:spacing w:line="360" w:lineRule="auto"/>
        <w:ind w:left="720" w:firstLine="0"/>
        <w:rPr>
          <w:rFonts w:ascii="宋体" w:hAnsi="宋体" w:cs="宋体"/>
          <w:szCs w:val="21"/>
        </w:rPr>
      </w:pPr>
      <w:r>
        <w:rPr>
          <w:rFonts w:ascii="宋体" w:hAnsi="宋体" w:cs="宋体" w:hint="eastAsia"/>
          <w:szCs w:val="21"/>
        </w:rPr>
        <w:t>联系电话：0755-</w:t>
      </w:r>
      <w:r w:rsidR="00F51BC9">
        <w:rPr>
          <w:rFonts w:ascii="宋体" w:hAnsi="宋体" w:cs="宋体" w:hint="eastAsia"/>
          <w:szCs w:val="21"/>
        </w:rPr>
        <w:t xml:space="preserve"> </w:t>
      </w:r>
      <w:r w:rsidR="00522093">
        <w:rPr>
          <w:rFonts w:ascii="宋体" w:hAnsi="宋体" w:cs="宋体" w:hint="eastAsia"/>
          <w:szCs w:val="21"/>
        </w:rPr>
        <w:t>29629333-8091</w:t>
      </w:r>
    </w:p>
    <w:p w:rsidR="005C25A6" w:rsidRDefault="0093561F" w:rsidP="000C5A9E">
      <w:pPr>
        <w:pStyle w:val="41"/>
        <w:spacing w:line="360" w:lineRule="auto"/>
        <w:ind w:left="720" w:firstLine="0"/>
        <w:rPr>
          <w:b/>
        </w:rPr>
      </w:pPr>
      <w:r>
        <w:rPr>
          <w:b/>
        </w:rPr>
        <w:tab/>
      </w:r>
    </w:p>
    <w:p w:rsidR="005C25A6" w:rsidRPr="00DE5882" w:rsidRDefault="0093561F">
      <w:pPr>
        <w:tabs>
          <w:tab w:val="right" w:pos="9180"/>
        </w:tabs>
        <w:adjustRightInd w:val="0"/>
        <w:snapToGrid w:val="0"/>
        <w:spacing w:line="360" w:lineRule="auto"/>
        <w:ind w:firstLine="435"/>
        <w:jc w:val="right"/>
        <w:rPr>
          <w:b/>
        </w:rPr>
      </w:pPr>
      <w:r>
        <w:rPr>
          <w:rFonts w:hint="eastAsia"/>
          <w:b/>
        </w:rPr>
        <w:t>发布人：广东采联采购</w:t>
      </w:r>
      <w:r w:rsidRPr="00DE5882">
        <w:rPr>
          <w:rFonts w:hint="eastAsia"/>
          <w:b/>
        </w:rPr>
        <w:t>科技有限公司</w:t>
      </w:r>
    </w:p>
    <w:p w:rsidR="005C25A6" w:rsidRPr="00F51BC9" w:rsidRDefault="0093561F">
      <w:pPr>
        <w:adjustRightInd w:val="0"/>
        <w:snapToGrid w:val="0"/>
        <w:spacing w:line="360" w:lineRule="auto"/>
        <w:ind w:firstLine="435"/>
        <w:jc w:val="right"/>
        <w:rPr>
          <w:rFonts w:ascii="宋体" w:hAnsi="宋体"/>
          <w:b/>
          <w:color w:val="FF0000"/>
        </w:rPr>
      </w:pPr>
      <w:r w:rsidRPr="00F51BC9">
        <w:rPr>
          <w:rFonts w:ascii="宋体" w:hAnsi="宋体" w:hint="eastAsia"/>
          <w:b/>
          <w:color w:val="FF0000"/>
        </w:rPr>
        <w:t>发布时间：2019年</w:t>
      </w:r>
      <w:r w:rsidR="00F51BC9" w:rsidRPr="00F51BC9">
        <w:rPr>
          <w:rFonts w:ascii="宋体" w:hAnsi="宋体" w:hint="eastAsia"/>
          <w:b/>
          <w:color w:val="FF0000"/>
        </w:rPr>
        <w:t xml:space="preserve"> </w:t>
      </w:r>
      <w:r w:rsidRPr="00F51BC9">
        <w:rPr>
          <w:rFonts w:ascii="宋体" w:hAnsi="宋体" w:hint="eastAsia"/>
          <w:b/>
          <w:color w:val="FF0000"/>
        </w:rPr>
        <w:t>月</w:t>
      </w:r>
      <w:r w:rsidR="00F51BC9" w:rsidRPr="00F51BC9">
        <w:rPr>
          <w:rFonts w:ascii="宋体" w:hAnsi="宋体" w:hint="eastAsia"/>
          <w:b/>
          <w:color w:val="FF0000"/>
        </w:rPr>
        <w:t xml:space="preserve"> </w:t>
      </w:r>
      <w:r w:rsidRPr="00F51BC9">
        <w:rPr>
          <w:rFonts w:ascii="宋体" w:hAnsi="宋体" w:hint="eastAsia"/>
          <w:b/>
          <w:color w:val="FF0000"/>
        </w:rPr>
        <w:t>日</w:t>
      </w:r>
    </w:p>
    <w:p w:rsidR="005C25A6" w:rsidRDefault="0093561F">
      <w:pPr>
        <w:widowControl/>
        <w:jc w:val="left"/>
        <w:rPr>
          <w:b/>
          <w:bCs/>
          <w:sz w:val="28"/>
          <w:szCs w:val="28"/>
        </w:rPr>
      </w:pPr>
      <w:r>
        <w:rPr>
          <w:b/>
          <w:bCs/>
          <w:sz w:val="28"/>
          <w:szCs w:val="28"/>
        </w:rPr>
        <w:br w:type="page"/>
      </w:r>
    </w:p>
    <w:p w:rsidR="005C25A6" w:rsidRDefault="0093561F" w:rsidP="00961965">
      <w:pPr>
        <w:spacing w:beforeLines="50" w:afterLines="50" w:line="360" w:lineRule="auto"/>
        <w:jc w:val="center"/>
        <w:outlineLvl w:val="0"/>
        <w:rPr>
          <w:b/>
          <w:bCs/>
          <w:sz w:val="28"/>
          <w:szCs w:val="28"/>
        </w:rPr>
      </w:pPr>
      <w:bookmarkStart w:id="10" w:name="_Toc494203627"/>
      <w:r>
        <w:rPr>
          <w:b/>
          <w:bCs/>
          <w:sz w:val="28"/>
          <w:szCs w:val="28"/>
        </w:rPr>
        <w:lastRenderedPageBreak/>
        <w:t>第</w:t>
      </w:r>
      <w:r>
        <w:rPr>
          <w:rFonts w:hint="eastAsia"/>
          <w:b/>
          <w:bCs/>
          <w:sz w:val="28"/>
          <w:szCs w:val="28"/>
        </w:rPr>
        <w:t>二</w:t>
      </w:r>
      <w:r>
        <w:rPr>
          <w:b/>
          <w:bCs/>
          <w:sz w:val="28"/>
          <w:szCs w:val="28"/>
        </w:rPr>
        <w:t>章</w:t>
      </w:r>
      <w:r>
        <w:rPr>
          <w:rFonts w:hint="eastAsia"/>
          <w:b/>
          <w:bCs/>
          <w:sz w:val="28"/>
          <w:szCs w:val="28"/>
        </w:rPr>
        <w:t xml:space="preserve"> </w:t>
      </w:r>
      <w:r>
        <w:rPr>
          <w:b/>
          <w:bCs/>
          <w:sz w:val="28"/>
          <w:szCs w:val="28"/>
        </w:rPr>
        <w:t>投标资料表</w:t>
      </w:r>
      <w:bookmarkEnd w:id="6"/>
      <w:bookmarkEnd w:id="7"/>
      <w:bookmarkEnd w:id="10"/>
    </w:p>
    <w:p w:rsidR="005C25A6" w:rsidRDefault="0093561F">
      <w:pPr>
        <w:spacing w:line="360" w:lineRule="auto"/>
        <w:ind w:rightChars="-83" w:right="-174" w:firstLineChars="202" w:firstLine="424"/>
      </w:pPr>
      <w:r>
        <w:rPr>
          <w:rFonts w:hint="eastAsia"/>
        </w:rPr>
        <w:t>说明：该资料表的条款项号是与《投标人须知》条款项号对应的条款，是对《投标人须知》补充、修改和完善，如果有矛盾的话，应以本资料表为准。</w:t>
      </w:r>
    </w:p>
    <w:tbl>
      <w:tblPr>
        <w:tblW w:w="90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88"/>
        <w:gridCol w:w="8000"/>
      </w:tblGrid>
      <w:tr w:rsidR="005C25A6">
        <w:trPr>
          <w:trHeight w:val="364"/>
          <w:jc w:val="center"/>
        </w:trPr>
        <w:tc>
          <w:tcPr>
            <w:tcW w:w="1088" w:type="dxa"/>
            <w:vAlign w:val="center"/>
          </w:tcPr>
          <w:p w:rsidR="005C25A6" w:rsidRDefault="0093561F">
            <w:pPr>
              <w:jc w:val="center"/>
              <w:rPr>
                <w:rFonts w:ascii="宋体" w:hAnsi="宋体"/>
                <w:szCs w:val="21"/>
              </w:rPr>
            </w:pPr>
            <w:r>
              <w:rPr>
                <w:rFonts w:ascii="宋体" w:hAnsi="宋体"/>
                <w:szCs w:val="21"/>
              </w:rPr>
              <w:t>条款</w:t>
            </w:r>
            <w:r>
              <w:rPr>
                <w:rFonts w:ascii="宋体" w:hAnsi="宋体" w:hint="eastAsia"/>
                <w:szCs w:val="21"/>
              </w:rPr>
              <w:t>项</w:t>
            </w:r>
            <w:r>
              <w:rPr>
                <w:rFonts w:ascii="宋体" w:hAnsi="宋体"/>
                <w:szCs w:val="21"/>
              </w:rPr>
              <w:t>号</w:t>
            </w:r>
          </w:p>
        </w:tc>
        <w:tc>
          <w:tcPr>
            <w:tcW w:w="8000" w:type="dxa"/>
            <w:vAlign w:val="center"/>
          </w:tcPr>
          <w:p w:rsidR="005C25A6" w:rsidRDefault="0093561F">
            <w:pPr>
              <w:jc w:val="center"/>
              <w:rPr>
                <w:rFonts w:ascii="宋体" w:hAnsi="宋体"/>
                <w:b/>
                <w:szCs w:val="21"/>
              </w:rPr>
            </w:pPr>
            <w:r>
              <w:rPr>
                <w:rFonts w:ascii="宋体" w:hAnsi="宋体"/>
                <w:b/>
                <w:szCs w:val="21"/>
              </w:rPr>
              <w:t>内     容</w:t>
            </w:r>
          </w:p>
        </w:tc>
      </w:tr>
      <w:tr w:rsidR="005C25A6">
        <w:trPr>
          <w:cantSplit/>
          <w:trHeight w:val="313"/>
          <w:jc w:val="center"/>
        </w:trPr>
        <w:tc>
          <w:tcPr>
            <w:tcW w:w="9088" w:type="dxa"/>
            <w:gridSpan w:val="2"/>
            <w:vAlign w:val="center"/>
          </w:tcPr>
          <w:p w:rsidR="005C25A6" w:rsidRDefault="0093561F">
            <w:pPr>
              <w:jc w:val="center"/>
              <w:rPr>
                <w:rFonts w:ascii="宋体" w:hAnsi="宋体"/>
                <w:b/>
                <w:szCs w:val="21"/>
              </w:rPr>
            </w:pPr>
            <w:r>
              <w:rPr>
                <w:rFonts w:ascii="宋体" w:hAnsi="宋体"/>
                <w:b/>
                <w:szCs w:val="21"/>
              </w:rPr>
              <w:t>一、说明</w:t>
            </w:r>
          </w:p>
        </w:tc>
      </w:tr>
      <w:tr w:rsidR="005C25A6">
        <w:trPr>
          <w:trHeight w:val="686"/>
          <w:jc w:val="center"/>
        </w:trPr>
        <w:tc>
          <w:tcPr>
            <w:tcW w:w="1088" w:type="dxa"/>
            <w:vAlign w:val="center"/>
          </w:tcPr>
          <w:p w:rsidR="005C25A6" w:rsidRDefault="0093561F">
            <w:pPr>
              <w:jc w:val="center"/>
              <w:rPr>
                <w:rFonts w:ascii="宋体" w:hAnsi="宋体"/>
                <w:szCs w:val="21"/>
              </w:rPr>
            </w:pPr>
            <w:r>
              <w:rPr>
                <w:rFonts w:ascii="宋体" w:hAnsi="宋体" w:hint="eastAsia"/>
                <w:szCs w:val="21"/>
              </w:rPr>
              <w:t>2.2</w:t>
            </w:r>
          </w:p>
        </w:tc>
        <w:tc>
          <w:tcPr>
            <w:tcW w:w="8000" w:type="dxa"/>
            <w:vAlign w:val="center"/>
          </w:tcPr>
          <w:p w:rsidR="005C25A6" w:rsidRDefault="0093561F">
            <w:pPr>
              <w:rPr>
                <w:rFonts w:ascii="宋体" w:hAnsi="宋体"/>
                <w:szCs w:val="21"/>
              </w:rPr>
            </w:pPr>
            <w:r>
              <w:rPr>
                <w:rFonts w:ascii="宋体" w:hAnsi="宋体"/>
                <w:szCs w:val="21"/>
              </w:rPr>
              <w:t>采购人名称：</w:t>
            </w:r>
            <w:r w:rsidR="00281348">
              <w:rPr>
                <w:rFonts w:ascii="宋体" w:hAnsi="宋体" w:hint="eastAsia"/>
                <w:kern w:val="28"/>
                <w:szCs w:val="21"/>
              </w:rPr>
              <w:t>深圳市宝安区中医院</w:t>
            </w:r>
          </w:p>
          <w:p w:rsidR="005C25A6" w:rsidRDefault="0093561F">
            <w:pPr>
              <w:rPr>
                <w:rFonts w:ascii="宋体" w:hAnsi="宋体" w:cs="宋体"/>
                <w:szCs w:val="21"/>
              </w:rPr>
            </w:pPr>
            <w:r>
              <w:rPr>
                <w:rFonts w:ascii="宋体" w:hAnsi="宋体" w:cs="宋体" w:hint="eastAsia"/>
                <w:szCs w:val="21"/>
              </w:rPr>
              <w:t>资金来源</w:t>
            </w:r>
            <w:r>
              <w:rPr>
                <w:rFonts w:ascii="宋体" w:hAnsi="宋体" w:hint="eastAsia"/>
                <w:szCs w:val="21"/>
              </w:rPr>
              <w:t>：</w:t>
            </w:r>
            <w:r>
              <w:rPr>
                <w:rFonts w:ascii="宋体" w:hAnsi="宋体" w:cs="宋体" w:hint="eastAsia"/>
                <w:szCs w:val="21"/>
              </w:rPr>
              <w:t>财政性资金</w:t>
            </w:r>
          </w:p>
        </w:tc>
      </w:tr>
      <w:tr w:rsidR="005C25A6">
        <w:trPr>
          <w:cantSplit/>
          <w:trHeight w:val="550"/>
          <w:jc w:val="center"/>
        </w:trPr>
        <w:tc>
          <w:tcPr>
            <w:tcW w:w="9088" w:type="dxa"/>
            <w:gridSpan w:val="2"/>
            <w:vAlign w:val="center"/>
          </w:tcPr>
          <w:p w:rsidR="005C25A6" w:rsidRDefault="0093561F">
            <w:pPr>
              <w:jc w:val="center"/>
              <w:rPr>
                <w:rFonts w:ascii="宋体" w:hAnsi="宋体"/>
                <w:szCs w:val="21"/>
              </w:rPr>
            </w:pPr>
            <w:r>
              <w:rPr>
                <w:rFonts w:ascii="宋体" w:hAnsi="宋体" w:hint="eastAsia"/>
                <w:b/>
                <w:szCs w:val="21"/>
              </w:rPr>
              <w:t>二、招标文件</w:t>
            </w:r>
          </w:p>
        </w:tc>
      </w:tr>
      <w:tr w:rsidR="005C25A6">
        <w:trPr>
          <w:cantSplit/>
          <w:trHeight w:val="528"/>
          <w:jc w:val="center"/>
        </w:trPr>
        <w:tc>
          <w:tcPr>
            <w:tcW w:w="1088" w:type="dxa"/>
            <w:vAlign w:val="center"/>
          </w:tcPr>
          <w:p w:rsidR="005C25A6" w:rsidRDefault="0093561F">
            <w:pPr>
              <w:jc w:val="center"/>
              <w:rPr>
                <w:rFonts w:ascii="宋体" w:hAnsi="宋体"/>
                <w:szCs w:val="21"/>
              </w:rPr>
            </w:pPr>
            <w:r>
              <w:rPr>
                <w:rFonts w:ascii="宋体" w:hAnsi="宋体" w:hint="eastAsia"/>
                <w:szCs w:val="21"/>
              </w:rPr>
              <w:t>8.1</w:t>
            </w:r>
          </w:p>
        </w:tc>
        <w:tc>
          <w:tcPr>
            <w:tcW w:w="8000" w:type="dxa"/>
            <w:vAlign w:val="center"/>
          </w:tcPr>
          <w:p w:rsidR="005C25A6" w:rsidRDefault="0093561F" w:rsidP="009809CD">
            <w:pPr>
              <w:adjustRightInd w:val="0"/>
              <w:snapToGrid w:val="0"/>
              <w:rPr>
                <w:rFonts w:ascii="宋体" w:hAnsi="宋体"/>
                <w:szCs w:val="21"/>
              </w:rPr>
            </w:pPr>
            <w:r>
              <w:rPr>
                <w:rFonts w:ascii="宋体" w:hAnsi="宋体" w:hint="eastAsia"/>
                <w:b/>
                <w:bCs/>
                <w:szCs w:val="21"/>
              </w:rPr>
              <w:t>现场考察或者召开开标前答疑会</w:t>
            </w:r>
            <w:r>
              <w:rPr>
                <w:rFonts w:ascii="宋体" w:hAnsi="宋体" w:hint="eastAsia"/>
                <w:szCs w:val="21"/>
              </w:rPr>
              <w:t>：</w:t>
            </w:r>
          </w:p>
          <w:p w:rsidR="009809CD" w:rsidRPr="009809CD" w:rsidRDefault="009809CD" w:rsidP="009809CD">
            <w:pPr>
              <w:adjustRightInd w:val="0"/>
              <w:snapToGrid w:val="0"/>
              <w:rPr>
                <w:rFonts w:ascii="宋体" w:hAnsi="宋体"/>
                <w:bCs/>
                <w:color w:val="FF0000"/>
                <w:szCs w:val="21"/>
              </w:rPr>
            </w:pPr>
            <w:r w:rsidRPr="009809CD">
              <w:rPr>
                <w:rFonts w:ascii="宋体" w:hAnsi="宋体" w:hint="eastAsia"/>
                <w:color w:val="FF0000"/>
                <w:szCs w:val="21"/>
              </w:rPr>
              <w:t>集中时间：</w:t>
            </w:r>
            <w:r w:rsidRPr="009809CD">
              <w:rPr>
                <w:rFonts w:ascii="宋体" w:hAnsi="宋体" w:hint="eastAsia"/>
                <w:color w:val="FF0000"/>
                <w:szCs w:val="21"/>
                <w:highlight w:val="yellow"/>
              </w:rPr>
              <w:t>2019</w:t>
            </w:r>
            <w:r w:rsidRPr="009809CD">
              <w:rPr>
                <w:rFonts w:ascii="宋体" w:hAnsi="宋体" w:hint="eastAsia"/>
                <w:color w:val="FF0000"/>
                <w:szCs w:val="21"/>
              </w:rPr>
              <w:t>年 月 日</w:t>
            </w:r>
            <w:r w:rsidRPr="009809CD">
              <w:rPr>
                <w:rFonts w:ascii="宋体" w:hAnsi="宋体" w:hint="eastAsia"/>
                <w:bCs/>
                <w:color w:val="FF0000"/>
                <w:szCs w:val="21"/>
              </w:rPr>
              <w:t xml:space="preserve">  ：00</w:t>
            </w:r>
          </w:p>
          <w:p w:rsidR="009809CD" w:rsidRPr="009809CD" w:rsidRDefault="009809CD" w:rsidP="009809CD">
            <w:pPr>
              <w:adjustRightInd w:val="0"/>
              <w:snapToGrid w:val="0"/>
              <w:rPr>
                <w:rFonts w:ascii="宋体" w:hAnsi="宋体"/>
                <w:color w:val="FF0000"/>
                <w:szCs w:val="21"/>
              </w:rPr>
            </w:pPr>
            <w:r w:rsidRPr="009809CD">
              <w:rPr>
                <w:rFonts w:ascii="宋体" w:hAnsi="宋体" w:hint="eastAsia"/>
                <w:color w:val="FF0000"/>
                <w:szCs w:val="21"/>
              </w:rPr>
              <w:t>地点：</w:t>
            </w:r>
            <w:r w:rsidRPr="009809CD">
              <w:rPr>
                <w:rFonts w:ascii="宋体" w:hAnsi="宋体" w:hint="eastAsia"/>
                <w:color w:val="FF0000"/>
                <w:szCs w:val="21"/>
                <w:highlight w:val="yellow"/>
              </w:rPr>
              <w:t>深圳市宝安区裕安二路25号</w:t>
            </w:r>
          </w:p>
          <w:p w:rsidR="009809CD" w:rsidRPr="009809CD" w:rsidRDefault="009809CD" w:rsidP="009809CD">
            <w:pPr>
              <w:adjustRightInd w:val="0"/>
              <w:snapToGrid w:val="0"/>
              <w:rPr>
                <w:rFonts w:ascii="宋体" w:hAnsi="宋体"/>
                <w:color w:val="FF0000"/>
                <w:szCs w:val="21"/>
              </w:rPr>
            </w:pPr>
            <w:r w:rsidRPr="009809CD">
              <w:rPr>
                <w:rFonts w:ascii="宋体" w:hAnsi="宋体" w:hint="eastAsia"/>
                <w:color w:val="FF0000"/>
                <w:szCs w:val="21"/>
              </w:rPr>
              <w:t>联系人：</w:t>
            </w:r>
            <w:r w:rsidRPr="009809CD">
              <w:rPr>
                <w:rFonts w:ascii="宋体" w:hAnsi="宋体" w:hint="eastAsia"/>
                <w:color w:val="FF0000"/>
                <w:szCs w:val="21"/>
                <w:highlight w:val="yellow"/>
              </w:rPr>
              <w:t>陈小姐</w:t>
            </w:r>
          </w:p>
          <w:p w:rsidR="009809CD" w:rsidRPr="009809CD" w:rsidRDefault="009809CD" w:rsidP="009809CD">
            <w:pPr>
              <w:adjustRightInd w:val="0"/>
              <w:snapToGrid w:val="0"/>
              <w:rPr>
                <w:rFonts w:ascii="宋体" w:hAnsi="宋体"/>
                <w:szCs w:val="21"/>
              </w:rPr>
            </w:pPr>
            <w:r w:rsidRPr="009809CD">
              <w:rPr>
                <w:rFonts w:ascii="宋体" w:hAnsi="宋体" w:hint="eastAsia"/>
                <w:color w:val="FF0000"/>
                <w:szCs w:val="21"/>
              </w:rPr>
              <w:t>联系电话：</w:t>
            </w:r>
            <w:r w:rsidRPr="009809CD">
              <w:rPr>
                <w:rFonts w:ascii="宋体" w:hAnsi="宋体"/>
                <w:color w:val="FF0000"/>
                <w:szCs w:val="21"/>
                <w:highlight w:val="yellow"/>
              </w:rPr>
              <w:t>0755- 29629333-8091</w:t>
            </w:r>
          </w:p>
        </w:tc>
      </w:tr>
      <w:tr w:rsidR="005C25A6">
        <w:trPr>
          <w:cantSplit/>
          <w:trHeight w:val="274"/>
          <w:jc w:val="center"/>
        </w:trPr>
        <w:tc>
          <w:tcPr>
            <w:tcW w:w="9088" w:type="dxa"/>
            <w:gridSpan w:val="2"/>
            <w:vAlign w:val="center"/>
          </w:tcPr>
          <w:p w:rsidR="005C25A6" w:rsidRDefault="0093561F">
            <w:pPr>
              <w:jc w:val="center"/>
              <w:rPr>
                <w:rFonts w:ascii="宋体" w:hAnsi="宋体"/>
                <w:b/>
                <w:szCs w:val="21"/>
              </w:rPr>
            </w:pPr>
            <w:r>
              <w:rPr>
                <w:rFonts w:ascii="宋体" w:hAnsi="宋体"/>
                <w:b/>
                <w:szCs w:val="21"/>
              </w:rPr>
              <w:t>三、投标文件的编制</w:t>
            </w:r>
          </w:p>
        </w:tc>
      </w:tr>
      <w:tr w:rsidR="005C25A6">
        <w:trPr>
          <w:trHeight w:val="431"/>
          <w:jc w:val="center"/>
        </w:trPr>
        <w:tc>
          <w:tcPr>
            <w:tcW w:w="1088" w:type="dxa"/>
            <w:vAlign w:val="center"/>
          </w:tcPr>
          <w:p w:rsidR="005C25A6" w:rsidRDefault="0093561F">
            <w:pPr>
              <w:jc w:val="center"/>
              <w:rPr>
                <w:rFonts w:ascii="宋体" w:hAnsi="宋体"/>
                <w:dstrike/>
                <w:szCs w:val="21"/>
                <w:em w:val="dot"/>
              </w:rPr>
            </w:pPr>
            <w:r>
              <w:rPr>
                <w:rFonts w:ascii="宋体" w:hAnsi="宋体" w:hint="eastAsia"/>
                <w:szCs w:val="21"/>
              </w:rPr>
              <w:t>12.2.1</w:t>
            </w:r>
          </w:p>
        </w:tc>
        <w:tc>
          <w:tcPr>
            <w:tcW w:w="8000" w:type="dxa"/>
            <w:vAlign w:val="center"/>
          </w:tcPr>
          <w:p w:rsidR="005C25A6" w:rsidRDefault="0093561F">
            <w:pPr>
              <w:adjustRightInd w:val="0"/>
              <w:snapToGrid w:val="0"/>
              <w:ind w:left="210" w:hanging="210"/>
              <w:rPr>
                <w:rFonts w:ascii="宋体" w:hAnsi="宋体"/>
                <w:szCs w:val="21"/>
              </w:rPr>
            </w:pPr>
            <w:r>
              <w:rPr>
                <w:rFonts w:ascii="宋体" w:hAnsi="宋体" w:hint="eastAsia"/>
                <w:szCs w:val="21"/>
              </w:rPr>
              <w:t>（境外货物）</w:t>
            </w:r>
            <w:r>
              <w:rPr>
                <w:rFonts w:ascii="宋体" w:hAnsi="宋体" w:cs="宋体" w:hint="eastAsia"/>
                <w:szCs w:val="21"/>
                <w:lang w:val="zh-CN"/>
              </w:rPr>
              <w:t>进口环节关税和增值税：无。</w:t>
            </w:r>
          </w:p>
        </w:tc>
      </w:tr>
      <w:tr w:rsidR="005C25A6">
        <w:trPr>
          <w:trHeight w:val="419"/>
          <w:jc w:val="center"/>
        </w:trPr>
        <w:tc>
          <w:tcPr>
            <w:tcW w:w="1088" w:type="dxa"/>
            <w:vAlign w:val="center"/>
          </w:tcPr>
          <w:p w:rsidR="005C25A6" w:rsidRDefault="0093561F">
            <w:pPr>
              <w:jc w:val="center"/>
              <w:rPr>
                <w:rFonts w:ascii="宋体" w:hAnsi="宋体"/>
                <w:szCs w:val="21"/>
              </w:rPr>
            </w:pPr>
            <w:r>
              <w:rPr>
                <w:rFonts w:ascii="宋体" w:hAnsi="宋体" w:hint="eastAsia"/>
                <w:szCs w:val="21"/>
              </w:rPr>
              <w:t>12.3</w:t>
            </w:r>
          </w:p>
        </w:tc>
        <w:tc>
          <w:tcPr>
            <w:tcW w:w="8000" w:type="dxa"/>
            <w:vAlign w:val="center"/>
          </w:tcPr>
          <w:p w:rsidR="005C25A6" w:rsidRDefault="0093561F">
            <w:pPr>
              <w:rPr>
                <w:rFonts w:ascii="宋体" w:hAnsi="宋体"/>
                <w:szCs w:val="21"/>
              </w:rPr>
            </w:pPr>
            <w:r>
              <w:rPr>
                <w:rFonts w:ascii="宋体" w:hAnsi="宋体" w:hint="eastAsia"/>
                <w:szCs w:val="21"/>
              </w:rPr>
              <w:t>投标人所报的投标价在合同执行过程中是固定不变的，不得以任何理由予以变更。</w:t>
            </w:r>
          </w:p>
        </w:tc>
      </w:tr>
      <w:tr w:rsidR="005C25A6">
        <w:trPr>
          <w:trHeight w:val="528"/>
          <w:jc w:val="center"/>
        </w:trPr>
        <w:tc>
          <w:tcPr>
            <w:tcW w:w="1088" w:type="dxa"/>
            <w:vAlign w:val="center"/>
          </w:tcPr>
          <w:p w:rsidR="005C25A6" w:rsidRDefault="0093561F">
            <w:pPr>
              <w:jc w:val="center"/>
              <w:rPr>
                <w:rFonts w:ascii="宋体" w:hAnsi="宋体"/>
                <w:szCs w:val="21"/>
              </w:rPr>
            </w:pPr>
            <w:r>
              <w:rPr>
                <w:rFonts w:ascii="宋体" w:hAnsi="宋体" w:hint="eastAsia"/>
                <w:szCs w:val="21"/>
              </w:rPr>
              <w:t>12.4</w:t>
            </w:r>
          </w:p>
        </w:tc>
        <w:tc>
          <w:tcPr>
            <w:tcW w:w="8000" w:type="dxa"/>
            <w:vAlign w:val="center"/>
          </w:tcPr>
          <w:p w:rsidR="005C25A6" w:rsidRDefault="0093561F">
            <w:pPr>
              <w:rPr>
                <w:rFonts w:ascii="宋体" w:hAnsi="宋体" w:cs="宋体"/>
                <w:szCs w:val="21"/>
              </w:rPr>
            </w:pPr>
            <w:r>
              <w:rPr>
                <w:rFonts w:ascii="宋体" w:hAnsi="宋体" w:hint="eastAsia"/>
                <w:szCs w:val="21"/>
              </w:rPr>
              <w:t>1）不允许有备选方案，否则将被视为无效投标。</w:t>
            </w:r>
          </w:p>
          <w:p w:rsidR="005C25A6" w:rsidRDefault="0093561F">
            <w:pPr>
              <w:rPr>
                <w:rFonts w:ascii="宋体" w:hAnsi="宋体"/>
                <w:szCs w:val="21"/>
              </w:rPr>
            </w:pPr>
            <w:r>
              <w:rPr>
                <w:rFonts w:hAnsi="宋体" w:hint="eastAsia"/>
              </w:rPr>
              <w:t>2</w:t>
            </w:r>
            <w:r>
              <w:rPr>
                <w:rFonts w:hAnsi="宋体" w:hint="eastAsia"/>
              </w:rPr>
              <w:t>）每项报价或每种规格货物或每项服务只允许有一个报价，否则将被视为无效投标。</w:t>
            </w:r>
          </w:p>
        </w:tc>
      </w:tr>
      <w:tr w:rsidR="005C25A6">
        <w:trPr>
          <w:trHeight w:val="335"/>
          <w:jc w:val="center"/>
        </w:trPr>
        <w:tc>
          <w:tcPr>
            <w:tcW w:w="1088" w:type="dxa"/>
            <w:vAlign w:val="center"/>
          </w:tcPr>
          <w:p w:rsidR="005C25A6" w:rsidRDefault="0093561F">
            <w:pPr>
              <w:jc w:val="center"/>
              <w:rPr>
                <w:rFonts w:ascii="宋体" w:hAnsi="宋体"/>
                <w:szCs w:val="21"/>
              </w:rPr>
            </w:pPr>
            <w:r>
              <w:rPr>
                <w:rFonts w:ascii="宋体" w:hAnsi="宋体" w:hint="eastAsia"/>
                <w:szCs w:val="21"/>
              </w:rPr>
              <w:t>12.5</w:t>
            </w:r>
          </w:p>
        </w:tc>
        <w:tc>
          <w:tcPr>
            <w:tcW w:w="8000" w:type="dxa"/>
            <w:vAlign w:val="center"/>
          </w:tcPr>
          <w:p w:rsidR="005C25A6" w:rsidRDefault="0093561F">
            <w:pPr>
              <w:rPr>
                <w:rFonts w:ascii="宋体" w:hAnsi="宋体"/>
                <w:szCs w:val="21"/>
              </w:rPr>
            </w:pPr>
            <w:r>
              <w:rPr>
                <w:rFonts w:ascii="宋体" w:hAnsi="宋体" w:hint="eastAsia"/>
                <w:szCs w:val="21"/>
              </w:rPr>
              <w:t>不允许附加条件报价，</w:t>
            </w:r>
            <w:r>
              <w:rPr>
                <w:rFonts w:ascii="宋体" w:hAnsi="宋体" w:cs="宋体" w:hint="eastAsia"/>
                <w:szCs w:val="21"/>
              </w:rPr>
              <w:t>否则将被视为无效投标。</w:t>
            </w:r>
          </w:p>
        </w:tc>
      </w:tr>
      <w:tr w:rsidR="005C25A6">
        <w:trPr>
          <w:trHeight w:val="528"/>
          <w:jc w:val="center"/>
        </w:trPr>
        <w:tc>
          <w:tcPr>
            <w:tcW w:w="1088" w:type="dxa"/>
            <w:vAlign w:val="center"/>
          </w:tcPr>
          <w:p w:rsidR="005C25A6" w:rsidRDefault="0093561F">
            <w:pPr>
              <w:jc w:val="center"/>
              <w:rPr>
                <w:rFonts w:ascii="宋体" w:hAnsi="宋体"/>
                <w:szCs w:val="21"/>
              </w:rPr>
            </w:pPr>
            <w:r>
              <w:rPr>
                <w:rFonts w:ascii="宋体" w:hAnsi="宋体"/>
                <w:szCs w:val="21"/>
              </w:rPr>
              <w:t>1</w:t>
            </w:r>
            <w:r>
              <w:rPr>
                <w:rFonts w:ascii="宋体" w:hAnsi="宋体" w:hint="eastAsia"/>
                <w:szCs w:val="21"/>
              </w:rPr>
              <w:t>7</w:t>
            </w:r>
            <w:r>
              <w:rPr>
                <w:rFonts w:ascii="宋体" w:hAnsi="宋体"/>
                <w:szCs w:val="21"/>
              </w:rPr>
              <w:t>.1</w:t>
            </w:r>
          </w:p>
        </w:tc>
        <w:tc>
          <w:tcPr>
            <w:tcW w:w="8000" w:type="dxa"/>
            <w:vAlign w:val="center"/>
          </w:tcPr>
          <w:p w:rsidR="005C25A6" w:rsidRDefault="0093561F">
            <w:pPr>
              <w:numPr>
                <w:ilvl w:val="0"/>
                <w:numId w:val="6"/>
              </w:numPr>
              <w:adjustRightInd w:val="0"/>
              <w:snapToGrid w:val="0"/>
              <w:spacing w:line="276" w:lineRule="auto"/>
              <w:rPr>
                <w:rFonts w:ascii="宋体" w:hAnsi="宋体"/>
                <w:szCs w:val="21"/>
              </w:rPr>
            </w:pPr>
            <w:r>
              <w:rPr>
                <w:rFonts w:ascii="宋体" w:hAnsi="宋体" w:hint="eastAsia"/>
                <w:szCs w:val="21"/>
              </w:rPr>
              <w:t>投标人已在深圳市政府采购中心(网址：http://www.cgzx.sz.gov.cn/；联系电话：0755-83948155)缴纳投标保证金，并承诺所缴纳的投标保证金作为本次采购活动的投标保证金；若投标保证金被依法不予退还，应及时补缴，否则投标无效（提交《投标保证金缴纳承诺函》）。投标保证金缴交情况以采购代理机构在深圳市政府采购中心网站查询情况为准。</w:t>
            </w:r>
          </w:p>
          <w:p w:rsidR="005C25A6" w:rsidRDefault="0093561F">
            <w:pPr>
              <w:pStyle w:val="afb"/>
              <w:numPr>
                <w:ilvl w:val="0"/>
                <w:numId w:val="6"/>
              </w:numPr>
              <w:adjustRightInd w:val="0"/>
              <w:snapToGrid w:val="0"/>
              <w:ind w:firstLineChars="0" w:firstLine="34"/>
              <w:rPr>
                <w:rFonts w:ascii="宋体" w:cs="宋体"/>
                <w:szCs w:val="21"/>
              </w:rPr>
            </w:pPr>
            <w:r>
              <w:rPr>
                <w:rFonts w:ascii="宋体" w:hAnsi="宋体" w:hint="eastAsia"/>
                <w:szCs w:val="21"/>
              </w:rPr>
              <w:t>有效期：</w:t>
            </w:r>
            <w:r>
              <w:rPr>
                <w:rFonts w:ascii="宋体" w:cs="宋体" w:hint="eastAsia"/>
                <w:szCs w:val="21"/>
              </w:rPr>
              <w:t>投标保证金应在投标有效期内有效。</w:t>
            </w:r>
          </w:p>
          <w:p w:rsidR="005C25A6" w:rsidRDefault="0093561F">
            <w:pPr>
              <w:numPr>
                <w:ilvl w:val="0"/>
                <w:numId w:val="6"/>
              </w:numPr>
              <w:adjustRightInd w:val="0"/>
              <w:snapToGrid w:val="0"/>
              <w:spacing w:line="276" w:lineRule="auto"/>
              <w:rPr>
                <w:rFonts w:ascii="宋体" w:hAnsi="宋体"/>
                <w:szCs w:val="21"/>
              </w:rPr>
            </w:pPr>
            <w:r>
              <w:rPr>
                <w:rFonts w:ascii="宋体" w:hAnsi="宋体" w:hint="eastAsia"/>
                <w:szCs w:val="21"/>
              </w:rPr>
              <w:t>投标人只有在深圳市政府采购中心预交或缴纳保证金后才能获取在网上“上传投标文件”的权限。投标人必须确认在投标截止时间前已获得“上传投标文件”的权限并成功上传投标文件。</w:t>
            </w:r>
          </w:p>
        </w:tc>
      </w:tr>
      <w:tr w:rsidR="005C25A6">
        <w:trPr>
          <w:trHeight w:val="330"/>
          <w:jc w:val="center"/>
        </w:trPr>
        <w:tc>
          <w:tcPr>
            <w:tcW w:w="1088" w:type="dxa"/>
            <w:vAlign w:val="center"/>
          </w:tcPr>
          <w:p w:rsidR="005C25A6" w:rsidRDefault="0093561F">
            <w:pPr>
              <w:jc w:val="center"/>
              <w:rPr>
                <w:rFonts w:ascii="宋体" w:hAnsi="宋体"/>
                <w:szCs w:val="21"/>
              </w:rPr>
            </w:pPr>
            <w:r>
              <w:rPr>
                <w:rFonts w:ascii="宋体" w:hAnsi="宋体" w:hint="eastAsia"/>
                <w:szCs w:val="21"/>
              </w:rPr>
              <w:t>18</w:t>
            </w:r>
            <w:r>
              <w:rPr>
                <w:rFonts w:ascii="宋体" w:hAnsi="宋体"/>
                <w:szCs w:val="21"/>
              </w:rPr>
              <w:t>.1</w:t>
            </w:r>
          </w:p>
        </w:tc>
        <w:tc>
          <w:tcPr>
            <w:tcW w:w="8000" w:type="dxa"/>
            <w:vAlign w:val="center"/>
          </w:tcPr>
          <w:p w:rsidR="005C25A6" w:rsidRDefault="0093561F">
            <w:pPr>
              <w:rPr>
                <w:rFonts w:ascii="宋体" w:hAnsi="宋体"/>
                <w:szCs w:val="21"/>
              </w:rPr>
            </w:pPr>
            <w:r>
              <w:rPr>
                <w:rFonts w:ascii="宋体" w:hAnsi="宋体"/>
                <w:szCs w:val="21"/>
              </w:rPr>
              <w:t>投标有效期：90天</w:t>
            </w:r>
            <w:r>
              <w:rPr>
                <w:rFonts w:ascii="宋体" w:hAnsi="宋体" w:hint="eastAsia"/>
                <w:szCs w:val="21"/>
              </w:rPr>
              <w:t>。</w:t>
            </w:r>
          </w:p>
        </w:tc>
      </w:tr>
      <w:tr w:rsidR="005C25A6">
        <w:trPr>
          <w:trHeight w:val="421"/>
          <w:jc w:val="center"/>
        </w:trPr>
        <w:tc>
          <w:tcPr>
            <w:tcW w:w="1088" w:type="dxa"/>
            <w:vAlign w:val="center"/>
          </w:tcPr>
          <w:p w:rsidR="005C25A6" w:rsidRDefault="0093561F">
            <w:pPr>
              <w:jc w:val="center"/>
              <w:rPr>
                <w:rFonts w:ascii="宋体" w:hAnsi="宋体"/>
                <w:szCs w:val="21"/>
              </w:rPr>
            </w:pPr>
            <w:r>
              <w:rPr>
                <w:rFonts w:ascii="宋体" w:hAnsi="宋体" w:hint="eastAsia"/>
                <w:szCs w:val="21"/>
              </w:rPr>
              <w:t>22.2.3</w:t>
            </w:r>
          </w:p>
        </w:tc>
        <w:tc>
          <w:tcPr>
            <w:tcW w:w="8000" w:type="dxa"/>
            <w:vAlign w:val="center"/>
          </w:tcPr>
          <w:p w:rsidR="005C25A6" w:rsidRDefault="0093561F">
            <w:pPr>
              <w:rPr>
                <w:rFonts w:ascii="宋体" w:hAnsi="宋体"/>
                <w:szCs w:val="21"/>
              </w:rPr>
            </w:pPr>
            <w:r>
              <w:rPr>
                <w:rFonts w:ascii="宋体" w:hAnsi="宋体" w:hint="eastAsia"/>
                <w:szCs w:val="21"/>
              </w:rPr>
              <w:t>采购代理机构：广东采联采购科技有限公司</w:t>
            </w:r>
          </w:p>
          <w:p w:rsidR="005C25A6" w:rsidRDefault="0093561F">
            <w:pPr>
              <w:rPr>
                <w:rFonts w:ascii="宋体" w:hAnsi="宋体"/>
                <w:szCs w:val="21"/>
              </w:rPr>
            </w:pPr>
            <w:r>
              <w:rPr>
                <w:rFonts w:ascii="宋体" w:hAnsi="宋体" w:hint="eastAsia"/>
                <w:szCs w:val="21"/>
              </w:rPr>
              <w:t>地址：深圳市福田区竹子林中国经贸大厦10A、B广东采联采购科技有限公司深圳分公司</w:t>
            </w:r>
          </w:p>
          <w:p w:rsidR="005C25A6" w:rsidRDefault="0093561F">
            <w:pPr>
              <w:rPr>
                <w:rFonts w:ascii="宋体" w:hAnsi="宋体"/>
                <w:szCs w:val="21"/>
              </w:rPr>
            </w:pPr>
            <w:r>
              <w:rPr>
                <w:rFonts w:ascii="宋体" w:hAnsi="宋体" w:hint="eastAsia"/>
                <w:szCs w:val="21"/>
              </w:rPr>
              <w:t>联系电话：0755-88377571</w:t>
            </w:r>
          </w:p>
          <w:p w:rsidR="005C25A6" w:rsidRDefault="0093561F">
            <w:pPr>
              <w:rPr>
                <w:rFonts w:ascii="宋体" w:hAnsi="宋体"/>
                <w:szCs w:val="21"/>
              </w:rPr>
            </w:pPr>
            <w:r>
              <w:rPr>
                <w:rFonts w:ascii="宋体" w:hAnsi="宋体" w:hint="eastAsia"/>
                <w:szCs w:val="21"/>
              </w:rPr>
              <w:t>邮编：518040</w:t>
            </w:r>
          </w:p>
          <w:p w:rsidR="005C25A6" w:rsidRDefault="0093561F">
            <w:pPr>
              <w:rPr>
                <w:rFonts w:ascii="宋体" w:hAnsi="宋体"/>
                <w:szCs w:val="21"/>
              </w:rPr>
            </w:pPr>
            <w:r>
              <w:rPr>
                <w:rFonts w:ascii="宋体" w:hAnsi="宋体" w:hint="eastAsia"/>
                <w:szCs w:val="21"/>
              </w:rPr>
              <w:t>邮箱：cailiansz@126.com</w:t>
            </w:r>
          </w:p>
        </w:tc>
      </w:tr>
      <w:tr w:rsidR="005C25A6">
        <w:trPr>
          <w:cantSplit/>
          <w:trHeight w:val="276"/>
          <w:jc w:val="center"/>
        </w:trPr>
        <w:tc>
          <w:tcPr>
            <w:tcW w:w="9088" w:type="dxa"/>
            <w:gridSpan w:val="2"/>
            <w:vAlign w:val="center"/>
          </w:tcPr>
          <w:p w:rsidR="005C25A6" w:rsidRDefault="0093561F">
            <w:pPr>
              <w:jc w:val="center"/>
              <w:rPr>
                <w:rFonts w:ascii="宋体" w:hAnsi="宋体"/>
                <w:szCs w:val="21"/>
              </w:rPr>
            </w:pPr>
            <w:r>
              <w:rPr>
                <w:rFonts w:ascii="宋体" w:hAnsi="宋体" w:hint="eastAsia"/>
                <w:b/>
                <w:szCs w:val="21"/>
              </w:rPr>
              <w:t>五</w:t>
            </w:r>
            <w:r>
              <w:rPr>
                <w:rFonts w:ascii="宋体" w:hAnsi="宋体"/>
                <w:b/>
                <w:szCs w:val="21"/>
              </w:rPr>
              <w:t>、授予合同</w:t>
            </w:r>
          </w:p>
        </w:tc>
      </w:tr>
      <w:tr w:rsidR="005C25A6">
        <w:trPr>
          <w:trHeight w:val="410"/>
          <w:jc w:val="center"/>
        </w:trPr>
        <w:tc>
          <w:tcPr>
            <w:tcW w:w="1088" w:type="dxa"/>
            <w:vAlign w:val="center"/>
          </w:tcPr>
          <w:p w:rsidR="005C25A6" w:rsidRDefault="0093561F">
            <w:pPr>
              <w:adjustRightInd w:val="0"/>
              <w:snapToGrid w:val="0"/>
              <w:jc w:val="center"/>
              <w:rPr>
                <w:rFonts w:ascii="宋体" w:hAnsi="宋体"/>
                <w:szCs w:val="21"/>
              </w:rPr>
            </w:pPr>
            <w:r>
              <w:rPr>
                <w:rFonts w:ascii="宋体" w:hAnsi="宋体" w:hint="eastAsia"/>
                <w:szCs w:val="21"/>
              </w:rPr>
              <w:t>26.1</w:t>
            </w:r>
          </w:p>
        </w:tc>
        <w:tc>
          <w:tcPr>
            <w:tcW w:w="8000" w:type="dxa"/>
            <w:vAlign w:val="center"/>
          </w:tcPr>
          <w:p w:rsidR="005C25A6" w:rsidRDefault="0093561F">
            <w:pPr>
              <w:adjustRightInd w:val="0"/>
              <w:snapToGrid w:val="0"/>
              <w:rPr>
                <w:rFonts w:ascii="宋体" w:hAnsi="宋体"/>
                <w:szCs w:val="21"/>
              </w:rPr>
            </w:pPr>
            <w:r>
              <w:rPr>
                <w:rFonts w:ascii="宋体" w:hAnsi="宋体" w:hint="eastAsia"/>
                <w:szCs w:val="21"/>
              </w:rPr>
              <w:t>履约保证金：无</w:t>
            </w:r>
          </w:p>
        </w:tc>
      </w:tr>
      <w:tr w:rsidR="005C25A6">
        <w:trPr>
          <w:trHeight w:val="528"/>
          <w:jc w:val="center"/>
        </w:trPr>
        <w:tc>
          <w:tcPr>
            <w:tcW w:w="1088" w:type="dxa"/>
            <w:vAlign w:val="center"/>
          </w:tcPr>
          <w:p w:rsidR="005C25A6" w:rsidRDefault="0093561F">
            <w:pPr>
              <w:adjustRightInd w:val="0"/>
              <w:snapToGrid w:val="0"/>
              <w:jc w:val="center"/>
              <w:rPr>
                <w:rFonts w:ascii="宋体" w:hAnsi="宋体"/>
                <w:szCs w:val="21"/>
              </w:rPr>
            </w:pPr>
            <w:r>
              <w:rPr>
                <w:rFonts w:ascii="宋体" w:hAnsi="宋体" w:hint="eastAsia"/>
                <w:szCs w:val="21"/>
              </w:rPr>
              <w:t>27</w:t>
            </w:r>
            <w:r>
              <w:rPr>
                <w:rFonts w:ascii="宋体" w:hAnsi="宋体"/>
                <w:szCs w:val="21"/>
              </w:rPr>
              <w:t>.1</w:t>
            </w:r>
          </w:p>
        </w:tc>
        <w:tc>
          <w:tcPr>
            <w:tcW w:w="8000" w:type="dxa"/>
          </w:tcPr>
          <w:p w:rsidR="005C25A6" w:rsidRDefault="0093561F">
            <w:pPr>
              <w:numPr>
                <w:ilvl w:val="0"/>
                <w:numId w:val="7"/>
              </w:numPr>
              <w:rPr>
                <w:rFonts w:ascii="宋体" w:hAnsi="宋体"/>
                <w:szCs w:val="21"/>
              </w:rPr>
            </w:pPr>
            <w:r>
              <w:rPr>
                <w:rFonts w:ascii="宋体" w:hAnsi="宋体"/>
                <w:szCs w:val="21"/>
              </w:rPr>
              <w:t>中标人须向采购代理机构按如下标准和规定缴纳采购代理服务费：</w:t>
            </w:r>
          </w:p>
          <w:p w:rsidR="005C25A6" w:rsidRDefault="0093561F">
            <w:pPr>
              <w:ind w:leftChars="166" w:left="523" w:hangingChars="83" w:hanging="174"/>
              <w:rPr>
                <w:rFonts w:ascii="宋体" w:hAnsi="宋体"/>
                <w:szCs w:val="21"/>
              </w:rPr>
            </w:pPr>
            <w:r>
              <w:rPr>
                <w:rFonts w:ascii="宋体" w:hAnsi="宋体"/>
                <w:szCs w:val="21"/>
              </w:rPr>
              <w:t>（1）以</w:t>
            </w:r>
            <w:r>
              <w:rPr>
                <w:rFonts w:ascii="宋体" w:hAnsi="宋体" w:hint="eastAsia"/>
                <w:bCs/>
              </w:rPr>
              <w:t>中标金额作为采购代理服务费的计算基数。</w:t>
            </w:r>
          </w:p>
          <w:p w:rsidR="005C25A6" w:rsidRDefault="0093561F" w:rsidP="002D3355">
            <w:pPr>
              <w:ind w:leftChars="200" w:left="420"/>
              <w:rPr>
                <w:rFonts w:ascii="宋体" w:hAnsi="宋体"/>
                <w:szCs w:val="21"/>
              </w:rPr>
            </w:pPr>
            <w:r>
              <w:rPr>
                <w:rFonts w:ascii="宋体" w:hAnsi="宋体" w:hint="eastAsia"/>
                <w:szCs w:val="21"/>
              </w:rPr>
              <w:lastRenderedPageBreak/>
              <w:t xml:space="preserve">a) </w:t>
            </w:r>
            <w:r w:rsidR="002D3355" w:rsidRPr="002D3355">
              <w:rPr>
                <w:rFonts w:ascii="宋体" w:hAnsi="宋体" w:hint="eastAsia"/>
                <w:szCs w:val="21"/>
              </w:rPr>
              <w:t>采购代理服务费</w:t>
            </w:r>
            <w:r w:rsidR="002D3355">
              <w:rPr>
                <w:rFonts w:ascii="宋体" w:hAnsi="宋体" w:hint="eastAsia"/>
                <w:szCs w:val="21"/>
              </w:rPr>
              <w:t>按项目中标金额的1.5%收取，采购代理服务费不足5000元的按照5000收取。</w:t>
            </w:r>
          </w:p>
          <w:p w:rsidR="005C25A6" w:rsidRDefault="0093561F">
            <w:pPr>
              <w:ind w:leftChars="173" w:left="363"/>
              <w:rPr>
                <w:rFonts w:ascii="宋体" w:hAnsi="宋体"/>
                <w:szCs w:val="21"/>
              </w:rPr>
            </w:pPr>
            <w:r>
              <w:rPr>
                <w:rFonts w:ascii="宋体" w:hAnsi="宋体"/>
                <w:szCs w:val="21"/>
              </w:rPr>
              <w:t>（</w:t>
            </w:r>
            <w:r w:rsidR="00273E97">
              <w:rPr>
                <w:rFonts w:ascii="宋体" w:hAnsi="宋体" w:hint="eastAsia"/>
                <w:szCs w:val="21"/>
              </w:rPr>
              <w:t>2</w:t>
            </w:r>
            <w:r>
              <w:rPr>
                <w:rFonts w:ascii="宋体" w:hAnsi="宋体"/>
                <w:szCs w:val="21"/>
              </w:rPr>
              <w:t>）采购代理服务费的缴纳形式：</w:t>
            </w:r>
          </w:p>
          <w:p w:rsidR="005C25A6" w:rsidRDefault="0093561F">
            <w:pPr>
              <w:ind w:leftChars="173" w:left="363"/>
              <w:rPr>
                <w:rFonts w:ascii="宋体" w:hAnsi="宋体"/>
                <w:szCs w:val="21"/>
              </w:rPr>
            </w:pPr>
            <w:r>
              <w:rPr>
                <w:rFonts w:ascii="宋体" w:hAnsi="宋体"/>
                <w:szCs w:val="21"/>
              </w:rPr>
              <w:t>向采购代理机构直接缴纳采购代理服务费。可用支票、汇票、电汇等付款方式；</w:t>
            </w:r>
          </w:p>
          <w:p w:rsidR="005C25A6" w:rsidRDefault="0093561F">
            <w:pPr>
              <w:numPr>
                <w:ilvl w:val="0"/>
                <w:numId w:val="7"/>
              </w:numPr>
              <w:rPr>
                <w:rFonts w:ascii="宋体" w:hAnsi="宋体"/>
                <w:szCs w:val="21"/>
              </w:rPr>
            </w:pPr>
            <w:r>
              <w:rPr>
                <w:rFonts w:ascii="宋体" w:hAnsi="宋体"/>
                <w:szCs w:val="21"/>
              </w:rPr>
              <w:t>投标人应签署</w:t>
            </w:r>
            <w:r>
              <w:rPr>
                <w:rFonts w:ascii="宋体" w:hAnsi="宋体" w:hint="eastAsia"/>
                <w:szCs w:val="21"/>
              </w:rPr>
              <w:t>第六</w:t>
            </w:r>
            <w:r>
              <w:rPr>
                <w:rFonts w:ascii="宋体" w:hAnsi="宋体"/>
                <w:szCs w:val="21"/>
              </w:rPr>
              <w:t>章所附格式的采购代理服务费承诺书，作为投标文件的一部分。</w:t>
            </w:r>
          </w:p>
          <w:p w:rsidR="005C25A6" w:rsidRDefault="0093561F">
            <w:pPr>
              <w:numPr>
                <w:ilvl w:val="0"/>
                <w:numId w:val="7"/>
              </w:numPr>
              <w:rPr>
                <w:rFonts w:ascii="宋体" w:hAnsi="宋体"/>
                <w:szCs w:val="21"/>
              </w:rPr>
            </w:pPr>
            <w:r>
              <w:rPr>
                <w:rFonts w:ascii="宋体" w:hAnsi="宋体" w:hint="eastAsia"/>
                <w:szCs w:val="21"/>
              </w:rPr>
              <w:t>中标人在领取《中标通知书》前应向采购代理机构缴纳采购代理服务费。</w:t>
            </w:r>
            <w:r>
              <w:rPr>
                <w:rFonts w:ascii="宋体" w:cs="宋体" w:hint="eastAsia"/>
                <w:szCs w:val="21"/>
              </w:rPr>
              <w:t>凭领取人身份证复印件并加盖公章领取《中标通知书》。如采用电汇或银行转账，须同时递交采购代理服务费缴费凭证复印件并加盖公章。</w:t>
            </w:r>
          </w:p>
        </w:tc>
      </w:tr>
      <w:tr w:rsidR="005C25A6">
        <w:trPr>
          <w:trHeight w:val="395"/>
          <w:jc w:val="center"/>
        </w:trPr>
        <w:tc>
          <w:tcPr>
            <w:tcW w:w="9088" w:type="dxa"/>
            <w:gridSpan w:val="2"/>
            <w:vAlign w:val="center"/>
          </w:tcPr>
          <w:p w:rsidR="005C25A6" w:rsidRDefault="0093561F">
            <w:pPr>
              <w:jc w:val="center"/>
              <w:rPr>
                <w:rFonts w:ascii="宋体" w:hAnsi="宋体"/>
                <w:b/>
                <w:szCs w:val="21"/>
              </w:rPr>
            </w:pPr>
            <w:r>
              <w:rPr>
                <w:rFonts w:ascii="宋体" w:hAnsi="宋体" w:hint="eastAsia"/>
                <w:b/>
                <w:szCs w:val="21"/>
              </w:rPr>
              <w:lastRenderedPageBreak/>
              <w:t>其他说明</w:t>
            </w:r>
          </w:p>
        </w:tc>
      </w:tr>
      <w:tr w:rsidR="005C25A6">
        <w:trPr>
          <w:trHeight w:val="528"/>
          <w:jc w:val="center"/>
        </w:trPr>
        <w:tc>
          <w:tcPr>
            <w:tcW w:w="1088" w:type="dxa"/>
            <w:vAlign w:val="center"/>
          </w:tcPr>
          <w:p w:rsidR="005C25A6" w:rsidRDefault="0093561F">
            <w:pPr>
              <w:jc w:val="center"/>
              <w:rPr>
                <w:rFonts w:ascii="宋体" w:hAnsi="宋体"/>
                <w:szCs w:val="21"/>
              </w:rPr>
            </w:pPr>
            <w:r>
              <w:rPr>
                <w:rFonts w:ascii="宋体" w:hAnsi="宋体" w:hint="eastAsia"/>
                <w:szCs w:val="21"/>
              </w:rPr>
              <w:t>/</w:t>
            </w:r>
          </w:p>
        </w:tc>
        <w:tc>
          <w:tcPr>
            <w:tcW w:w="8000" w:type="dxa"/>
            <w:vAlign w:val="center"/>
          </w:tcPr>
          <w:p w:rsidR="005C25A6" w:rsidRDefault="0093561F">
            <w:pPr>
              <w:adjustRightInd w:val="0"/>
              <w:snapToGrid w:val="0"/>
              <w:rPr>
                <w:rFonts w:ascii="宋体" w:hAnsi="宋体" w:cs="宋体"/>
                <w:szCs w:val="21"/>
              </w:rPr>
            </w:pPr>
            <w:r>
              <w:rPr>
                <w:rFonts w:ascii="宋体" w:hAnsi="宋体" w:hint="eastAsia"/>
                <w:bCs/>
                <w:szCs w:val="20"/>
              </w:rPr>
              <w:t>本项目相关公告在以下媒体发布:</w:t>
            </w:r>
          </w:p>
          <w:p w:rsidR="005C25A6" w:rsidRDefault="0093561F">
            <w:pPr>
              <w:tabs>
                <w:tab w:val="left" w:pos="6320"/>
              </w:tabs>
              <w:adjustRightInd w:val="0"/>
              <w:snapToGrid w:val="0"/>
              <w:rPr>
                <w:rFonts w:ascii="宋体" w:hAnsi="宋体"/>
                <w:szCs w:val="21"/>
              </w:rPr>
            </w:pPr>
            <w:r>
              <w:rPr>
                <w:rFonts w:ascii="宋体" w:hAnsi="宋体" w:hint="eastAsia"/>
                <w:szCs w:val="21"/>
              </w:rPr>
              <w:t>1、采购代理机构网站（www.chinapsp.cn）。</w:t>
            </w:r>
            <w:r>
              <w:rPr>
                <w:rFonts w:ascii="宋体" w:hAnsi="宋体" w:hint="eastAsia"/>
                <w:szCs w:val="21"/>
              </w:rPr>
              <w:tab/>
            </w:r>
          </w:p>
          <w:p w:rsidR="005C25A6" w:rsidRDefault="0093561F">
            <w:pPr>
              <w:adjustRightInd w:val="0"/>
              <w:snapToGrid w:val="0"/>
              <w:rPr>
                <w:rFonts w:ascii="宋体" w:hAnsi="宋体"/>
                <w:szCs w:val="21"/>
              </w:rPr>
            </w:pPr>
            <w:r>
              <w:rPr>
                <w:rFonts w:ascii="宋体" w:hAnsi="宋体" w:hint="eastAsia"/>
                <w:szCs w:val="21"/>
              </w:rPr>
              <w:t>2、法定媒体：</w:t>
            </w:r>
            <w:r>
              <w:rPr>
                <w:rFonts w:ascii="宋体" w:hAnsi="宋体" w:hint="eastAsia"/>
                <w:bCs/>
                <w:szCs w:val="20"/>
              </w:rPr>
              <w:t>中国政府采购网（www.ccgp.gov.cn）、</w:t>
            </w:r>
            <w:r w:rsidR="00424284" w:rsidRPr="00DE5882">
              <w:rPr>
                <w:rFonts w:asciiTheme="minorEastAsia" w:hAnsiTheme="minorEastAsia" w:cstheme="minorEastAsia" w:hint="eastAsia"/>
              </w:rPr>
              <w:t>深圳市宝安区政府采购网</w:t>
            </w:r>
            <w:r>
              <w:rPr>
                <w:rFonts w:ascii="宋体" w:hAnsi="宋体" w:hint="eastAsia"/>
                <w:bCs/>
                <w:szCs w:val="20"/>
              </w:rPr>
              <w:t>（http://ba.szzfcg.cn）</w:t>
            </w:r>
            <w:r>
              <w:rPr>
                <w:rFonts w:ascii="宋体" w:hAnsi="宋体" w:hint="eastAsia"/>
                <w:szCs w:val="21"/>
              </w:rPr>
              <w:t>。相关公告在法定媒体上公布之日即视为有效送达，不再另行通知。</w:t>
            </w:r>
          </w:p>
        </w:tc>
      </w:tr>
      <w:tr w:rsidR="005C25A6">
        <w:trPr>
          <w:trHeight w:val="528"/>
          <w:jc w:val="center"/>
        </w:trPr>
        <w:tc>
          <w:tcPr>
            <w:tcW w:w="1088" w:type="dxa"/>
            <w:vAlign w:val="center"/>
          </w:tcPr>
          <w:p w:rsidR="005C25A6" w:rsidRDefault="0093561F">
            <w:pPr>
              <w:adjustRightInd w:val="0"/>
              <w:snapToGrid w:val="0"/>
              <w:jc w:val="center"/>
              <w:rPr>
                <w:rFonts w:ascii="宋体" w:hAnsi="宋体"/>
                <w:szCs w:val="21"/>
              </w:rPr>
            </w:pPr>
            <w:r>
              <w:rPr>
                <w:rFonts w:ascii="宋体" w:hAnsi="宋体" w:hint="eastAsia"/>
                <w:szCs w:val="21"/>
              </w:rPr>
              <w:t>/</w:t>
            </w:r>
          </w:p>
        </w:tc>
        <w:tc>
          <w:tcPr>
            <w:tcW w:w="8000" w:type="dxa"/>
            <w:vAlign w:val="center"/>
          </w:tcPr>
          <w:p w:rsidR="005C25A6" w:rsidRDefault="0093561F">
            <w:pPr>
              <w:rPr>
                <w:rFonts w:ascii="宋体" w:hAnsi="宋体"/>
                <w:szCs w:val="21"/>
              </w:rPr>
            </w:pPr>
            <w:r>
              <w:rPr>
                <w:rFonts w:ascii="宋体" w:hAnsi="宋体" w:hint="eastAsia"/>
                <w:bCs/>
              </w:rPr>
              <w:t>评标方法：采用综合评分法。</w:t>
            </w:r>
          </w:p>
        </w:tc>
      </w:tr>
    </w:tbl>
    <w:p w:rsidR="005C25A6" w:rsidRDefault="0093561F">
      <w:pPr>
        <w:widowControl/>
        <w:jc w:val="left"/>
      </w:pPr>
      <w:r>
        <w:br w:type="page"/>
      </w:r>
    </w:p>
    <w:p w:rsidR="005C25A6" w:rsidRDefault="0093561F">
      <w:pPr>
        <w:adjustRightInd w:val="0"/>
        <w:snapToGrid w:val="0"/>
        <w:spacing w:line="360" w:lineRule="auto"/>
        <w:jc w:val="center"/>
        <w:outlineLvl w:val="0"/>
        <w:rPr>
          <w:b/>
          <w:bCs/>
          <w:sz w:val="28"/>
          <w:szCs w:val="28"/>
        </w:rPr>
      </w:pPr>
      <w:bookmarkStart w:id="11" w:name="_Toc494203628"/>
      <w:r>
        <w:rPr>
          <w:rFonts w:hint="eastAsia"/>
          <w:b/>
          <w:bCs/>
          <w:sz w:val="28"/>
          <w:szCs w:val="28"/>
        </w:rPr>
        <w:lastRenderedPageBreak/>
        <w:t>第三章</w:t>
      </w:r>
      <w:r>
        <w:rPr>
          <w:rFonts w:hint="eastAsia"/>
          <w:b/>
          <w:bCs/>
          <w:sz w:val="28"/>
          <w:szCs w:val="28"/>
        </w:rPr>
        <w:t xml:space="preserve"> </w:t>
      </w:r>
      <w:r>
        <w:rPr>
          <w:rFonts w:hint="eastAsia"/>
          <w:b/>
          <w:bCs/>
          <w:sz w:val="28"/>
          <w:szCs w:val="28"/>
        </w:rPr>
        <w:t>开标、评标、定标</w:t>
      </w:r>
      <w:bookmarkEnd w:id="11"/>
    </w:p>
    <w:p w:rsidR="005C25A6" w:rsidRDefault="0093561F">
      <w:pPr>
        <w:pStyle w:val="12"/>
        <w:widowControl/>
        <w:numPr>
          <w:ilvl w:val="0"/>
          <w:numId w:val="8"/>
        </w:numPr>
        <w:spacing w:line="360" w:lineRule="auto"/>
        <w:ind w:firstLineChars="0"/>
        <w:jc w:val="left"/>
        <w:rPr>
          <w:rFonts w:hAnsi="宋体"/>
        </w:rPr>
      </w:pPr>
      <w:r>
        <w:rPr>
          <w:rFonts w:hAnsi="宋体" w:hint="eastAsia"/>
        </w:rPr>
        <w:t>开标</w:t>
      </w:r>
    </w:p>
    <w:p w:rsidR="005C25A6" w:rsidRDefault="0093561F">
      <w:pPr>
        <w:pStyle w:val="12"/>
        <w:widowControl/>
        <w:numPr>
          <w:ilvl w:val="1"/>
          <w:numId w:val="8"/>
        </w:numPr>
        <w:spacing w:line="360" w:lineRule="auto"/>
        <w:ind w:firstLineChars="0"/>
        <w:jc w:val="left"/>
        <w:rPr>
          <w:rFonts w:hAnsi="宋体"/>
        </w:rPr>
      </w:pPr>
      <w:r>
        <w:rPr>
          <w:rFonts w:hAnsi="宋体" w:hint="eastAsia"/>
        </w:rPr>
        <w:t>采购代理机构根据采购文件规定的时间、地点对投标文件进行解密，开标，并在网上公布开标结果。</w:t>
      </w:r>
    </w:p>
    <w:p w:rsidR="005C25A6" w:rsidRDefault="0093561F">
      <w:pPr>
        <w:pStyle w:val="12"/>
        <w:widowControl/>
        <w:numPr>
          <w:ilvl w:val="1"/>
          <w:numId w:val="8"/>
        </w:numPr>
        <w:spacing w:line="360" w:lineRule="auto"/>
        <w:ind w:firstLineChars="0"/>
        <w:jc w:val="left"/>
        <w:rPr>
          <w:rFonts w:hAnsi="宋体"/>
        </w:rPr>
      </w:pPr>
      <w:r>
        <w:rPr>
          <w:rFonts w:ascii="宋体" w:hAnsi="宋体" w:hint="eastAsia"/>
          <w:bCs/>
        </w:rPr>
        <w:t>在网上进行了“撤销投标”和“投标响应拒绝”的操作的投标将不予开标。</w:t>
      </w:r>
    </w:p>
    <w:p w:rsidR="005C25A6" w:rsidRDefault="0093561F">
      <w:pPr>
        <w:pStyle w:val="12"/>
        <w:widowControl/>
        <w:numPr>
          <w:ilvl w:val="1"/>
          <w:numId w:val="8"/>
        </w:numPr>
        <w:spacing w:line="360" w:lineRule="auto"/>
        <w:ind w:firstLineChars="0"/>
        <w:jc w:val="left"/>
        <w:rPr>
          <w:rFonts w:hAnsi="宋体"/>
        </w:rPr>
      </w:pPr>
      <w:r>
        <w:rPr>
          <w:rFonts w:hint="eastAsia"/>
        </w:rPr>
        <w:t>本项目进行网上投标，当采购代理机构开标后，投标人即可登录“深圳市宝安区政府采购网”，用“应标管理</w:t>
      </w:r>
      <w:r>
        <w:sym w:font="Wingdings" w:char="00E0"/>
      </w:r>
      <w:r>
        <w:rPr>
          <w:rFonts w:hint="eastAsia"/>
        </w:rPr>
        <w:t>浏览开标一览表”功能查看开标一览表。</w:t>
      </w:r>
    </w:p>
    <w:p w:rsidR="005C25A6" w:rsidRDefault="0093561F">
      <w:pPr>
        <w:pStyle w:val="12"/>
        <w:widowControl/>
        <w:numPr>
          <w:ilvl w:val="1"/>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投标人不足3家的，不得开标。</w:t>
      </w:r>
    </w:p>
    <w:p w:rsidR="005C25A6" w:rsidRDefault="0093561F">
      <w:pPr>
        <w:pStyle w:val="12"/>
        <w:widowControl/>
        <w:numPr>
          <w:ilvl w:val="0"/>
          <w:numId w:val="8"/>
        </w:numPr>
        <w:spacing w:line="360" w:lineRule="auto"/>
        <w:ind w:firstLineChars="0"/>
        <w:jc w:val="left"/>
        <w:rPr>
          <w:rFonts w:hAnsi="宋体"/>
        </w:rPr>
      </w:pPr>
      <w:r>
        <w:rPr>
          <w:rFonts w:hAnsi="宋体" w:hint="eastAsia"/>
        </w:rPr>
        <w:t>评标委员会的组成</w:t>
      </w:r>
    </w:p>
    <w:p w:rsidR="005C25A6" w:rsidRDefault="0093561F">
      <w:pPr>
        <w:pStyle w:val="12"/>
        <w:widowControl/>
        <w:numPr>
          <w:ilvl w:val="1"/>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评标委员会依法组建，由5</w:t>
      </w:r>
      <w:r>
        <w:rPr>
          <w:rFonts w:ascii="宋体" w:hAnsi="宋体" w:cs="宋体" w:hint="eastAsia"/>
          <w:szCs w:val="21"/>
        </w:rPr>
        <w:t>人</w:t>
      </w:r>
      <w:r>
        <w:rPr>
          <w:rFonts w:ascii="宋体" w:hAnsi="宋体" w:cs="宋体" w:hint="eastAsia"/>
          <w:szCs w:val="21"/>
          <w:lang w:eastAsia="zh-TW"/>
        </w:rPr>
        <w:t>单数组成。</w:t>
      </w:r>
    </w:p>
    <w:p w:rsidR="005C25A6" w:rsidRDefault="0093561F">
      <w:pPr>
        <w:pStyle w:val="12"/>
        <w:widowControl/>
        <w:numPr>
          <w:ilvl w:val="1"/>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评标委员会成员名单在评标结果公告前应当保密。评审专家有下列情形之一的，受到邀请应主动提出回避，采购当事人也可以要求该评审专家回避：</w:t>
      </w:r>
    </w:p>
    <w:p w:rsidR="005C25A6" w:rsidRDefault="0093561F">
      <w:pPr>
        <w:pStyle w:val="afb"/>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参加采购活动前3年内与供应商存在劳动关系；</w:t>
      </w:r>
    </w:p>
    <w:p w:rsidR="005C25A6" w:rsidRDefault="0093561F">
      <w:pPr>
        <w:pStyle w:val="afb"/>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参加采购活动前3年内担任供应商的董事、监事；</w:t>
      </w:r>
    </w:p>
    <w:p w:rsidR="005C25A6" w:rsidRDefault="0093561F">
      <w:pPr>
        <w:pStyle w:val="afb"/>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参加采购活动前3年内是供应商的控股股东或者实际控制人；</w:t>
      </w:r>
    </w:p>
    <w:p w:rsidR="005C25A6" w:rsidRDefault="0093561F">
      <w:pPr>
        <w:pStyle w:val="afb"/>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与供应商的法定代表人或者负责人有夫妻、直系血亲、三代以内旁系血亲或者近姻亲关系；</w:t>
      </w:r>
    </w:p>
    <w:p w:rsidR="005C25A6" w:rsidRDefault="0093561F">
      <w:pPr>
        <w:pStyle w:val="afb"/>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与供应商有其他可能影响政府采购活动公平、公正进行的关系。</w:t>
      </w:r>
    </w:p>
    <w:p w:rsidR="005C25A6" w:rsidRDefault="0093561F">
      <w:pPr>
        <w:pStyle w:val="12"/>
        <w:widowControl/>
        <w:numPr>
          <w:ilvl w:val="1"/>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评标委员会和有关工作人员不得透露对投标文件的评审和比较以及与评标有关的其他情况。</w:t>
      </w:r>
    </w:p>
    <w:p w:rsidR="005C25A6" w:rsidRDefault="0093561F">
      <w:pPr>
        <w:pStyle w:val="12"/>
        <w:widowControl/>
        <w:numPr>
          <w:ilvl w:val="1"/>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评标委员会负责具体评标事务，并独立履行下列职责：</w:t>
      </w:r>
    </w:p>
    <w:p w:rsidR="005C25A6" w:rsidRDefault="0093561F">
      <w:pPr>
        <w:pStyle w:val="12"/>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审查、评价投标文件是否符合招标文件的商务、技术等实质性要求；</w:t>
      </w:r>
    </w:p>
    <w:p w:rsidR="005C25A6" w:rsidRDefault="0093561F">
      <w:pPr>
        <w:pStyle w:val="12"/>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要求投标人对投标文件有关事项作出澄清或者说明；</w:t>
      </w:r>
    </w:p>
    <w:p w:rsidR="005C25A6" w:rsidRDefault="0093561F">
      <w:pPr>
        <w:pStyle w:val="12"/>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对投标文件进行比较和评价；</w:t>
      </w:r>
    </w:p>
    <w:p w:rsidR="005C25A6" w:rsidRDefault="0093561F">
      <w:pPr>
        <w:pStyle w:val="12"/>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确定中标候选人名单，以及根据采购人委托直接确定中标人；</w:t>
      </w:r>
    </w:p>
    <w:p w:rsidR="005C25A6" w:rsidRDefault="0093561F">
      <w:pPr>
        <w:pStyle w:val="12"/>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向采购人、采购代理机构或者有关部门报告评标中发现的违法行为。</w:t>
      </w:r>
    </w:p>
    <w:p w:rsidR="005C25A6" w:rsidRDefault="0093561F">
      <w:pPr>
        <w:pStyle w:val="12"/>
        <w:widowControl/>
        <w:numPr>
          <w:ilvl w:val="1"/>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对于投标文件中含义不明确、同类问题表述不一致或者有明显文字和计算错误的内容，评标委员会应当以书面形式要求投标人作出必要的澄清、说明或者补正。</w:t>
      </w:r>
    </w:p>
    <w:p w:rsidR="005C25A6" w:rsidRDefault="0093561F">
      <w:pPr>
        <w:pStyle w:val="12"/>
        <w:widowControl/>
        <w:numPr>
          <w:ilvl w:val="1"/>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rsidR="005C25A6" w:rsidRDefault="0093561F">
      <w:pPr>
        <w:pStyle w:val="afb"/>
        <w:widowControl/>
        <w:numPr>
          <w:ilvl w:val="1"/>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lastRenderedPageBreak/>
        <w:t>投标文件报价出现前后不一致的，按照下列规定修正：</w:t>
      </w:r>
    </w:p>
    <w:p w:rsidR="005C25A6" w:rsidRDefault="0093561F">
      <w:pPr>
        <w:pStyle w:val="afb"/>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投标文件中开标一览表（报价表）内容与投标文件中相应内容不一致的，以开标一览表（报价表）为准；</w:t>
      </w:r>
    </w:p>
    <w:p w:rsidR="005C25A6" w:rsidRDefault="0093561F">
      <w:pPr>
        <w:pStyle w:val="afb"/>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大写金额和小写金额不一致的，以大写金额为准；</w:t>
      </w:r>
    </w:p>
    <w:p w:rsidR="005C25A6" w:rsidRDefault="0093561F">
      <w:pPr>
        <w:pStyle w:val="afb"/>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单价金额小数点或者百分比有明显错位的，以开标一览表的总价为准，并修改单价；</w:t>
      </w:r>
    </w:p>
    <w:p w:rsidR="005C25A6" w:rsidRDefault="0093561F">
      <w:pPr>
        <w:pStyle w:val="afb"/>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总价金额与按单价汇总金额不一致的，以单价金额计算结果为准。</w:t>
      </w:r>
    </w:p>
    <w:p w:rsidR="005C25A6" w:rsidRDefault="0093561F">
      <w:pPr>
        <w:widowControl/>
        <w:spacing w:line="360" w:lineRule="auto"/>
        <w:ind w:firstLineChars="200" w:firstLine="420"/>
        <w:jc w:val="left"/>
        <w:rPr>
          <w:rFonts w:ascii="宋体" w:hAnsi="宋体" w:cs="宋体"/>
          <w:szCs w:val="21"/>
        </w:rPr>
      </w:pPr>
      <w:r>
        <w:rPr>
          <w:rFonts w:ascii="宋体" w:hAnsi="宋体" w:cs="宋体" w:hint="eastAsia"/>
          <w:szCs w:val="21"/>
          <w:lang w:eastAsia="zh-TW"/>
        </w:rPr>
        <w:t>同时出现两种以上不一致的，按照前款规定的顺序修正。修正后的报价按照《政府采购货物和服务招标投标管理办法》第五十一条第二款的规定经投标人确认后产生约束力，投标人不确认的，其投标无效。</w:t>
      </w:r>
    </w:p>
    <w:p w:rsidR="005C25A6" w:rsidRDefault="0093561F">
      <w:pPr>
        <w:pStyle w:val="12"/>
        <w:widowControl/>
        <w:numPr>
          <w:ilvl w:val="1"/>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评标委员会决定投标的响应性只根据投标文件本身的真实无误的内容，而不依据外部的证据，但投标有不真实不正确的内容时除外。</w:t>
      </w:r>
    </w:p>
    <w:p w:rsidR="005C25A6" w:rsidRDefault="0093561F">
      <w:pPr>
        <w:pStyle w:val="12"/>
        <w:widowControl/>
        <w:numPr>
          <w:ilvl w:val="1"/>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C25A6" w:rsidRDefault="0093561F">
      <w:pPr>
        <w:pStyle w:val="12"/>
        <w:widowControl/>
        <w:numPr>
          <w:ilvl w:val="1"/>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评标委员会成员对需要共同认定的事项存在争议的，应当按照少数服从多数的原则作出结论。持不同意见的评标委员会成员应当在评标报告上签署不同意见及理由，否则视为同意评标报告。</w:t>
      </w:r>
    </w:p>
    <w:p w:rsidR="005C25A6" w:rsidRDefault="0093561F">
      <w:pPr>
        <w:pStyle w:val="12"/>
        <w:widowControl/>
        <w:numPr>
          <w:ilvl w:val="0"/>
          <w:numId w:val="8"/>
        </w:numPr>
        <w:spacing w:line="360" w:lineRule="auto"/>
        <w:ind w:firstLineChars="0"/>
        <w:jc w:val="left"/>
        <w:rPr>
          <w:rFonts w:hAnsi="宋体"/>
          <w:b/>
        </w:rPr>
      </w:pPr>
      <w:r>
        <w:rPr>
          <w:rFonts w:hAnsi="宋体" w:hint="eastAsia"/>
          <w:b/>
        </w:rPr>
        <w:t>评标（适用综合评分法）：</w:t>
      </w:r>
    </w:p>
    <w:p w:rsidR="005C25A6" w:rsidRDefault="0093561F">
      <w:pPr>
        <w:pStyle w:val="12"/>
        <w:widowControl/>
        <w:numPr>
          <w:ilvl w:val="1"/>
          <w:numId w:val="8"/>
        </w:numPr>
        <w:spacing w:line="360" w:lineRule="auto"/>
        <w:ind w:firstLineChars="0"/>
        <w:jc w:val="left"/>
        <w:rPr>
          <w:rFonts w:ascii="宋体" w:cs="宋体"/>
          <w:szCs w:val="21"/>
        </w:rPr>
      </w:pPr>
      <w:r>
        <w:rPr>
          <w:rFonts w:ascii="宋体" w:hAnsi="宋体" w:hint="eastAsia"/>
          <w:bCs/>
          <w:szCs w:val="21"/>
        </w:rPr>
        <w:t>评标方法：</w:t>
      </w:r>
      <w:r>
        <w:rPr>
          <w:rFonts w:ascii="宋体" w:cs="宋体" w:hint="eastAsia"/>
          <w:szCs w:val="21"/>
        </w:rPr>
        <w:t>本评标办法采用综合评分法。</w:t>
      </w:r>
      <w:r>
        <w:t>是指投标文件满足招标文件全部实质性要求，且按照评审因素的量化指标评审得分最高的投标人为中标候选人的评标方法</w:t>
      </w:r>
      <w:r>
        <w:rPr>
          <w:rFonts w:ascii="宋体" w:cs="宋体" w:hint="eastAsia"/>
          <w:szCs w:val="21"/>
        </w:rPr>
        <w:t>。</w:t>
      </w:r>
    </w:p>
    <w:p w:rsidR="005C25A6" w:rsidRDefault="0093561F">
      <w:pPr>
        <w:pStyle w:val="12"/>
        <w:widowControl/>
        <w:numPr>
          <w:ilvl w:val="1"/>
          <w:numId w:val="8"/>
        </w:numPr>
        <w:spacing w:line="360" w:lineRule="auto"/>
        <w:ind w:firstLineChars="0"/>
        <w:jc w:val="left"/>
        <w:rPr>
          <w:rFonts w:ascii="宋体" w:hAnsi="宋体"/>
          <w:bCs/>
          <w:szCs w:val="21"/>
        </w:rPr>
      </w:pPr>
      <w:r>
        <w:rPr>
          <w:rFonts w:ascii="宋体" w:hAnsi="宋体" w:hint="eastAsia"/>
          <w:bCs/>
          <w:szCs w:val="21"/>
        </w:rPr>
        <w:t>评标步骤：</w:t>
      </w:r>
    </w:p>
    <w:p w:rsidR="005C25A6" w:rsidRDefault="0093561F">
      <w:pPr>
        <w:pStyle w:val="12"/>
        <w:widowControl/>
        <w:numPr>
          <w:ilvl w:val="2"/>
          <w:numId w:val="8"/>
        </w:numPr>
        <w:spacing w:line="360" w:lineRule="auto"/>
        <w:ind w:firstLineChars="0"/>
        <w:jc w:val="left"/>
        <w:rPr>
          <w:rFonts w:ascii="宋体" w:cs="宋体"/>
          <w:szCs w:val="21"/>
        </w:rPr>
      </w:pPr>
      <w:r>
        <w:rPr>
          <w:rFonts w:ascii="宋体" w:hAnsi="宋体" w:hint="eastAsia"/>
          <w:bCs/>
          <w:szCs w:val="21"/>
        </w:rPr>
        <w:t>资格性审查：</w:t>
      </w:r>
      <w:r>
        <w:rPr>
          <w:rFonts w:ascii="宋体" w:cs="宋体" w:hint="eastAsia"/>
          <w:szCs w:val="21"/>
        </w:rPr>
        <w:t>开标结束后，采购人或者采购代理机构应当依法对投标人的资格进行审查。对初步被认定为资格性审查不合格的，可实行告知投标当事人，以让其核证、澄清事实。未通过资格性审查的投标人，不进入符合性审查。</w:t>
      </w:r>
    </w:p>
    <w:p w:rsidR="005C25A6" w:rsidRDefault="0093561F">
      <w:pPr>
        <w:pStyle w:val="12"/>
        <w:widowControl/>
        <w:numPr>
          <w:ilvl w:val="2"/>
          <w:numId w:val="8"/>
        </w:numPr>
        <w:spacing w:line="360" w:lineRule="auto"/>
        <w:ind w:firstLineChars="0"/>
        <w:jc w:val="left"/>
        <w:rPr>
          <w:rFonts w:ascii="宋体" w:cs="宋体"/>
          <w:szCs w:val="21"/>
        </w:rPr>
      </w:pPr>
      <w:r>
        <w:rPr>
          <w:rFonts w:ascii="宋体" w:cs="宋体" w:hint="eastAsia"/>
          <w:szCs w:val="21"/>
        </w:rPr>
        <w:t>符合性审查：评标委员会应当对符合资格的投标人的投标文件进行符合性审查，以确定其是否满足招标文件的实质性要求。</w:t>
      </w:r>
      <w:r>
        <w:rPr>
          <w:rFonts w:ascii="宋体" w:hAnsi="宋体" w:cs="宋体" w:hint="eastAsia"/>
          <w:szCs w:val="21"/>
          <w:lang w:eastAsia="zh-TW"/>
        </w:rPr>
        <w:t>评标委员会对初步被认定为符合性审查不合格或无效投标者</w:t>
      </w:r>
      <w:r>
        <w:rPr>
          <w:rFonts w:ascii="宋体" w:hAnsi="宋体" w:cs="宋体" w:hint="eastAsia"/>
          <w:szCs w:val="21"/>
        </w:rPr>
        <w:t>可</w:t>
      </w:r>
      <w:r>
        <w:rPr>
          <w:rFonts w:ascii="宋体" w:hAnsi="宋体" w:cs="宋体" w:hint="eastAsia"/>
          <w:szCs w:val="21"/>
          <w:lang w:eastAsia="zh-TW"/>
        </w:rPr>
        <w:t>实行告知</w:t>
      </w:r>
      <w:r>
        <w:rPr>
          <w:rFonts w:ascii="宋体" w:cs="宋体" w:hint="eastAsia"/>
          <w:szCs w:val="21"/>
        </w:rPr>
        <w:t>投标当事人</w:t>
      </w:r>
      <w:r>
        <w:rPr>
          <w:rFonts w:ascii="宋体" w:hAnsi="宋体" w:cs="宋体" w:hint="eastAsia"/>
          <w:szCs w:val="21"/>
        </w:rPr>
        <w:t>，</w:t>
      </w:r>
      <w:r>
        <w:rPr>
          <w:rFonts w:ascii="宋体" w:hAnsi="宋体" w:cs="宋体" w:hint="eastAsia"/>
          <w:szCs w:val="21"/>
          <w:lang w:eastAsia="zh-TW"/>
        </w:rPr>
        <w:t>由评标委员会主任或采购人代表将集体意见现场及时告知投标当事人，以让其核证、澄清事实。</w:t>
      </w:r>
      <w:r>
        <w:rPr>
          <w:rFonts w:ascii="宋体" w:cs="宋体" w:hint="eastAsia"/>
          <w:szCs w:val="21"/>
        </w:rPr>
        <w:t>未通过符合性审查的投标人，不进入技术、商务和价格评审。</w:t>
      </w:r>
    </w:p>
    <w:p w:rsidR="005C25A6" w:rsidRDefault="0093561F">
      <w:pPr>
        <w:pStyle w:val="12"/>
        <w:widowControl/>
        <w:numPr>
          <w:ilvl w:val="1"/>
          <w:numId w:val="8"/>
        </w:numPr>
        <w:spacing w:line="360" w:lineRule="auto"/>
        <w:ind w:firstLineChars="0"/>
        <w:jc w:val="left"/>
        <w:rPr>
          <w:rFonts w:ascii="宋体" w:cs="宋体"/>
          <w:szCs w:val="21"/>
        </w:rPr>
      </w:pPr>
      <w:r>
        <w:rPr>
          <w:rFonts w:ascii="宋体" w:cs="宋体" w:hint="eastAsia"/>
          <w:szCs w:val="21"/>
        </w:rPr>
        <w:t>详细评审及推荐中标候选人：</w:t>
      </w:r>
    </w:p>
    <w:p w:rsidR="005C25A6" w:rsidRDefault="0093561F">
      <w:pPr>
        <w:pStyle w:val="12"/>
        <w:widowControl/>
        <w:numPr>
          <w:ilvl w:val="2"/>
          <w:numId w:val="8"/>
        </w:numPr>
        <w:spacing w:line="360" w:lineRule="auto"/>
        <w:ind w:firstLineChars="0"/>
        <w:jc w:val="left"/>
        <w:rPr>
          <w:rFonts w:ascii="宋体" w:cs="宋体"/>
          <w:szCs w:val="21"/>
        </w:rPr>
      </w:pPr>
      <w:r>
        <w:rPr>
          <w:rFonts w:ascii="宋体" w:cs="宋体" w:hint="eastAsia"/>
          <w:szCs w:val="21"/>
        </w:rPr>
        <w:t>评标委员会对符合性审查合格的投标文件进行商务和技术评估，综合比较与评价。</w:t>
      </w:r>
    </w:p>
    <w:p w:rsidR="005C25A6" w:rsidRDefault="0093561F">
      <w:pPr>
        <w:pStyle w:val="12"/>
        <w:widowControl/>
        <w:numPr>
          <w:ilvl w:val="2"/>
          <w:numId w:val="8"/>
        </w:numPr>
        <w:spacing w:line="360" w:lineRule="auto"/>
        <w:ind w:firstLineChars="0"/>
        <w:jc w:val="left"/>
        <w:rPr>
          <w:rFonts w:ascii="宋体" w:cs="宋体"/>
          <w:szCs w:val="21"/>
        </w:rPr>
      </w:pPr>
      <w:r>
        <w:rPr>
          <w:rFonts w:ascii="宋体" w:hAnsi="宋体" w:hint="eastAsia"/>
          <w:bCs/>
        </w:rPr>
        <w:t>评标过程中，不得去掉报价中的最高报价和最低报价。</w:t>
      </w:r>
    </w:p>
    <w:p w:rsidR="005C25A6" w:rsidRDefault="0093561F">
      <w:pPr>
        <w:pStyle w:val="12"/>
        <w:widowControl/>
        <w:numPr>
          <w:ilvl w:val="2"/>
          <w:numId w:val="8"/>
        </w:numPr>
        <w:spacing w:line="360" w:lineRule="auto"/>
        <w:ind w:firstLineChars="0"/>
        <w:jc w:val="left"/>
        <w:rPr>
          <w:rFonts w:ascii="宋体" w:hAnsi="宋体"/>
          <w:szCs w:val="21"/>
        </w:rPr>
      </w:pPr>
      <w:bookmarkStart w:id="12" w:name="EB067d940baba349e582b898bfd18c9719"/>
      <w:r>
        <w:rPr>
          <w:rFonts w:ascii="宋体" w:hAnsi="宋体" w:cs="宋体"/>
          <w:szCs w:val="21"/>
        </w:rPr>
        <w:lastRenderedPageBreak/>
        <w:t>综合</w:t>
      </w:r>
      <w:r>
        <w:rPr>
          <w:rFonts w:ascii="宋体" w:hAnsi="宋体" w:cs="宋体" w:hint="eastAsia"/>
          <w:szCs w:val="21"/>
        </w:rPr>
        <w:t>得分</w:t>
      </w:r>
      <w:r>
        <w:rPr>
          <w:rFonts w:ascii="宋体" w:hAnsi="宋体" w:cs="宋体"/>
          <w:szCs w:val="21"/>
        </w:rPr>
        <w:t>=</w:t>
      </w:r>
      <w:bookmarkEnd w:id="12"/>
      <w:r>
        <w:t>＝</w:t>
      </w:r>
      <w:r>
        <w:t>F1×A1</w:t>
      </w:r>
      <w:r>
        <w:t>＋</w:t>
      </w:r>
      <w:r>
        <w:t>F2×A2</w:t>
      </w:r>
      <w:r>
        <w:t>＋</w:t>
      </w:r>
      <w:r>
        <w:t>……</w:t>
      </w:r>
      <w:r>
        <w:t>＋</w:t>
      </w:r>
      <w:r>
        <w:t xml:space="preserve">Fn×An </w:t>
      </w:r>
      <w:r>
        <w:br/>
        <w:t>F1</w:t>
      </w:r>
      <w:r>
        <w:t>、</w:t>
      </w:r>
      <w:r>
        <w:t>F2……Fn</w:t>
      </w:r>
      <w:r>
        <w:t>分别为各项评审因素的得分；</w:t>
      </w:r>
      <w:r>
        <w:t xml:space="preserve"> </w:t>
      </w:r>
      <w:r>
        <w:br/>
        <w:t>A1</w:t>
      </w:r>
      <w:r>
        <w:t>、</w:t>
      </w:r>
      <w:r>
        <w:t>A2</w:t>
      </w:r>
      <w:r>
        <w:t>、</w:t>
      </w:r>
      <w:r>
        <w:t xml:space="preserve">……An </w:t>
      </w:r>
      <w:r>
        <w:t>分别为各项评审因素所占的权重</w:t>
      </w:r>
      <w:r>
        <w:t>(A1</w:t>
      </w:r>
      <w:r>
        <w:t>＋</w:t>
      </w:r>
      <w:r>
        <w:t>A2</w:t>
      </w:r>
      <w:r>
        <w:t>＋</w:t>
      </w:r>
      <w:r>
        <w:t>……</w:t>
      </w:r>
      <w:r>
        <w:t>＋</w:t>
      </w:r>
      <w:r>
        <w:t>An</w:t>
      </w:r>
      <w:r>
        <w:t>＝</w:t>
      </w:r>
      <w:r>
        <w:t>1)</w:t>
      </w:r>
      <w:r>
        <w:t>。</w:t>
      </w:r>
    </w:p>
    <w:p w:rsidR="005C25A6" w:rsidRDefault="0093561F">
      <w:pPr>
        <w:pStyle w:val="12"/>
        <w:widowControl/>
        <w:numPr>
          <w:ilvl w:val="2"/>
          <w:numId w:val="8"/>
        </w:numPr>
        <w:spacing w:line="360" w:lineRule="auto"/>
        <w:ind w:firstLineChars="0"/>
        <w:jc w:val="left"/>
        <w:rPr>
          <w:rFonts w:ascii="宋体" w:hAnsi="宋体" w:cs="宋体"/>
          <w:szCs w:val="21"/>
          <w:lang w:eastAsia="zh-TW"/>
        </w:rPr>
      </w:pPr>
      <w:r>
        <w:rPr>
          <w:rFonts w:ascii="宋体" w:hAnsi="宋体" w:cs="宋体" w:hint="eastAsia"/>
          <w:szCs w:val="21"/>
          <w:lang w:eastAsia="zh-TW"/>
        </w:rPr>
        <w:t>使用综合评分法的采购项目，单一产品采购</w:t>
      </w:r>
      <w:r>
        <w:rPr>
          <w:rFonts w:ascii="宋体" w:hAnsi="宋体" w:hint="eastAsia"/>
          <w:szCs w:val="21"/>
        </w:rPr>
        <w:t>项目</w:t>
      </w:r>
      <w:r>
        <w:rPr>
          <w:rFonts w:ascii="宋体" w:hAnsi="宋体" w:cs="宋体" w:hint="eastAsia"/>
          <w:szCs w:val="21"/>
          <w:lang w:eastAsia="zh-TW"/>
        </w:rPr>
        <w:t>提供相同品牌产品或</w:t>
      </w:r>
      <w:r>
        <w:rPr>
          <w:rFonts w:ascii="宋体" w:hAnsi="宋体" w:hint="eastAsia"/>
          <w:szCs w:val="21"/>
        </w:rPr>
        <w:t>非单一产品采购项目多家投标人提供的核心产品品牌相同的，</w:t>
      </w:r>
      <w:r>
        <w:rPr>
          <w:rFonts w:ascii="宋体" w:hAnsi="宋体" w:cs="宋体" w:hint="eastAsia"/>
          <w:szCs w:val="21"/>
          <w:lang w:eastAsia="zh-TW"/>
        </w:rPr>
        <w:t>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委托评标委员会采取随机抽取方式确定，其他同品牌投标人不作为中标候选人。</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t>推荐综合得分排名第一的投标人为第一中标候选人，排名第二的投标人为第二中标候选人。</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t>第一中标候选人并列的，由采购人采取随机抽取的方式确定中标人。</w:t>
      </w:r>
    </w:p>
    <w:p w:rsidR="005C25A6" w:rsidRDefault="0093561F">
      <w:pPr>
        <w:pStyle w:val="afb"/>
        <w:widowControl/>
        <w:numPr>
          <w:ilvl w:val="0"/>
          <w:numId w:val="8"/>
        </w:numPr>
        <w:spacing w:line="360" w:lineRule="auto"/>
        <w:ind w:firstLineChars="0"/>
        <w:jc w:val="left"/>
        <w:rPr>
          <w:rFonts w:ascii="宋体" w:hAnsi="宋体"/>
          <w:b/>
          <w:szCs w:val="21"/>
        </w:rPr>
      </w:pPr>
      <w:r>
        <w:rPr>
          <w:rFonts w:ascii="宋体" w:hAnsi="宋体" w:hint="eastAsia"/>
          <w:b/>
          <w:szCs w:val="21"/>
        </w:rPr>
        <w:t>定标</w:t>
      </w:r>
    </w:p>
    <w:p w:rsidR="005C25A6" w:rsidRDefault="0093561F">
      <w:pPr>
        <w:pStyle w:val="afb"/>
        <w:widowControl/>
        <w:numPr>
          <w:ilvl w:val="1"/>
          <w:numId w:val="8"/>
        </w:numPr>
        <w:spacing w:line="360" w:lineRule="auto"/>
        <w:ind w:left="426" w:firstLineChars="0" w:hanging="426"/>
        <w:jc w:val="left"/>
        <w:rPr>
          <w:rFonts w:ascii="宋体" w:hAnsi="宋体"/>
          <w:szCs w:val="21"/>
        </w:rPr>
      </w:pPr>
      <w:r>
        <w:rPr>
          <w:rFonts w:ascii="宋体" w:hAnsi="宋体" w:hint="eastAsia"/>
          <w:szCs w:val="21"/>
        </w:rPr>
        <w:t>采购代理机构</w:t>
      </w:r>
      <w:r>
        <w:rPr>
          <w:rFonts w:ascii="宋体" w:hAnsi="宋体"/>
          <w:szCs w:val="21"/>
        </w:rPr>
        <w:t>提</w:t>
      </w:r>
      <w:r>
        <w:rPr>
          <w:rFonts w:ascii="宋体" w:hAnsi="宋体" w:hint="eastAsia"/>
          <w:szCs w:val="21"/>
        </w:rPr>
        <w:t>交</w:t>
      </w:r>
      <w:r>
        <w:rPr>
          <w:rFonts w:ascii="宋体" w:hAnsi="宋体"/>
          <w:szCs w:val="21"/>
        </w:rPr>
        <w:t>评</w:t>
      </w:r>
      <w:r>
        <w:rPr>
          <w:rFonts w:ascii="宋体" w:hAnsi="宋体" w:hint="eastAsia"/>
          <w:szCs w:val="21"/>
        </w:rPr>
        <w:t>标</w:t>
      </w:r>
      <w:r>
        <w:rPr>
          <w:rFonts w:ascii="宋体" w:hAnsi="宋体"/>
          <w:szCs w:val="21"/>
        </w:rPr>
        <w:t>报告报</w:t>
      </w:r>
      <w:r>
        <w:rPr>
          <w:rFonts w:ascii="宋体" w:hAnsi="宋体" w:hint="eastAsia"/>
          <w:szCs w:val="21"/>
        </w:rPr>
        <w:t>采购</w:t>
      </w:r>
      <w:r>
        <w:rPr>
          <w:rFonts w:ascii="宋体" w:hAnsi="宋体"/>
          <w:szCs w:val="21"/>
        </w:rPr>
        <w:t>人</w:t>
      </w:r>
      <w:r>
        <w:rPr>
          <w:rFonts w:ascii="宋体" w:hAnsi="宋体" w:hint="eastAsia"/>
          <w:szCs w:val="21"/>
        </w:rPr>
        <w:t>确认，采购人在收到评标报告3个工作日内确定中标人，按照评标报告中推荐的中标候选人顺序确定中标人，也可以事先授权评标委员会直接确定中标人。确认后采购代理机构将在刊登本项目招标公告的法定媒体上</w:t>
      </w:r>
      <w:r>
        <w:rPr>
          <w:rFonts w:ascii="宋体" w:hAnsi="宋体"/>
          <w:szCs w:val="21"/>
        </w:rPr>
        <w:t>发</w:t>
      </w:r>
      <w:r>
        <w:rPr>
          <w:rFonts w:ascii="宋体" w:hAnsi="宋体" w:hint="eastAsia"/>
          <w:szCs w:val="21"/>
        </w:rPr>
        <w:t>布中标公告。</w:t>
      </w:r>
    </w:p>
    <w:p w:rsidR="005C25A6" w:rsidRDefault="0093561F">
      <w:pPr>
        <w:pStyle w:val="afb"/>
        <w:widowControl/>
        <w:numPr>
          <w:ilvl w:val="1"/>
          <w:numId w:val="8"/>
        </w:numPr>
        <w:spacing w:line="360" w:lineRule="auto"/>
        <w:ind w:left="426" w:firstLineChars="0" w:hanging="426"/>
        <w:jc w:val="left"/>
        <w:rPr>
          <w:rFonts w:ascii="宋体" w:hAnsi="宋体"/>
          <w:szCs w:val="21"/>
        </w:rPr>
      </w:pPr>
      <w:r>
        <w:rPr>
          <w:rFonts w:ascii="宋体" w:hAnsi="宋体" w:hint="eastAsia"/>
          <w:szCs w:val="21"/>
        </w:rPr>
        <w:t>中标人拒绝与采购人签订合同的，采购人可以按照评审报告推荐的中标候选人名单排序，确定下一候选人为中标人，也可以重新开展政府采购活动。</w:t>
      </w:r>
    </w:p>
    <w:p w:rsidR="005C25A6" w:rsidRDefault="0093561F">
      <w:pPr>
        <w:pStyle w:val="12"/>
        <w:widowControl/>
        <w:numPr>
          <w:ilvl w:val="0"/>
          <w:numId w:val="8"/>
        </w:numPr>
        <w:spacing w:line="360" w:lineRule="auto"/>
        <w:ind w:firstLineChars="0"/>
        <w:jc w:val="left"/>
        <w:rPr>
          <w:rFonts w:ascii="宋体" w:hAnsi="宋体"/>
          <w:b/>
          <w:szCs w:val="21"/>
        </w:rPr>
      </w:pPr>
      <w:r>
        <w:rPr>
          <w:rFonts w:ascii="宋体" w:hAnsi="宋体"/>
          <w:b/>
          <w:szCs w:val="21"/>
        </w:rPr>
        <w:t>特别说明</w:t>
      </w:r>
    </w:p>
    <w:p w:rsidR="005C25A6" w:rsidRDefault="0093561F">
      <w:pPr>
        <w:pStyle w:val="12"/>
        <w:widowControl/>
        <w:numPr>
          <w:ilvl w:val="1"/>
          <w:numId w:val="8"/>
        </w:numPr>
        <w:spacing w:line="360" w:lineRule="auto"/>
        <w:ind w:firstLineChars="0"/>
        <w:jc w:val="left"/>
        <w:rPr>
          <w:rFonts w:ascii="宋体" w:hAnsi="宋体"/>
          <w:szCs w:val="21"/>
        </w:rPr>
      </w:pPr>
      <w:r>
        <w:rPr>
          <w:rFonts w:ascii="宋体" w:hAnsi="宋体" w:hint="eastAsia"/>
          <w:szCs w:val="21"/>
        </w:rPr>
        <w:t>有下列情形之一的，视为投标人串通投标，其投标无效：</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t>不同投标人的投标文件由同一单位或者个人编制；</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t>不同投标人委托同一单位或者个人办理投标事宜；</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t>不同投标人的投标文件载明的项目管理成员或者联系人员为同一人；</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t>不同投标人的投标文件异常一致或者投标报价呈规律性差异；</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t>不同投标人的投标文件相互混装；</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t>不同投标人的投标保证金从同一单位或者个人的账户转出。</w:t>
      </w:r>
    </w:p>
    <w:p w:rsidR="005C25A6" w:rsidRDefault="0093561F">
      <w:pPr>
        <w:pStyle w:val="12"/>
        <w:widowControl/>
        <w:numPr>
          <w:ilvl w:val="1"/>
          <w:numId w:val="8"/>
        </w:numPr>
        <w:spacing w:line="360" w:lineRule="auto"/>
        <w:ind w:firstLineChars="0"/>
        <w:jc w:val="left"/>
        <w:rPr>
          <w:rFonts w:ascii="宋体" w:hAnsi="宋体"/>
          <w:szCs w:val="21"/>
        </w:rPr>
      </w:pPr>
      <w:r>
        <w:rPr>
          <w:rFonts w:ascii="宋体" w:hAnsi="宋体" w:hint="eastAsia"/>
          <w:szCs w:val="21"/>
        </w:rPr>
        <w:t>投标人存在下列情况之一的，投标无效:</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t>未按照招标文件的规定提交投标保证金的；</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t>投标文件未按招标文件要求签署、盖章的；</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lastRenderedPageBreak/>
        <w:t>不具备招标文件中规定的资格要求的；</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t>报价超过招标文件中规定的预算金额或者最高限价的；</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t>投标文件含有采购人不能接受的附加条件的;</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hint="eastAsia"/>
          <w:szCs w:val="21"/>
        </w:rPr>
        <w:t>法律、法规和招标文件规定的其他无效情形。</w:t>
      </w:r>
    </w:p>
    <w:p w:rsidR="005C25A6" w:rsidRDefault="0093561F">
      <w:pPr>
        <w:pStyle w:val="12"/>
        <w:widowControl/>
        <w:numPr>
          <w:ilvl w:val="1"/>
          <w:numId w:val="8"/>
        </w:numPr>
        <w:spacing w:line="360" w:lineRule="auto"/>
        <w:ind w:firstLineChars="0"/>
        <w:jc w:val="left"/>
        <w:rPr>
          <w:rFonts w:ascii="宋体" w:hAnsi="宋体"/>
          <w:b/>
          <w:szCs w:val="21"/>
        </w:rPr>
      </w:pPr>
      <w:r>
        <w:rPr>
          <w:rFonts w:ascii="宋体" w:hAnsi="宋体"/>
          <w:b/>
          <w:szCs w:val="21"/>
        </w:rPr>
        <w:t>废标</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szCs w:val="21"/>
        </w:rPr>
        <w:t>在招标采购中，出现下列情形之一的，应予废标</w:t>
      </w:r>
      <w:r>
        <w:rPr>
          <w:rFonts w:ascii="宋体" w:hAnsi="宋体" w:hint="eastAsia"/>
          <w:szCs w:val="21"/>
        </w:rPr>
        <w:t>。</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szCs w:val="21"/>
        </w:rPr>
        <w:t>符合专业条件的供应商或者对</w:t>
      </w:r>
      <w:r>
        <w:rPr>
          <w:rFonts w:ascii="宋体" w:hAnsi="宋体" w:hint="eastAsia"/>
          <w:szCs w:val="21"/>
        </w:rPr>
        <w:t>招标</w:t>
      </w:r>
      <w:r>
        <w:rPr>
          <w:rFonts w:ascii="宋体" w:hAnsi="宋体"/>
          <w:szCs w:val="21"/>
        </w:rPr>
        <w:t>文件作实质响应的供应商不足三家的；</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szCs w:val="21"/>
        </w:rPr>
        <w:t>出现影响采购公正的违法、违规行为的；</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szCs w:val="21"/>
        </w:rPr>
        <w:t>投标人的报价均超过了采购预算，采购人不能支付的；</w:t>
      </w:r>
    </w:p>
    <w:p w:rsidR="005C25A6" w:rsidRDefault="0093561F">
      <w:pPr>
        <w:pStyle w:val="12"/>
        <w:widowControl/>
        <w:numPr>
          <w:ilvl w:val="2"/>
          <w:numId w:val="8"/>
        </w:numPr>
        <w:spacing w:line="360" w:lineRule="auto"/>
        <w:ind w:firstLineChars="0"/>
        <w:jc w:val="left"/>
        <w:rPr>
          <w:rFonts w:ascii="宋体" w:hAnsi="宋体"/>
          <w:szCs w:val="21"/>
        </w:rPr>
      </w:pPr>
      <w:r>
        <w:rPr>
          <w:rFonts w:ascii="宋体" w:hAnsi="宋体"/>
          <w:szCs w:val="21"/>
        </w:rPr>
        <w:t>因重大变故，采购任务取消的</w:t>
      </w:r>
      <w:r>
        <w:rPr>
          <w:rFonts w:ascii="宋体" w:hAnsi="宋体" w:hint="eastAsia"/>
          <w:szCs w:val="21"/>
        </w:rPr>
        <w:t>。</w:t>
      </w:r>
    </w:p>
    <w:p w:rsidR="005C25A6" w:rsidRDefault="0093561F">
      <w:pPr>
        <w:widowControl/>
        <w:jc w:val="left"/>
        <w:rPr>
          <w:rFonts w:ascii="黑体" w:eastAsia="黑体" w:hAnsi="宋体" w:cs="宋体"/>
          <w:sz w:val="28"/>
          <w:szCs w:val="28"/>
        </w:rPr>
      </w:pPr>
      <w:bookmarkStart w:id="13" w:name="_Toc435514846"/>
      <w:r>
        <w:rPr>
          <w:rFonts w:ascii="黑体" w:eastAsia="黑体" w:hAnsi="宋体" w:cs="宋体"/>
          <w:sz w:val="28"/>
          <w:szCs w:val="28"/>
        </w:rPr>
        <w:br w:type="page"/>
      </w:r>
    </w:p>
    <w:p w:rsidR="005C25A6" w:rsidRDefault="0093561F" w:rsidP="00961965">
      <w:pPr>
        <w:adjustRightInd w:val="0"/>
        <w:snapToGrid w:val="0"/>
        <w:spacing w:beforeLines="50" w:afterLines="50" w:line="360" w:lineRule="auto"/>
        <w:jc w:val="center"/>
        <w:outlineLvl w:val="2"/>
        <w:rPr>
          <w:rFonts w:ascii="黑体" w:eastAsia="黑体" w:hAnsi="宋体" w:cs="宋体"/>
          <w:sz w:val="28"/>
          <w:szCs w:val="28"/>
        </w:rPr>
      </w:pPr>
      <w:r>
        <w:rPr>
          <w:rFonts w:ascii="黑体" w:eastAsia="黑体" w:hAnsi="宋体" w:cs="宋体" w:hint="eastAsia"/>
          <w:sz w:val="28"/>
          <w:szCs w:val="28"/>
        </w:rPr>
        <w:lastRenderedPageBreak/>
        <w:t>资格性审查表</w:t>
      </w:r>
    </w:p>
    <w:tbl>
      <w:tblPr>
        <w:tblW w:w="8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7499"/>
      </w:tblGrid>
      <w:tr w:rsidR="005C25A6">
        <w:trPr>
          <w:trHeight w:val="578"/>
        </w:trPr>
        <w:tc>
          <w:tcPr>
            <w:tcW w:w="686" w:type="dxa"/>
            <w:vAlign w:val="center"/>
          </w:tcPr>
          <w:p w:rsidR="005C25A6" w:rsidRDefault="0093561F">
            <w:pPr>
              <w:jc w:val="center"/>
              <w:rPr>
                <w:rFonts w:ascii="宋体" w:cs="宋体"/>
                <w:b/>
              </w:rPr>
            </w:pPr>
            <w:r>
              <w:rPr>
                <w:rFonts w:ascii="宋体" w:cs="宋体" w:hint="eastAsia"/>
                <w:b/>
              </w:rPr>
              <w:t>序号</w:t>
            </w:r>
          </w:p>
        </w:tc>
        <w:tc>
          <w:tcPr>
            <w:tcW w:w="7499" w:type="dxa"/>
            <w:vAlign w:val="center"/>
          </w:tcPr>
          <w:p w:rsidR="005C25A6" w:rsidRDefault="0093561F">
            <w:pPr>
              <w:jc w:val="center"/>
              <w:rPr>
                <w:rFonts w:ascii="宋体" w:cs="宋体"/>
                <w:b/>
              </w:rPr>
            </w:pPr>
            <w:r>
              <w:rPr>
                <w:rFonts w:ascii="宋体" w:hAnsi="宋体" w:cs="宋体" w:hint="eastAsia"/>
                <w:b/>
              </w:rPr>
              <w:t>评 审 内 容</w:t>
            </w:r>
          </w:p>
        </w:tc>
      </w:tr>
      <w:tr w:rsidR="005C25A6">
        <w:trPr>
          <w:cantSplit/>
          <w:trHeight w:val="527"/>
        </w:trPr>
        <w:tc>
          <w:tcPr>
            <w:tcW w:w="686" w:type="dxa"/>
            <w:vAlign w:val="center"/>
          </w:tcPr>
          <w:p w:rsidR="005C25A6" w:rsidRDefault="005C25A6">
            <w:pPr>
              <w:numPr>
                <w:ilvl w:val="0"/>
                <w:numId w:val="9"/>
              </w:numPr>
              <w:tabs>
                <w:tab w:val="left" w:pos="176"/>
                <w:tab w:val="left" w:pos="612"/>
              </w:tabs>
              <w:jc w:val="center"/>
              <w:rPr>
                <w:rFonts w:ascii="宋体" w:hAnsi="宋体" w:cs="宋体"/>
              </w:rPr>
            </w:pPr>
          </w:p>
        </w:tc>
        <w:tc>
          <w:tcPr>
            <w:tcW w:w="7499" w:type="dxa"/>
            <w:vAlign w:val="center"/>
          </w:tcPr>
          <w:p w:rsidR="005C25A6" w:rsidRDefault="0093561F">
            <w:pPr>
              <w:tabs>
                <w:tab w:val="left" w:pos="612"/>
              </w:tabs>
              <w:rPr>
                <w:rFonts w:ascii="宋体" w:hAnsi="宋体" w:cs="宋体"/>
              </w:rPr>
            </w:pPr>
            <w:r>
              <w:rPr>
                <w:rFonts w:ascii="宋体" w:hAnsi="宋体" w:cs="宋体" w:hint="eastAsia"/>
              </w:rPr>
              <w:t>具备招标文件中规定资格要求的及资格证明文件齐全；</w:t>
            </w:r>
          </w:p>
        </w:tc>
      </w:tr>
      <w:tr w:rsidR="005C25A6">
        <w:trPr>
          <w:cantSplit/>
          <w:trHeight w:val="527"/>
        </w:trPr>
        <w:tc>
          <w:tcPr>
            <w:tcW w:w="686" w:type="dxa"/>
            <w:vAlign w:val="center"/>
          </w:tcPr>
          <w:p w:rsidR="005C25A6" w:rsidRDefault="005C25A6">
            <w:pPr>
              <w:numPr>
                <w:ilvl w:val="0"/>
                <w:numId w:val="9"/>
              </w:numPr>
              <w:tabs>
                <w:tab w:val="left" w:pos="176"/>
                <w:tab w:val="left" w:pos="612"/>
              </w:tabs>
              <w:jc w:val="center"/>
              <w:rPr>
                <w:rFonts w:ascii="宋体" w:hAnsi="宋体" w:cs="宋体"/>
              </w:rPr>
            </w:pPr>
          </w:p>
        </w:tc>
        <w:tc>
          <w:tcPr>
            <w:tcW w:w="7499" w:type="dxa"/>
            <w:vAlign w:val="center"/>
          </w:tcPr>
          <w:p w:rsidR="005C25A6" w:rsidRDefault="0093561F">
            <w:pPr>
              <w:tabs>
                <w:tab w:val="left" w:pos="612"/>
              </w:tabs>
              <w:rPr>
                <w:rFonts w:ascii="宋体" w:hAnsi="宋体" w:cs="宋体"/>
              </w:rPr>
            </w:pPr>
            <w:r>
              <w:rPr>
                <w:rFonts w:ascii="宋体" w:hAnsi="宋体" w:cs="宋体" w:hint="eastAsia"/>
              </w:rPr>
              <w:t>投标人资格声明函已提交并符合招标文件要求的；</w:t>
            </w:r>
          </w:p>
        </w:tc>
      </w:tr>
      <w:tr w:rsidR="005C25A6">
        <w:trPr>
          <w:cantSplit/>
          <w:trHeight w:val="527"/>
        </w:trPr>
        <w:tc>
          <w:tcPr>
            <w:tcW w:w="686" w:type="dxa"/>
            <w:vAlign w:val="center"/>
          </w:tcPr>
          <w:p w:rsidR="005C25A6" w:rsidRDefault="005C25A6">
            <w:pPr>
              <w:numPr>
                <w:ilvl w:val="0"/>
                <w:numId w:val="9"/>
              </w:numPr>
              <w:tabs>
                <w:tab w:val="left" w:pos="176"/>
                <w:tab w:val="left" w:pos="612"/>
              </w:tabs>
              <w:jc w:val="center"/>
              <w:rPr>
                <w:rFonts w:ascii="宋体" w:hAnsi="宋体" w:cs="宋体"/>
              </w:rPr>
            </w:pPr>
          </w:p>
        </w:tc>
        <w:tc>
          <w:tcPr>
            <w:tcW w:w="7499" w:type="dxa"/>
            <w:vAlign w:val="center"/>
          </w:tcPr>
          <w:p w:rsidR="005C25A6" w:rsidRDefault="0093561F">
            <w:pPr>
              <w:tabs>
                <w:tab w:val="left" w:pos="612"/>
              </w:tabs>
              <w:rPr>
                <w:rFonts w:ascii="宋体" w:hAnsi="宋体" w:cs="宋体"/>
              </w:rPr>
            </w:pPr>
            <w:r>
              <w:rPr>
                <w:rFonts w:ascii="宋体" w:hAnsi="宋体" w:hint="eastAsia"/>
                <w:szCs w:val="21"/>
              </w:rPr>
              <w:t>投标人已在深圳市政府采购中心缴纳投标保证金，并</w:t>
            </w:r>
            <w:r>
              <w:rPr>
                <w:rFonts w:ascii="宋体" w:hAnsi="宋体" w:cs="宋体" w:hint="eastAsia"/>
              </w:rPr>
              <w:t>按招标文件要求</w:t>
            </w:r>
            <w:r>
              <w:rPr>
                <w:rFonts w:ascii="宋体" w:hAnsi="宋体" w:hint="eastAsia"/>
                <w:szCs w:val="21"/>
              </w:rPr>
              <w:t>提交《投标保证金缴纳承诺函》的</w:t>
            </w:r>
            <w:r>
              <w:rPr>
                <w:rFonts w:ascii="宋体" w:hAnsi="宋体" w:cs="宋体" w:hint="eastAsia"/>
              </w:rPr>
              <w:t>；</w:t>
            </w:r>
          </w:p>
        </w:tc>
      </w:tr>
    </w:tbl>
    <w:p w:rsidR="005C25A6" w:rsidRDefault="0093561F">
      <w:pPr>
        <w:adjustRightInd w:val="0"/>
        <w:snapToGrid w:val="0"/>
        <w:spacing w:line="360" w:lineRule="auto"/>
        <w:jc w:val="left"/>
        <w:outlineLvl w:val="2"/>
        <w:rPr>
          <w:rFonts w:ascii="宋体" w:hAnsi="宋体"/>
        </w:rPr>
      </w:pPr>
      <w:r>
        <w:rPr>
          <w:rFonts w:ascii="宋体" w:hAnsi="宋体" w:cs="宋体" w:hint="eastAsia"/>
        </w:rPr>
        <w:t>说明：</w:t>
      </w:r>
      <w:r>
        <w:rPr>
          <w:rFonts w:ascii="宋体" w:hAnsi="宋体" w:hint="eastAsia"/>
        </w:rPr>
        <w:t>投标人必须严格按照《资格性审查表》的评审内容的要求如实提供证明材料</w:t>
      </w:r>
      <w:r>
        <w:rPr>
          <w:rFonts w:ascii="宋体" w:hAnsi="宋体" w:hint="eastAsia"/>
          <w:bCs/>
        </w:rPr>
        <w:t>并应加盖投标人公章,</w:t>
      </w:r>
      <w:r>
        <w:rPr>
          <w:rFonts w:ascii="宋体" w:hAnsi="宋体" w:hint="eastAsia"/>
        </w:rPr>
        <w:t>对缺漏或不符合项将直接导致无效投标</w:t>
      </w:r>
      <w:r>
        <w:rPr>
          <w:rFonts w:ascii="宋体" w:cs="宋体" w:hint="eastAsia"/>
          <w:szCs w:val="21"/>
        </w:rPr>
        <w:t>。</w:t>
      </w:r>
    </w:p>
    <w:p w:rsidR="005C25A6" w:rsidRDefault="0093561F" w:rsidP="00961965">
      <w:pPr>
        <w:adjustRightInd w:val="0"/>
        <w:snapToGrid w:val="0"/>
        <w:spacing w:beforeLines="50" w:afterLines="50" w:line="360" w:lineRule="auto"/>
        <w:jc w:val="center"/>
        <w:outlineLvl w:val="2"/>
        <w:rPr>
          <w:rFonts w:ascii="黑体" w:eastAsia="黑体" w:hAnsi="宋体" w:cs="宋体"/>
          <w:sz w:val="28"/>
          <w:szCs w:val="28"/>
        </w:rPr>
      </w:pPr>
      <w:r>
        <w:rPr>
          <w:rFonts w:ascii="黑体" w:eastAsia="黑体" w:hAnsi="宋体" w:cs="宋体" w:hint="eastAsia"/>
          <w:sz w:val="28"/>
          <w:szCs w:val="28"/>
        </w:rPr>
        <w:t>符合性审查表</w:t>
      </w:r>
    </w:p>
    <w:tbl>
      <w:tblPr>
        <w:tblW w:w="8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7499"/>
      </w:tblGrid>
      <w:tr w:rsidR="005C25A6">
        <w:trPr>
          <w:cantSplit/>
          <w:trHeight w:val="527"/>
        </w:trPr>
        <w:tc>
          <w:tcPr>
            <w:tcW w:w="686" w:type="dxa"/>
            <w:vAlign w:val="center"/>
          </w:tcPr>
          <w:p w:rsidR="005C25A6" w:rsidRDefault="0093561F">
            <w:pPr>
              <w:jc w:val="center"/>
              <w:rPr>
                <w:rFonts w:ascii="宋体" w:cs="宋体"/>
                <w:b/>
              </w:rPr>
            </w:pPr>
            <w:r>
              <w:rPr>
                <w:rFonts w:ascii="宋体" w:cs="宋体" w:hint="eastAsia"/>
                <w:b/>
              </w:rPr>
              <w:t>序号</w:t>
            </w:r>
          </w:p>
        </w:tc>
        <w:tc>
          <w:tcPr>
            <w:tcW w:w="7499" w:type="dxa"/>
            <w:vAlign w:val="center"/>
          </w:tcPr>
          <w:p w:rsidR="005C25A6" w:rsidRDefault="0093561F">
            <w:pPr>
              <w:jc w:val="center"/>
              <w:rPr>
                <w:rFonts w:ascii="宋体" w:cs="宋体"/>
                <w:b/>
              </w:rPr>
            </w:pPr>
            <w:r>
              <w:rPr>
                <w:rFonts w:ascii="宋体" w:hAnsi="宋体" w:cs="宋体" w:hint="eastAsia"/>
                <w:b/>
              </w:rPr>
              <w:t>评 审 内 容</w:t>
            </w:r>
          </w:p>
        </w:tc>
      </w:tr>
      <w:tr w:rsidR="005C25A6">
        <w:trPr>
          <w:cantSplit/>
          <w:trHeight w:val="527"/>
        </w:trPr>
        <w:tc>
          <w:tcPr>
            <w:tcW w:w="686" w:type="dxa"/>
            <w:vAlign w:val="center"/>
          </w:tcPr>
          <w:p w:rsidR="005C25A6" w:rsidRDefault="005C25A6">
            <w:pPr>
              <w:numPr>
                <w:ilvl w:val="0"/>
                <w:numId w:val="10"/>
              </w:numPr>
              <w:tabs>
                <w:tab w:val="left" w:pos="176"/>
                <w:tab w:val="left" w:pos="612"/>
              </w:tabs>
              <w:jc w:val="center"/>
              <w:rPr>
                <w:rFonts w:ascii="宋体" w:hAnsi="宋体" w:cs="宋体"/>
              </w:rPr>
            </w:pPr>
          </w:p>
        </w:tc>
        <w:tc>
          <w:tcPr>
            <w:tcW w:w="7499" w:type="dxa"/>
            <w:vAlign w:val="center"/>
          </w:tcPr>
          <w:p w:rsidR="005C25A6" w:rsidRDefault="0093561F">
            <w:pPr>
              <w:tabs>
                <w:tab w:val="left" w:pos="612"/>
              </w:tabs>
              <w:rPr>
                <w:rFonts w:ascii="宋体" w:hAnsi="宋体" w:cs="宋体"/>
              </w:rPr>
            </w:pPr>
            <w:r>
              <w:rPr>
                <w:rFonts w:ascii="宋体" w:hAnsi="宋体" w:cs="宋体" w:hint="eastAsia"/>
              </w:rPr>
              <w:t>按照招标文件规定要求签署、盖章且投标文件有法定代表人签字或盖章（或签字人有法定代表人有效授权书）的；</w:t>
            </w:r>
          </w:p>
        </w:tc>
      </w:tr>
      <w:tr w:rsidR="005C25A6">
        <w:trPr>
          <w:cantSplit/>
          <w:trHeight w:val="527"/>
        </w:trPr>
        <w:tc>
          <w:tcPr>
            <w:tcW w:w="686" w:type="dxa"/>
            <w:vAlign w:val="center"/>
          </w:tcPr>
          <w:p w:rsidR="005C25A6" w:rsidRDefault="005C25A6">
            <w:pPr>
              <w:numPr>
                <w:ilvl w:val="0"/>
                <w:numId w:val="10"/>
              </w:numPr>
              <w:tabs>
                <w:tab w:val="left" w:pos="176"/>
                <w:tab w:val="left" w:pos="612"/>
              </w:tabs>
              <w:jc w:val="center"/>
              <w:rPr>
                <w:rFonts w:ascii="宋体" w:hAnsi="宋体" w:cs="宋体"/>
              </w:rPr>
            </w:pPr>
          </w:p>
        </w:tc>
        <w:tc>
          <w:tcPr>
            <w:tcW w:w="7499" w:type="dxa"/>
            <w:vAlign w:val="center"/>
          </w:tcPr>
          <w:p w:rsidR="005C25A6" w:rsidRDefault="0093561F">
            <w:pPr>
              <w:tabs>
                <w:tab w:val="left" w:pos="612"/>
              </w:tabs>
              <w:rPr>
                <w:rFonts w:ascii="宋体" w:hAnsi="宋体" w:cs="宋体"/>
              </w:rPr>
            </w:pPr>
            <w:r>
              <w:rPr>
                <w:rFonts w:ascii="宋体" w:hAnsi="宋体" w:cs="宋体" w:hint="eastAsia"/>
              </w:rPr>
              <w:t>投标函已提交并符合招标文件要求的；</w:t>
            </w:r>
          </w:p>
        </w:tc>
      </w:tr>
      <w:tr w:rsidR="005C25A6">
        <w:trPr>
          <w:cantSplit/>
          <w:trHeight w:val="527"/>
        </w:trPr>
        <w:tc>
          <w:tcPr>
            <w:tcW w:w="686" w:type="dxa"/>
            <w:vAlign w:val="center"/>
          </w:tcPr>
          <w:p w:rsidR="005C25A6" w:rsidRDefault="005C25A6">
            <w:pPr>
              <w:numPr>
                <w:ilvl w:val="0"/>
                <w:numId w:val="10"/>
              </w:numPr>
              <w:tabs>
                <w:tab w:val="left" w:pos="176"/>
                <w:tab w:val="left" w:pos="612"/>
              </w:tabs>
              <w:jc w:val="center"/>
              <w:rPr>
                <w:rFonts w:ascii="宋体" w:hAnsi="宋体" w:cs="宋体"/>
              </w:rPr>
            </w:pPr>
          </w:p>
        </w:tc>
        <w:tc>
          <w:tcPr>
            <w:tcW w:w="7499" w:type="dxa"/>
            <w:vAlign w:val="center"/>
          </w:tcPr>
          <w:p w:rsidR="005C25A6" w:rsidRDefault="0093561F">
            <w:pPr>
              <w:ind w:left="315" w:hangingChars="150" w:hanging="315"/>
              <w:rPr>
                <w:rFonts w:ascii="宋体" w:hAnsi="宋体" w:cs="宋体"/>
              </w:rPr>
            </w:pPr>
            <w:r>
              <w:rPr>
                <w:rFonts w:ascii="宋体" w:hAnsi="宋体" w:cs="宋体" w:hint="eastAsia"/>
              </w:rPr>
              <w:t>投标报价未超过</w:t>
            </w:r>
            <w:r>
              <w:rPr>
                <w:rFonts w:ascii="宋体" w:hAnsi="宋体" w:cs="宋体" w:hint="eastAsia"/>
                <w:kern w:val="0"/>
              </w:rPr>
              <w:t>本项目</w:t>
            </w:r>
            <w:r>
              <w:rPr>
                <w:rFonts w:ascii="宋体" w:hAnsi="宋体" w:cs="宋体" w:hint="eastAsia"/>
              </w:rPr>
              <w:t>的最高限价的；</w:t>
            </w:r>
          </w:p>
        </w:tc>
      </w:tr>
      <w:tr w:rsidR="005C25A6">
        <w:trPr>
          <w:cantSplit/>
          <w:trHeight w:val="527"/>
        </w:trPr>
        <w:tc>
          <w:tcPr>
            <w:tcW w:w="686" w:type="dxa"/>
            <w:vAlign w:val="center"/>
          </w:tcPr>
          <w:p w:rsidR="005C25A6" w:rsidRDefault="005C25A6">
            <w:pPr>
              <w:numPr>
                <w:ilvl w:val="0"/>
                <w:numId w:val="10"/>
              </w:numPr>
              <w:tabs>
                <w:tab w:val="left" w:pos="176"/>
                <w:tab w:val="left" w:pos="612"/>
              </w:tabs>
              <w:jc w:val="center"/>
              <w:rPr>
                <w:rFonts w:ascii="宋体" w:hAnsi="宋体" w:cs="宋体"/>
              </w:rPr>
            </w:pPr>
          </w:p>
        </w:tc>
        <w:tc>
          <w:tcPr>
            <w:tcW w:w="7499" w:type="dxa"/>
            <w:vAlign w:val="center"/>
          </w:tcPr>
          <w:p w:rsidR="005C25A6" w:rsidRDefault="0093561F">
            <w:pPr>
              <w:rPr>
                <w:rFonts w:ascii="宋体" w:hAnsi="宋体" w:cs="宋体"/>
              </w:rPr>
            </w:pPr>
            <w:r>
              <w:rPr>
                <w:rFonts w:ascii="宋体" w:hAnsi="宋体" w:cs="宋体" w:hint="eastAsia"/>
              </w:rPr>
              <w:t>投标文件完全满足招标文件的实质性条款（即标注★号条款）无负偏离的；</w:t>
            </w:r>
          </w:p>
        </w:tc>
      </w:tr>
      <w:tr w:rsidR="005C25A6">
        <w:trPr>
          <w:cantSplit/>
          <w:trHeight w:val="527"/>
        </w:trPr>
        <w:tc>
          <w:tcPr>
            <w:tcW w:w="686" w:type="dxa"/>
            <w:vAlign w:val="center"/>
          </w:tcPr>
          <w:p w:rsidR="005C25A6" w:rsidRDefault="005C25A6">
            <w:pPr>
              <w:numPr>
                <w:ilvl w:val="0"/>
                <w:numId w:val="10"/>
              </w:numPr>
              <w:tabs>
                <w:tab w:val="left" w:pos="176"/>
                <w:tab w:val="left" w:pos="612"/>
              </w:tabs>
              <w:jc w:val="center"/>
              <w:rPr>
                <w:rFonts w:ascii="宋体" w:hAnsi="宋体" w:cs="宋体"/>
              </w:rPr>
            </w:pPr>
          </w:p>
        </w:tc>
        <w:tc>
          <w:tcPr>
            <w:tcW w:w="7499" w:type="dxa"/>
            <w:vAlign w:val="center"/>
          </w:tcPr>
          <w:p w:rsidR="005C25A6" w:rsidRDefault="0093561F">
            <w:pPr>
              <w:rPr>
                <w:rFonts w:ascii="宋体" w:hAnsi="宋体" w:cs="宋体"/>
              </w:rPr>
            </w:pPr>
            <w:r>
              <w:rPr>
                <w:rFonts w:ascii="宋体" w:hint="eastAsia"/>
                <w:bCs/>
                <w:szCs w:val="20"/>
              </w:rPr>
              <w:t>投标人按招标文件要求提供本国产品\服务</w:t>
            </w:r>
            <w:r>
              <w:rPr>
                <w:rStyle w:val="af4"/>
                <w:rFonts w:asciiTheme="minorHAnsi" w:eastAsiaTheme="minorEastAsia" w:hAnsiTheme="minorHAnsi" w:cstheme="minorBidi" w:hint="eastAsia"/>
              </w:rPr>
              <w:t>；</w:t>
            </w:r>
          </w:p>
        </w:tc>
      </w:tr>
      <w:tr w:rsidR="005C25A6">
        <w:trPr>
          <w:cantSplit/>
          <w:trHeight w:val="527"/>
        </w:trPr>
        <w:tc>
          <w:tcPr>
            <w:tcW w:w="686" w:type="dxa"/>
            <w:vAlign w:val="center"/>
          </w:tcPr>
          <w:p w:rsidR="005C25A6" w:rsidRDefault="005C25A6">
            <w:pPr>
              <w:numPr>
                <w:ilvl w:val="0"/>
                <w:numId w:val="10"/>
              </w:numPr>
              <w:tabs>
                <w:tab w:val="left" w:pos="176"/>
                <w:tab w:val="left" w:pos="612"/>
              </w:tabs>
              <w:jc w:val="center"/>
              <w:rPr>
                <w:rFonts w:ascii="宋体" w:hAnsi="宋体" w:cs="宋体"/>
              </w:rPr>
            </w:pPr>
          </w:p>
        </w:tc>
        <w:tc>
          <w:tcPr>
            <w:tcW w:w="7499" w:type="dxa"/>
            <w:vAlign w:val="center"/>
          </w:tcPr>
          <w:p w:rsidR="005C25A6" w:rsidRDefault="0093561F">
            <w:pPr>
              <w:rPr>
                <w:rFonts w:ascii="宋体" w:hAnsi="宋体" w:cs="宋体"/>
              </w:rPr>
            </w:pPr>
            <w:r>
              <w:rPr>
                <w:rFonts w:ascii="宋体" w:hAnsi="宋体" w:cs="宋体" w:hint="eastAsia"/>
              </w:rPr>
              <w:t>投标文件没有招标文件中规定的其它无效投标条款的；</w:t>
            </w:r>
          </w:p>
        </w:tc>
      </w:tr>
      <w:tr w:rsidR="005C25A6">
        <w:trPr>
          <w:cantSplit/>
          <w:trHeight w:val="527"/>
        </w:trPr>
        <w:tc>
          <w:tcPr>
            <w:tcW w:w="686" w:type="dxa"/>
            <w:vAlign w:val="center"/>
          </w:tcPr>
          <w:p w:rsidR="005C25A6" w:rsidRDefault="005C25A6">
            <w:pPr>
              <w:numPr>
                <w:ilvl w:val="0"/>
                <w:numId w:val="10"/>
              </w:numPr>
              <w:tabs>
                <w:tab w:val="left" w:pos="176"/>
                <w:tab w:val="left" w:pos="612"/>
              </w:tabs>
              <w:jc w:val="center"/>
              <w:rPr>
                <w:rFonts w:ascii="宋体" w:hAnsi="宋体" w:cs="宋体"/>
              </w:rPr>
            </w:pPr>
          </w:p>
        </w:tc>
        <w:tc>
          <w:tcPr>
            <w:tcW w:w="7499" w:type="dxa"/>
            <w:vAlign w:val="center"/>
          </w:tcPr>
          <w:p w:rsidR="005C25A6" w:rsidRDefault="0093561F">
            <w:pPr>
              <w:rPr>
                <w:rFonts w:ascii="宋体" w:hAnsi="宋体" w:cs="宋体"/>
              </w:rPr>
            </w:pPr>
            <w:r>
              <w:rPr>
                <w:rFonts w:ascii="宋体" w:hAnsi="宋体" w:cs="宋体" w:hint="eastAsia"/>
              </w:rPr>
              <w:t>按有关法律、法规、规章不属于投标无效的。</w:t>
            </w:r>
          </w:p>
        </w:tc>
      </w:tr>
    </w:tbl>
    <w:p w:rsidR="005C25A6" w:rsidRDefault="0093561F">
      <w:pPr>
        <w:tabs>
          <w:tab w:val="left" w:pos="420"/>
          <w:tab w:val="left" w:pos="630"/>
        </w:tabs>
        <w:autoSpaceDE w:val="0"/>
        <w:autoSpaceDN w:val="0"/>
        <w:adjustRightInd w:val="0"/>
        <w:spacing w:line="360" w:lineRule="auto"/>
        <w:rPr>
          <w:b/>
          <w:bCs/>
          <w:color w:val="000000" w:themeColor="text1"/>
          <w:sz w:val="28"/>
          <w:szCs w:val="28"/>
        </w:rPr>
      </w:pPr>
      <w:r>
        <w:rPr>
          <w:rFonts w:ascii="宋体" w:hAnsi="宋体" w:hint="eastAsia"/>
          <w:color w:val="000000" w:themeColor="text1"/>
          <w:szCs w:val="21"/>
        </w:rPr>
        <w:t>说</w:t>
      </w:r>
      <w:r>
        <w:rPr>
          <w:rFonts w:ascii="宋体" w:hAnsi="宋体" w:hint="eastAsia"/>
          <w:szCs w:val="21"/>
        </w:rPr>
        <w:t>明：</w:t>
      </w:r>
      <w:r>
        <w:rPr>
          <w:rFonts w:ascii="宋体" w:hAnsi="宋体" w:hint="eastAsia"/>
        </w:rPr>
        <w:t>投标人必须严格按照《符合性审查表》的评审内容的要求如实提供证明材料</w:t>
      </w:r>
      <w:r>
        <w:rPr>
          <w:rFonts w:ascii="宋体" w:hAnsi="宋体" w:hint="eastAsia"/>
          <w:bCs/>
        </w:rPr>
        <w:t>并应加盖投标人公章,</w:t>
      </w:r>
      <w:r>
        <w:rPr>
          <w:rFonts w:ascii="宋体" w:hAnsi="宋体" w:hint="eastAsia"/>
        </w:rPr>
        <w:t>对缺漏或不符合项将直接导致无效投标</w:t>
      </w:r>
      <w:r>
        <w:rPr>
          <w:rFonts w:ascii="宋体" w:cs="宋体" w:hint="eastAsia"/>
          <w:szCs w:val="21"/>
        </w:rPr>
        <w:t>。</w:t>
      </w:r>
    </w:p>
    <w:p w:rsidR="005C25A6" w:rsidRDefault="005C25A6">
      <w:pPr>
        <w:widowControl/>
        <w:jc w:val="center"/>
        <w:rPr>
          <w:rFonts w:ascii="黑体" w:eastAsia="黑体" w:hAnsi="宋体" w:cs="宋体"/>
          <w:sz w:val="28"/>
          <w:szCs w:val="28"/>
        </w:rPr>
      </w:pPr>
    </w:p>
    <w:p w:rsidR="005C25A6" w:rsidRDefault="005C25A6">
      <w:pPr>
        <w:widowControl/>
        <w:jc w:val="center"/>
        <w:rPr>
          <w:rFonts w:ascii="黑体" w:eastAsia="黑体" w:hAnsi="宋体" w:cs="宋体"/>
          <w:sz w:val="28"/>
          <w:szCs w:val="28"/>
        </w:rPr>
      </w:pPr>
    </w:p>
    <w:p w:rsidR="005C25A6" w:rsidRDefault="0093561F">
      <w:pPr>
        <w:widowControl/>
        <w:jc w:val="center"/>
        <w:rPr>
          <w:rFonts w:ascii="黑体" w:eastAsia="黑体" w:hAnsi="宋体" w:cs="宋体"/>
          <w:color w:val="FF0000"/>
          <w:sz w:val="28"/>
          <w:szCs w:val="28"/>
        </w:rPr>
      </w:pPr>
      <w:r>
        <w:rPr>
          <w:rFonts w:ascii="黑体" w:eastAsia="黑体" w:hAnsi="宋体" w:cs="宋体"/>
          <w:sz w:val="28"/>
          <w:szCs w:val="28"/>
        </w:rPr>
        <w:br w:type="page"/>
      </w:r>
      <w:r>
        <w:rPr>
          <w:rFonts w:ascii="黑体" w:eastAsia="黑体" w:hAnsi="宋体" w:cs="宋体" w:hint="eastAsia"/>
          <w:sz w:val="28"/>
          <w:szCs w:val="28"/>
        </w:rPr>
        <w:lastRenderedPageBreak/>
        <w:t>综合评分表</w:t>
      </w:r>
    </w:p>
    <w:tbl>
      <w:tblPr>
        <w:tblW w:w="914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80"/>
        <w:gridCol w:w="1355"/>
        <w:gridCol w:w="5730"/>
        <w:gridCol w:w="685"/>
        <w:gridCol w:w="697"/>
      </w:tblGrid>
      <w:tr w:rsidR="005C25A6" w:rsidRPr="00322D1E">
        <w:trPr>
          <w:trHeight w:val="788"/>
        </w:trPr>
        <w:tc>
          <w:tcPr>
            <w:tcW w:w="680" w:type="dxa"/>
            <w:vAlign w:val="center"/>
          </w:tcPr>
          <w:p w:rsidR="005C25A6" w:rsidRPr="00322D1E" w:rsidRDefault="0093561F">
            <w:pPr>
              <w:ind w:leftChars="-37" w:left="-78" w:rightChars="-35" w:right="-73"/>
              <w:jc w:val="center"/>
              <w:rPr>
                <w:rFonts w:ascii="宋体" w:hAnsi="宋体" w:cs="宋体"/>
                <w:b/>
                <w:szCs w:val="21"/>
              </w:rPr>
            </w:pPr>
            <w:r w:rsidRPr="00322D1E">
              <w:rPr>
                <w:rFonts w:ascii="宋体" w:hAnsi="宋体" w:cs="宋体" w:hint="eastAsia"/>
                <w:b/>
                <w:szCs w:val="21"/>
              </w:rPr>
              <w:t>评审部分</w:t>
            </w:r>
          </w:p>
        </w:tc>
        <w:tc>
          <w:tcPr>
            <w:tcW w:w="1355" w:type="dxa"/>
            <w:vAlign w:val="center"/>
          </w:tcPr>
          <w:p w:rsidR="005C25A6" w:rsidRPr="00322D1E" w:rsidRDefault="0093561F">
            <w:pPr>
              <w:ind w:leftChars="-37" w:left="-78" w:rightChars="-35" w:right="-73"/>
              <w:jc w:val="center"/>
              <w:rPr>
                <w:rFonts w:ascii="宋体" w:hAnsi="宋体" w:cs="宋体"/>
                <w:b/>
                <w:szCs w:val="21"/>
              </w:rPr>
            </w:pPr>
            <w:r w:rsidRPr="00322D1E">
              <w:rPr>
                <w:rFonts w:ascii="宋体" w:hAnsi="宋体" w:cs="宋体" w:hint="eastAsia"/>
                <w:b/>
                <w:szCs w:val="21"/>
              </w:rPr>
              <w:t>评审因素</w:t>
            </w:r>
          </w:p>
        </w:tc>
        <w:tc>
          <w:tcPr>
            <w:tcW w:w="5730" w:type="dxa"/>
            <w:vAlign w:val="center"/>
          </w:tcPr>
          <w:p w:rsidR="005C25A6" w:rsidRPr="00322D1E" w:rsidRDefault="0093561F">
            <w:pPr>
              <w:ind w:leftChars="-37" w:left="-78" w:rightChars="-35" w:right="-73"/>
              <w:jc w:val="center"/>
              <w:rPr>
                <w:rFonts w:ascii="宋体" w:hAnsi="宋体" w:cs="宋体"/>
                <w:b/>
                <w:szCs w:val="21"/>
              </w:rPr>
            </w:pPr>
            <w:r w:rsidRPr="00322D1E">
              <w:rPr>
                <w:rFonts w:ascii="宋体" w:hAnsi="宋体" w:cs="宋体" w:hint="eastAsia"/>
                <w:b/>
                <w:szCs w:val="21"/>
              </w:rPr>
              <w:t>评分细则</w:t>
            </w:r>
          </w:p>
        </w:tc>
        <w:tc>
          <w:tcPr>
            <w:tcW w:w="685" w:type="dxa"/>
            <w:tcBorders>
              <w:right w:val="single" w:sz="4" w:space="0" w:color="auto"/>
            </w:tcBorders>
            <w:vAlign w:val="center"/>
          </w:tcPr>
          <w:p w:rsidR="005C25A6" w:rsidRPr="00322D1E" w:rsidRDefault="0093561F">
            <w:pPr>
              <w:ind w:leftChars="-37" w:left="-78" w:rightChars="-35" w:right="-73"/>
              <w:jc w:val="center"/>
              <w:rPr>
                <w:rFonts w:ascii="宋体" w:hAnsi="宋体" w:cs="宋体"/>
                <w:b/>
                <w:szCs w:val="21"/>
              </w:rPr>
            </w:pPr>
            <w:r w:rsidRPr="00322D1E">
              <w:rPr>
                <w:rFonts w:ascii="宋体" w:hAnsi="宋体" w:cs="宋体" w:hint="eastAsia"/>
                <w:b/>
                <w:szCs w:val="21"/>
              </w:rPr>
              <w:t>权重</w:t>
            </w:r>
          </w:p>
        </w:tc>
        <w:tc>
          <w:tcPr>
            <w:tcW w:w="697" w:type="dxa"/>
            <w:tcBorders>
              <w:left w:val="single" w:sz="4" w:space="0" w:color="auto"/>
            </w:tcBorders>
            <w:vAlign w:val="center"/>
          </w:tcPr>
          <w:p w:rsidR="005C25A6" w:rsidRPr="00322D1E" w:rsidRDefault="0093561F">
            <w:pPr>
              <w:ind w:leftChars="-37" w:left="-78" w:rightChars="-35" w:right="-73"/>
              <w:jc w:val="center"/>
              <w:rPr>
                <w:rFonts w:ascii="宋体" w:hAnsi="宋体" w:cs="宋体"/>
                <w:b/>
                <w:szCs w:val="21"/>
              </w:rPr>
            </w:pPr>
            <w:r w:rsidRPr="00322D1E">
              <w:rPr>
                <w:rFonts w:ascii="宋体" w:hAnsi="宋体" w:cs="宋体" w:hint="eastAsia"/>
                <w:b/>
                <w:szCs w:val="21"/>
              </w:rPr>
              <w:t>分值</w:t>
            </w:r>
          </w:p>
        </w:tc>
      </w:tr>
      <w:tr w:rsidR="005C25A6" w:rsidRPr="00322D1E">
        <w:trPr>
          <w:trHeight w:val="441"/>
        </w:trPr>
        <w:tc>
          <w:tcPr>
            <w:tcW w:w="680" w:type="dxa"/>
            <w:vAlign w:val="center"/>
          </w:tcPr>
          <w:p w:rsidR="005C25A6" w:rsidRPr="00322D1E" w:rsidRDefault="0093561F">
            <w:pPr>
              <w:ind w:leftChars="-37" w:left="-78" w:rightChars="-35" w:right="-73"/>
              <w:jc w:val="center"/>
              <w:rPr>
                <w:rFonts w:ascii="宋体" w:hAnsi="宋体" w:cs="宋体"/>
                <w:b/>
                <w:szCs w:val="21"/>
              </w:rPr>
            </w:pPr>
            <w:r w:rsidRPr="00322D1E">
              <w:rPr>
                <w:rFonts w:ascii="宋体" w:hAnsi="宋体" w:cs="宋体" w:hint="eastAsia"/>
                <w:b/>
                <w:szCs w:val="21"/>
              </w:rPr>
              <w:t>一</w:t>
            </w:r>
          </w:p>
        </w:tc>
        <w:tc>
          <w:tcPr>
            <w:tcW w:w="8467" w:type="dxa"/>
            <w:gridSpan w:val="4"/>
            <w:vAlign w:val="center"/>
          </w:tcPr>
          <w:p w:rsidR="005C25A6" w:rsidRPr="00322D1E" w:rsidRDefault="0093561F" w:rsidP="00EF2764">
            <w:pPr>
              <w:ind w:leftChars="-37" w:left="-78" w:rightChars="-35" w:right="-73"/>
              <w:jc w:val="center"/>
              <w:rPr>
                <w:rFonts w:ascii="宋体" w:hAnsi="宋体" w:cs="宋体"/>
                <w:b/>
                <w:szCs w:val="21"/>
              </w:rPr>
            </w:pPr>
            <w:r w:rsidRPr="00322D1E">
              <w:rPr>
                <w:rFonts w:ascii="宋体" w:hAnsi="宋体" w:hint="eastAsia"/>
                <w:b/>
                <w:szCs w:val="21"/>
              </w:rPr>
              <w:t>技术部分（</w:t>
            </w:r>
            <w:r w:rsidR="00EF2764" w:rsidRPr="00322D1E">
              <w:rPr>
                <w:rFonts w:ascii="宋体" w:hAnsi="宋体" w:hint="eastAsia"/>
                <w:b/>
                <w:szCs w:val="21"/>
              </w:rPr>
              <w:t>31</w:t>
            </w:r>
            <w:r w:rsidRPr="00322D1E">
              <w:rPr>
                <w:rFonts w:ascii="宋体" w:hAnsi="宋体" w:hint="eastAsia"/>
                <w:b/>
                <w:szCs w:val="21"/>
              </w:rPr>
              <w:t>分）</w:t>
            </w:r>
          </w:p>
        </w:tc>
      </w:tr>
      <w:tr w:rsidR="003E3833" w:rsidRPr="00322D1E" w:rsidTr="007873A9">
        <w:trPr>
          <w:trHeight w:val="883"/>
        </w:trPr>
        <w:tc>
          <w:tcPr>
            <w:tcW w:w="680" w:type="dxa"/>
            <w:tcBorders>
              <w:top w:val="single" w:sz="4" w:space="0" w:color="auto"/>
              <w:bottom w:val="single" w:sz="4" w:space="0" w:color="auto"/>
            </w:tcBorders>
            <w:vAlign w:val="center"/>
          </w:tcPr>
          <w:p w:rsidR="003E3833" w:rsidRPr="00322D1E" w:rsidRDefault="003E3833">
            <w:pPr>
              <w:pStyle w:val="12"/>
              <w:numPr>
                <w:ilvl w:val="0"/>
                <w:numId w:val="11"/>
              </w:numPr>
              <w:ind w:firstLineChars="0"/>
              <w:jc w:val="right"/>
              <w:rPr>
                <w:rFonts w:ascii="宋体" w:hAnsi="宋体"/>
                <w:szCs w:val="21"/>
              </w:rPr>
            </w:pPr>
          </w:p>
        </w:tc>
        <w:tc>
          <w:tcPr>
            <w:tcW w:w="1355" w:type="dxa"/>
            <w:vAlign w:val="center"/>
          </w:tcPr>
          <w:p w:rsidR="003E3833" w:rsidRPr="00322D1E" w:rsidRDefault="00AC76CB" w:rsidP="007873A9">
            <w:pPr>
              <w:widowControl/>
              <w:jc w:val="center"/>
              <w:textAlignment w:val="center"/>
              <w:rPr>
                <w:rFonts w:ascii="宋体" w:cs="宋体"/>
                <w:szCs w:val="21"/>
              </w:rPr>
            </w:pPr>
            <w:r w:rsidRPr="00322D1E">
              <w:rPr>
                <w:rFonts w:ascii="宋体" w:cs="宋体" w:hint="eastAsia"/>
                <w:kern w:val="0"/>
                <w:szCs w:val="21"/>
              </w:rPr>
              <w:t>技术</w:t>
            </w:r>
            <w:r w:rsidR="00787D44" w:rsidRPr="00322D1E">
              <w:rPr>
                <w:rFonts w:ascii="宋体" w:cs="宋体" w:hint="eastAsia"/>
                <w:kern w:val="0"/>
                <w:szCs w:val="21"/>
              </w:rPr>
              <w:t>参数</w:t>
            </w:r>
            <w:r w:rsidRPr="00322D1E">
              <w:rPr>
                <w:rFonts w:ascii="宋体" w:cs="宋体" w:hint="eastAsia"/>
                <w:kern w:val="0"/>
                <w:szCs w:val="21"/>
              </w:rPr>
              <w:t>要求</w:t>
            </w:r>
          </w:p>
        </w:tc>
        <w:tc>
          <w:tcPr>
            <w:tcW w:w="5730" w:type="dxa"/>
            <w:vAlign w:val="center"/>
          </w:tcPr>
          <w:p w:rsidR="003E3833" w:rsidRPr="00322D1E" w:rsidRDefault="00690539" w:rsidP="00690539">
            <w:pPr>
              <w:widowControl/>
              <w:jc w:val="left"/>
              <w:textAlignment w:val="center"/>
              <w:rPr>
                <w:rFonts w:ascii="宋体" w:cs="宋体"/>
                <w:kern w:val="0"/>
                <w:szCs w:val="21"/>
              </w:rPr>
            </w:pPr>
            <w:r w:rsidRPr="00322D1E">
              <w:rPr>
                <w:rFonts w:ascii="宋体" w:cs="宋体" w:hint="eastAsia"/>
                <w:kern w:val="0"/>
                <w:szCs w:val="21"/>
              </w:rPr>
              <w:t>投标人应如实填写《技术规格偏离表》，评审委员会根据技术需求参数响应情况进行打分，各项技术参数指标及要求全部满足或优于得100分，“▲”所标参数为重点参数，每负偏离一项扣5分；其他一般参数每偏离一项扣2分，扣完为止。</w:t>
            </w:r>
          </w:p>
        </w:tc>
        <w:tc>
          <w:tcPr>
            <w:tcW w:w="685" w:type="dxa"/>
            <w:tcBorders>
              <w:right w:val="single" w:sz="4" w:space="0" w:color="auto"/>
            </w:tcBorders>
            <w:vAlign w:val="center"/>
          </w:tcPr>
          <w:p w:rsidR="003E3833" w:rsidRPr="00322D1E" w:rsidRDefault="00AC76CB" w:rsidP="007873A9">
            <w:pPr>
              <w:widowControl/>
              <w:jc w:val="center"/>
              <w:textAlignment w:val="center"/>
              <w:rPr>
                <w:rFonts w:ascii="宋体" w:cs="宋体"/>
                <w:szCs w:val="21"/>
              </w:rPr>
            </w:pPr>
            <w:r w:rsidRPr="00322D1E">
              <w:rPr>
                <w:rFonts w:ascii="宋体" w:cs="宋体" w:hint="eastAsia"/>
                <w:szCs w:val="21"/>
              </w:rPr>
              <w:t>19</w:t>
            </w:r>
            <w:r w:rsidR="003E3833" w:rsidRPr="00322D1E">
              <w:rPr>
                <w:rFonts w:ascii="宋体" w:cs="宋体" w:hint="eastAsia"/>
                <w:szCs w:val="21"/>
              </w:rPr>
              <w:t>%</w:t>
            </w:r>
          </w:p>
        </w:tc>
        <w:tc>
          <w:tcPr>
            <w:tcW w:w="697" w:type="dxa"/>
            <w:tcBorders>
              <w:left w:val="single" w:sz="4" w:space="0" w:color="auto"/>
            </w:tcBorders>
            <w:vAlign w:val="center"/>
          </w:tcPr>
          <w:p w:rsidR="003E3833" w:rsidRPr="00322D1E" w:rsidRDefault="00AC76CB" w:rsidP="007873A9">
            <w:pPr>
              <w:widowControl/>
              <w:jc w:val="center"/>
              <w:textAlignment w:val="center"/>
              <w:rPr>
                <w:rFonts w:ascii="宋体" w:cs="宋体"/>
                <w:szCs w:val="21"/>
              </w:rPr>
            </w:pPr>
            <w:r w:rsidRPr="00322D1E">
              <w:rPr>
                <w:rFonts w:ascii="宋体" w:cs="宋体" w:hint="eastAsia"/>
                <w:szCs w:val="21"/>
              </w:rPr>
              <w:t>19</w:t>
            </w:r>
            <w:r w:rsidR="003E3833" w:rsidRPr="00322D1E">
              <w:rPr>
                <w:rFonts w:ascii="宋体" w:cs="宋体" w:hint="eastAsia"/>
                <w:szCs w:val="21"/>
              </w:rPr>
              <w:t>分</w:t>
            </w:r>
          </w:p>
        </w:tc>
      </w:tr>
      <w:tr w:rsidR="003E3833" w:rsidRPr="00322D1E" w:rsidTr="007D372E">
        <w:trPr>
          <w:trHeight w:val="336"/>
        </w:trPr>
        <w:tc>
          <w:tcPr>
            <w:tcW w:w="680" w:type="dxa"/>
            <w:tcBorders>
              <w:top w:val="single" w:sz="4" w:space="0" w:color="auto"/>
              <w:bottom w:val="single" w:sz="4" w:space="0" w:color="auto"/>
            </w:tcBorders>
            <w:vAlign w:val="center"/>
          </w:tcPr>
          <w:p w:rsidR="003E3833" w:rsidRPr="00322D1E" w:rsidRDefault="003E3833">
            <w:pPr>
              <w:pStyle w:val="12"/>
              <w:numPr>
                <w:ilvl w:val="0"/>
                <w:numId w:val="11"/>
              </w:numPr>
              <w:ind w:firstLineChars="0"/>
              <w:jc w:val="right"/>
              <w:rPr>
                <w:rFonts w:ascii="宋体" w:hAnsi="宋体"/>
                <w:szCs w:val="21"/>
              </w:rPr>
            </w:pPr>
          </w:p>
        </w:tc>
        <w:tc>
          <w:tcPr>
            <w:tcW w:w="1355" w:type="dxa"/>
            <w:vAlign w:val="center"/>
          </w:tcPr>
          <w:p w:rsidR="003E3833" w:rsidRPr="00322D1E" w:rsidRDefault="003E3833" w:rsidP="007873A9">
            <w:pPr>
              <w:widowControl/>
              <w:jc w:val="left"/>
              <w:textAlignment w:val="center"/>
              <w:rPr>
                <w:rFonts w:ascii="宋体" w:cs="宋体"/>
                <w:szCs w:val="21"/>
              </w:rPr>
            </w:pPr>
            <w:r w:rsidRPr="00322D1E">
              <w:rPr>
                <w:rFonts w:ascii="宋体" w:cs="宋体" w:hint="eastAsia"/>
                <w:kern w:val="0"/>
                <w:szCs w:val="21"/>
              </w:rPr>
              <w:t>方案图纸</w:t>
            </w:r>
          </w:p>
        </w:tc>
        <w:tc>
          <w:tcPr>
            <w:tcW w:w="5730" w:type="dxa"/>
            <w:vAlign w:val="center"/>
          </w:tcPr>
          <w:p w:rsidR="003E3833" w:rsidRPr="00322D1E" w:rsidRDefault="003E3833" w:rsidP="00EB2DD6">
            <w:pPr>
              <w:widowControl/>
              <w:jc w:val="left"/>
              <w:textAlignment w:val="center"/>
              <w:rPr>
                <w:rFonts w:ascii="宋体" w:cs="宋体"/>
                <w:kern w:val="0"/>
                <w:szCs w:val="21"/>
              </w:rPr>
            </w:pPr>
            <w:r w:rsidRPr="00322D1E">
              <w:rPr>
                <w:rFonts w:ascii="宋体" w:cs="宋体"/>
                <w:kern w:val="0"/>
                <w:szCs w:val="21"/>
              </w:rPr>
              <w:t>根据招标人的实际要求，能够出具详细并可行的设计实施方案，并能提供合理的施工方案图</w:t>
            </w:r>
            <w:r w:rsidR="00EB2DD6" w:rsidRPr="00322D1E">
              <w:rPr>
                <w:rFonts w:ascii="宋体" w:cs="宋体" w:hint="eastAsia"/>
                <w:kern w:val="0"/>
                <w:szCs w:val="21"/>
              </w:rPr>
              <w:t>：</w:t>
            </w:r>
          </w:p>
          <w:p w:rsidR="00EB2DD6" w:rsidRPr="00322D1E" w:rsidRDefault="00EB2DD6" w:rsidP="00EB2DD6">
            <w:pPr>
              <w:widowControl/>
              <w:jc w:val="left"/>
              <w:textAlignment w:val="center"/>
              <w:rPr>
                <w:rFonts w:ascii="宋体" w:cs="宋体"/>
                <w:szCs w:val="21"/>
              </w:rPr>
            </w:pPr>
            <w:r w:rsidRPr="00322D1E">
              <w:rPr>
                <w:rFonts w:ascii="宋体" w:cs="宋体" w:hint="eastAsia"/>
                <w:szCs w:val="21"/>
              </w:rPr>
              <w:t>施工方案图完善，保障性强，得100分；</w:t>
            </w:r>
          </w:p>
          <w:p w:rsidR="00EB2DD6" w:rsidRPr="00322D1E" w:rsidRDefault="00EB2DD6" w:rsidP="00EB2DD6">
            <w:pPr>
              <w:widowControl/>
              <w:jc w:val="left"/>
              <w:textAlignment w:val="center"/>
              <w:rPr>
                <w:rFonts w:ascii="宋体" w:cs="宋体"/>
                <w:szCs w:val="21"/>
              </w:rPr>
            </w:pPr>
            <w:r w:rsidRPr="00322D1E">
              <w:rPr>
                <w:rFonts w:ascii="宋体" w:cs="宋体" w:hint="eastAsia"/>
                <w:szCs w:val="21"/>
              </w:rPr>
              <w:t>施工方案图较完善，保障性较强，得70分；</w:t>
            </w:r>
          </w:p>
          <w:p w:rsidR="00EB2DD6" w:rsidRPr="00322D1E" w:rsidRDefault="00EB2DD6" w:rsidP="00EB2DD6">
            <w:pPr>
              <w:widowControl/>
              <w:jc w:val="left"/>
              <w:textAlignment w:val="center"/>
              <w:rPr>
                <w:rFonts w:ascii="宋体" w:cs="宋体"/>
                <w:szCs w:val="21"/>
              </w:rPr>
            </w:pPr>
            <w:r w:rsidRPr="00322D1E">
              <w:rPr>
                <w:rFonts w:ascii="宋体" w:cs="宋体" w:hint="eastAsia"/>
                <w:szCs w:val="21"/>
              </w:rPr>
              <w:t>施工方案图不够完善，保障性一般，得50分。</w:t>
            </w:r>
          </w:p>
          <w:p w:rsidR="00EB2DD6" w:rsidRPr="00322D1E" w:rsidRDefault="00EB2DD6" w:rsidP="00EB2DD6">
            <w:pPr>
              <w:widowControl/>
              <w:jc w:val="left"/>
              <w:textAlignment w:val="center"/>
              <w:rPr>
                <w:rFonts w:ascii="宋体" w:cs="宋体"/>
                <w:szCs w:val="21"/>
              </w:rPr>
            </w:pPr>
            <w:r w:rsidRPr="00322D1E">
              <w:rPr>
                <w:rFonts w:ascii="宋体" w:cs="宋体" w:hint="eastAsia"/>
                <w:szCs w:val="21"/>
              </w:rPr>
              <w:t>施工方案图差的得20分。</w:t>
            </w:r>
          </w:p>
          <w:p w:rsidR="00EB2DD6" w:rsidRPr="00322D1E" w:rsidRDefault="00EB2DD6" w:rsidP="00EB2DD6">
            <w:pPr>
              <w:widowControl/>
              <w:jc w:val="left"/>
              <w:textAlignment w:val="center"/>
              <w:rPr>
                <w:rFonts w:ascii="宋体" w:cs="宋体"/>
                <w:szCs w:val="21"/>
              </w:rPr>
            </w:pPr>
            <w:r w:rsidRPr="00322D1E">
              <w:rPr>
                <w:rFonts w:ascii="宋体" w:cs="宋体" w:hint="eastAsia"/>
                <w:szCs w:val="21"/>
              </w:rPr>
              <w:t>未提供不得分。</w:t>
            </w:r>
          </w:p>
        </w:tc>
        <w:tc>
          <w:tcPr>
            <w:tcW w:w="685" w:type="dxa"/>
            <w:tcBorders>
              <w:right w:val="single" w:sz="4" w:space="0" w:color="auto"/>
            </w:tcBorders>
            <w:vAlign w:val="center"/>
          </w:tcPr>
          <w:p w:rsidR="003E3833" w:rsidRPr="00322D1E" w:rsidRDefault="003E3833" w:rsidP="007873A9">
            <w:pPr>
              <w:widowControl/>
              <w:jc w:val="center"/>
              <w:textAlignment w:val="center"/>
              <w:rPr>
                <w:rFonts w:ascii="宋体" w:cs="宋体"/>
                <w:szCs w:val="21"/>
              </w:rPr>
            </w:pPr>
            <w:r w:rsidRPr="00322D1E">
              <w:rPr>
                <w:rFonts w:ascii="宋体" w:cs="宋体"/>
                <w:kern w:val="0"/>
                <w:szCs w:val="21"/>
              </w:rPr>
              <w:t>5%</w:t>
            </w:r>
          </w:p>
        </w:tc>
        <w:tc>
          <w:tcPr>
            <w:tcW w:w="697" w:type="dxa"/>
            <w:tcBorders>
              <w:left w:val="single" w:sz="4" w:space="0" w:color="auto"/>
            </w:tcBorders>
            <w:vAlign w:val="center"/>
          </w:tcPr>
          <w:p w:rsidR="003E3833" w:rsidRPr="00322D1E" w:rsidRDefault="003E3833" w:rsidP="007873A9">
            <w:pPr>
              <w:widowControl/>
              <w:jc w:val="center"/>
              <w:textAlignment w:val="center"/>
              <w:rPr>
                <w:rFonts w:ascii="宋体" w:cs="宋体"/>
                <w:szCs w:val="21"/>
              </w:rPr>
            </w:pPr>
            <w:r w:rsidRPr="00322D1E">
              <w:rPr>
                <w:rFonts w:ascii="宋体" w:cs="宋体"/>
                <w:kern w:val="0"/>
                <w:szCs w:val="21"/>
              </w:rPr>
              <w:t>5</w:t>
            </w:r>
            <w:r w:rsidRPr="00322D1E">
              <w:rPr>
                <w:rFonts w:ascii="宋体" w:cs="宋体" w:hint="eastAsia"/>
                <w:kern w:val="0"/>
                <w:szCs w:val="21"/>
              </w:rPr>
              <w:t>分</w:t>
            </w:r>
          </w:p>
        </w:tc>
      </w:tr>
      <w:tr w:rsidR="003E3833" w:rsidRPr="00322D1E" w:rsidTr="007873A9">
        <w:trPr>
          <w:trHeight w:val="883"/>
        </w:trPr>
        <w:tc>
          <w:tcPr>
            <w:tcW w:w="680" w:type="dxa"/>
            <w:tcBorders>
              <w:top w:val="single" w:sz="4" w:space="0" w:color="auto"/>
              <w:bottom w:val="single" w:sz="4" w:space="0" w:color="auto"/>
            </w:tcBorders>
            <w:vAlign w:val="center"/>
          </w:tcPr>
          <w:p w:rsidR="003E3833" w:rsidRPr="00322D1E" w:rsidRDefault="003E3833">
            <w:pPr>
              <w:pStyle w:val="12"/>
              <w:numPr>
                <w:ilvl w:val="0"/>
                <w:numId w:val="11"/>
              </w:numPr>
              <w:ind w:firstLineChars="0"/>
              <w:jc w:val="right"/>
              <w:rPr>
                <w:rFonts w:ascii="宋体" w:hAnsi="宋体"/>
                <w:szCs w:val="21"/>
              </w:rPr>
            </w:pPr>
          </w:p>
        </w:tc>
        <w:tc>
          <w:tcPr>
            <w:tcW w:w="1355" w:type="dxa"/>
            <w:vAlign w:val="center"/>
          </w:tcPr>
          <w:p w:rsidR="003E3833" w:rsidRPr="00322D1E" w:rsidRDefault="003E3833" w:rsidP="007873A9">
            <w:pPr>
              <w:widowControl/>
              <w:jc w:val="left"/>
              <w:textAlignment w:val="center"/>
              <w:rPr>
                <w:rFonts w:ascii="宋体" w:cs="宋体"/>
                <w:szCs w:val="21"/>
              </w:rPr>
            </w:pPr>
            <w:r w:rsidRPr="00322D1E">
              <w:rPr>
                <w:rFonts w:ascii="宋体" w:cs="宋体" w:hint="eastAsia"/>
                <w:kern w:val="0"/>
                <w:szCs w:val="21"/>
              </w:rPr>
              <w:t>施工方案</w:t>
            </w:r>
          </w:p>
        </w:tc>
        <w:tc>
          <w:tcPr>
            <w:tcW w:w="5730" w:type="dxa"/>
            <w:vAlign w:val="center"/>
          </w:tcPr>
          <w:p w:rsidR="00597CB3" w:rsidRPr="00322D1E" w:rsidRDefault="00597CB3" w:rsidP="007873A9">
            <w:pPr>
              <w:widowControl/>
              <w:jc w:val="left"/>
              <w:textAlignment w:val="center"/>
              <w:rPr>
                <w:rFonts w:ascii="宋体" w:cs="宋体"/>
                <w:kern w:val="0"/>
                <w:szCs w:val="21"/>
              </w:rPr>
            </w:pPr>
            <w:r w:rsidRPr="00322D1E">
              <w:rPr>
                <w:rFonts w:ascii="宋体" w:cs="宋体" w:hint="eastAsia"/>
                <w:kern w:val="0"/>
                <w:szCs w:val="21"/>
              </w:rPr>
              <w:t>根据各投标人提供的施工方案进行打分：</w:t>
            </w:r>
          </w:p>
          <w:p w:rsidR="003E3833" w:rsidRPr="00322D1E" w:rsidRDefault="004543DD" w:rsidP="007873A9">
            <w:pPr>
              <w:widowControl/>
              <w:jc w:val="left"/>
              <w:textAlignment w:val="center"/>
              <w:rPr>
                <w:rFonts w:ascii="宋体" w:cs="宋体"/>
                <w:szCs w:val="21"/>
              </w:rPr>
            </w:pPr>
            <w:r w:rsidRPr="00322D1E">
              <w:rPr>
                <w:rFonts w:ascii="宋体" w:cs="宋体" w:hint="eastAsia"/>
                <w:kern w:val="0"/>
                <w:szCs w:val="21"/>
              </w:rPr>
              <w:t>具有</w:t>
            </w:r>
            <w:r w:rsidR="003E3833" w:rsidRPr="00322D1E">
              <w:rPr>
                <w:rFonts w:ascii="宋体" w:cs="宋体" w:hint="eastAsia"/>
                <w:kern w:val="0"/>
                <w:szCs w:val="21"/>
              </w:rPr>
              <w:t>生产加工配套能力、设备的装备实力</w:t>
            </w:r>
            <w:r w:rsidRPr="00322D1E">
              <w:rPr>
                <w:rFonts w:ascii="宋体" w:cs="宋体" w:hint="eastAsia"/>
                <w:kern w:val="0"/>
                <w:szCs w:val="21"/>
              </w:rPr>
              <w:t>的得</w:t>
            </w:r>
            <w:r w:rsidR="002E4EAD" w:rsidRPr="00322D1E">
              <w:rPr>
                <w:rFonts w:ascii="宋体" w:cs="宋体" w:hint="eastAsia"/>
                <w:kern w:val="0"/>
                <w:szCs w:val="21"/>
              </w:rPr>
              <w:t>20</w:t>
            </w:r>
            <w:r w:rsidRPr="00322D1E">
              <w:rPr>
                <w:rFonts w:ascii="宋体" w:cs="宋体" w:hint="eastAsia"/>
                <w:kern w:val="0"/>
                <w:szCs w:val="21"/>
              </w:rPr>
              <w:t>分</w:t>
            </w:r>
            <w:r w:rsidR="003E3833" w:rsidRPr="00322D1E">
              <w:rPr>
                <w:rFonts w:ascii="宋体" w:cs="宋体" w:hint="eastAsia"/>
                <w:kern w:val="0"/>
                <w:szCs w:val="21"/>
              </w:rPr>
              <w:t>；</w:t>
            </w:r>
          </w:p>
          <w:p w:rsidR="003E3833" w:rsidRPr="00322D1E" w:rsidRDefault="004543DD" w:rsidP="007873A9">
            <w:pPr>
              <w:widowControl/>
              <w:jc w:val="left"/>
              <w:textAlignment w:val="center"/>
              <w:rPr>
                <w:rFonts w:ascii="宋体" w:cs="宋体"/>
                <w:szCs w:val="21"/>
              </w:rPr>
            </w:pPr>
            <w:r w:rsidRPr="00322D1E">
              <w:rPr>
                <w:rFonts w:ascii="宋体" w:cs="宋体" w:hint="eastAsia"/>
                <w:kern w:val="0"/>
                <w:szCs w:val="21"/>
              </w:rPr>
              <w:t>具有</w:t>
            </w:r>
            <w:r w:rsidR="003E3833" w:rsidRPr="00322D1E">
              <w:rPr>
                <w:rFonts w:ascii="宋体" w:cs="宋体" w:hint="eastAsia"/>
                <w:kern w:val="0"/>
                <w:szCs w:val="21"/>
              </w:rPr>
              <w:t>施工部署及现场施工组织管理机构</w:t>
            </w:r>
            <w:r w:rsidR="00000D51" w:rsidRPr="00322D1E">
              <w:rPr>
                <w:rFonts w:ascii="宋体" w:cs="宋体" w:hint="eastAsia"/>
                <w:kern w:val="0"/>
                <w:szCs w:val="21"/>
              </w:rPr>
              <w:t>、</w:t>
            </w:r>
            <w:r w:rsidR="003E3833" w:rsidRPr="00322D1E">
              <w:rPr>
                <w:rFonts w:ascii="宋体" w:cs="宋体" w:hint="eastAsia"/>
                <w:kern w:val="0"/>
                <w:szCs w:val="21"/>
              </w:rPr>
              <w:t>生产技术与管理的先进性、系统性</w:t>
            </w:r>
            <w:r w:rsidRPr="00322D1E">
              <w:rPr>
                <w:rFonts w:ascii="宋体" w:cs="宋体" w:hint="eastAsia"/>
                <w:kern w:val="0"/>
                <w:szCs w:val="21"/>
              </w:rPr>
              <w:t>得</w:t>
            </w:r>
            <w:r w:rsidR="002E4EAD" w:rsidRPr="00322D1E">
              <w:rPr>
                <w:rFonts w:ascii="宋体" w:cs="宋体" w:hint="eastAsia"/>
                <w:kern w:val="0"/>
                <w:szCs w:val="21"/>
              </w:rPr>
              <w:t>20</w:t>
            </w:r>
            <w:r w:rsidRPr="00322D1E">
              <w:rPr>
                <w:rFonts w:ascii="宋体" w:cs="宋体" w:hint="eastAsia"/>
                <w:kern w:val="0"/>
                <w:szCs w:val="21"/>
              </w:rPr>
              <w:t>分</w:t>
            </w:r>
            <w:r w:rsidR="003E3833" w:rsidRPr="00322D1E">
              <w:rPr>
                <w:rFonts w:ascii="宋体" w:cs="宋体" w:hint="eastAsia"/>
                <w:kern w:val="0"/>
                <w:szCs w:val="21"/>
              </w:rPr>
              <w:t>；</w:t>
            </w:r>
          </w:p>
          <w:p w:rsidR="003E3833" w:rsidRPr="00322D1E" w:rsidRDefault="004543DD" w:rsidP="007873A9">
            <w:pPr>
              <w:widowControl/>
              <w:jc w:val="left"/>
              <w:textAlignment w:val="center"/>
              <w:rPr>
                <w:rFonts w:ascii="宋体" w:cs="宋体"/>
                <w:szCs w:val="21"/>
              </w:rPr>
            </w:pPr>
            <w:r w:rsidRPr="00322D1E">
              <w:rPr>
                <w:rFonts w:ascii="宋体" w:cs="宋体" w:hint="eastAsia"/>
                <w:kern w:val="0"/>
                <w:szCs w:val="21"/>
              </w:rPr>
              <w:t>具有</w:t>
            </w:r>
            <w:r w:rsidR="003E3833" w:rsidRPr="00322D1E">
              <w:rPr>
                <w:rFonts w:ascii="宋体" w:cs="宋体" w:hint="eastAsia"/>
                <w:kern w:val="0"/>
                <w:szCs w:val="21"/>
              </w:rPr>
              <w:t>施工总进度计划及保证措施、确保工期的技术组织措施</w:t>
            </w:r>
            <w:r w:rsidR="002E4EAD" w:rsidRPr="00322D1E">
              <w:rPr>
                <w:rFonts w:ascii="宋体" w:cs="宋体" w:hint="eastAsia"/>
                <w:kern w:val="0"/>
                <w:szCs w:val="21"/>
              </w:rPr>
              <w:t>得15分</w:t>
            </w:r>
            <w:r w:rsidR="003E3833" w:rsidRPr="00322D1E">
              <w:rPr>
                <w:rFonts w:ascii="宋体" w:cs="宋体" w:hint="eastAsia"/>
                <w:kern w:val="0"/>
                <w:szCs w:val="21"/>
              </w:rPr>
              <w:t>；</w:t>
            </w:r>
          </w:p>
          <w:p w:rsidR="003E3833" w:rsidRPr="00322D1E" w:rsidRDefault="002E4EAD" w:rsidP="007873A9">
            <w:pPr>
              <w:widowControl/>
              <w:jc w:val="left"/>
              <w:textAlignment w:val="center"/>
              <w:rPr>
                <w:rFonts w:ascii="宋体" w:cs="宋体"/>
                <w:szCs w:val="21"/>
              </w:rPr>
            </w:pPr>
            <w:r w:rsidRPr="00322D1E">
              <w:rPr>
                <w:rFonts w:ascii="宋体" w:cs="宋体" w:hint="eastAsia"/>
                <w:kern w:val="0"/>
                <w:szCs w:val="21"/>
              </w:rPr>
              <w:t>具有</w:t>
            </w:r>
            <w:r w:rsidR="003E3833" w:rsidRPr="00322D1E">
              <w:rPr>
                <w:rFonts w:ascii="宋体" w:cs="宋体" w:hint="eastAsia"/>
                <w:kern w:val="0"/>
                <w:szCs w:val="21"/>
              </w:rPr>
              <w:t>现场投入主要机械设备及检测仪器</w:t>
            </w:r>
            <w:r w:rsidR="004543DD" w:rsidRPr="00322D1E">
              <w:rPr>
                <w:rFonts w:ascii="宋体" w:cs="宋体" w:hint="eastAsia"/>
                <w:kern w:val="0"/>
                <w:szCs w:val="21"/>
              </w:rPr>
              <w:t>得</w:t>
            </w:r>
            <w:r w:rsidRPr="00322D1E">
              <w:rPr>
                <w:rFonts w:ascii="宋体" w:cs="宋体" w:hint="eastAsia"/>
                <w:kern w:val="0"/>
                <w:szCs w:val="21"/>
              </w:rPr>
              <w:t>15</w:t>
            </w:r>
            <w:r w:rsidR="004543DD" w:rsidRPr="00322D1E">
              <w:rPr>
                <w:rFonts w:ascii="宋体" w:cs="宋体" w:hint="eastAsia"/>
                <w:kern w:val="0"/>
                <w:szCs w:val="21"/>
              </w:rPr>
              <w:t>分</w:t>
            </w:r>
            <w:r w:rsidR="003E3833" w:rsidRPr="00322D1E">
              <w:rPr>
                <w:rFonts w:ascii="宋体" w:cs="宋体" w:hint="eastAsia"/>
                <w:kern w:val="0"/>
                <w:szCs w:val="21"/>
              </w:rPr>
              <w:t xml:space="preserve">；  </w:t>
            </w:r>
          </w:p>
          <w:p w:rsidR="003E3833" w:rsidRPr="00322D1E" w:rsidRDefault="004543DD" w:rsidP="007873A9">
            <w:pPr>
              <w:widowControl/>
              <w:jc w:val="left"/>
              <w:textAlignment w:val="center"/>
              <w:rPr>
                <w:rFonts w:ascii="宋体" w:cs="宋体"/>
                <w:szCs w:val="21"/>
              </w:rPr>
            </w:pPr>
            <w:r w:rsidRPr="00322D1E">
              <w:rPr>
                <w:rFonts w:ascii="宋体" w:cs="宋体" w:hint="eastAsia"/>
                <w:kern w:val="0"/>
                <w:szCs w:val="21"/>
              </w:rPr>
              <w:t>具有</w:t>
            </w:r>
            <w:r w:rsidR="003E3833" w:rsidRPr="00322D1E">
              <w:rPr>
                <w:rFonts w:ascii="宋体" w:cs="宋体" w:hint="eastAsia"/>
                <w:kern w:val="0"/>
                <w:szCs w:val="21"/>
              </w:rPr>
              <w:t>质量管理体系及控制要点</w:t>
            </w:r>
            <w:r w:rsidRPr="00322D1E">
              <w:rPr>
                <w:rFonts w:ascii="宋体" w:cs="宋体" w:hint="eastAsia"/>
                <w:kern w:val="0"/>
                <w:szCs w:val="21"/>
              </w:rPr>
              <w:t>得15分</w:t>
            </w:r>
            <w:r w:rsidR="003E3833" w:rsidRPr="00322D1E">
              <w:rPr>
                <w:rFonts w:ascii="宋体" w:cs="宋体" w:hint="eastAsia"/>
                <w:kern w:val="0"/>
                <w:szCs w:val="21"/>
              </w:rPr>
              <w:t xml:space="preserve">；     </w:t>
            </w:r>
          </w:p>
          <w:p w:rsidR="003E3833" w:rsidRPr="00322D1E" w:rsidRDefault="004543DD" w:rsidP="007873A9">
            <w:pPr>
              <w:jc w:val="left"/>
              <w:textAlignment w:val="center"/>
              <w:rPr>
                <w:rFonts w:ascii="宋体" w:cs="宋体"/>
                <w:szCs w:val="21"/>
              </w:rPr>
            </w:pPr>
            <w:r w:rsidRPr="00322D1E">
              <w:rPr>
                <w:rFonts w:ascii="宋体" w:cs="宋体" w:hint="eastAsia"/>
                <w:kern w:val="0"/>
                <w:szCs w:val="21"/>
              </w:rPr>
              <w:t>具有</w:t>
            </w:r>
            <w:r w:rsidR="003E3833" w:rsidRPr="00322D1E">
              <w:rPr>
                <w:rFonts w:ascii="宋体" w:cs="宋体" w:hint="eastAsia"/>
                <w:kern w:val="0"/>
                <w:szCs w:val="21"/>
              </w:rPr>
              <w:t>安全保证体系及安全文明施工措施要点</w:t>
            </w:r>
            <w:r w:rsidRPr="00322D1E">
              <w:rPr>
                <w:rFonts w:ascii="宋体" w:cs="宋体" w:hint="eastAsia"/>
                <w:kern w:val="0"/>
                <w:szCs w:val="21"/>
              </w:rPr>
              <w:t>得15分</w:t>
            </w:r>
            <w:r w:rsidR="003E3833" w:rsidRPr="00322D1E">
              <w:rPr>
                <w:rFonts w:ascii="宋体" w:cs="宋体" w:hint="eastAsia"/>
                <w:kern w:val="0"/>
                <w:szCs w:val="21"/>
              </w:rPr>
              <w:t xml:space="preserve">。  </w:t>
            </w:r>
          </w:p>
        </w:tc>
        <w:tc>
          <w:tcPr>
            <w:tcW w:w="685" w:type="dxa"/>
            <w:tcBorders>
              <w:right w:val="single" w:sz="4" w:space="0" w:color="auto"/>
            </w:tcBorders>
            <w:vAlign w:val="center"/>
          </w:tcPr>
          <w:p w:rsidR="003E3833" w:rsidRPr="00322D1E" w:rsidRDefault="003E3833" w:rsidP="007873A9">
            <w:pPr>
              <w:jc w:val="center"/>
              <w:textAlignment w:val="center"/>
              <w:rPr>
                <w:rFonts w:ascii="宋体" w:cs="宋体"/>
                <w:szCs w:val="21"/>
              </w:rPr>
            </w:pPr>
            <w:r w:rsidRPr="00322D1E">
              <w:rPr>
                <w:rFonts w:ascii="宋体" w:cs="宋体" w:hint="eastAsia"/>
                <w:kern w:val="0"/>
                <w:szCs w:val="21"/>
              </w:rPr>
              <w:t>6</w:t>
            </w:r>
            <w:r w:rsidRPr="00322D1E">
              <w:rPr>
                <w:rFonts w:ascii="宋体" w:cs="宋体"/>
                <w:kern w:val="0"/>
                <w:szCs w:val="21"/>
              </w:rPr>
              <w:t>%</w:t>
            </w:r>
          </w:p>
        </w:tc>
        <w:tc>
          <w:tcPr>
            <w:tcW w:w="697" w:type="dxa"/>
            <w:tcBorders>
              <w:left w:val="single" w:sz="4" w:space="0" w:color="auto"/>
            </w:tcBorders>
            <w:vAlign w:val="center"/>
          </w:tcPr>
          <w:p w:rsidR="003E3833" w:rsidRPr="00322D1E" w:rsidRDefault="003E3833" w:rsidP="007873A9">
            <w:pPr>
              <w:jc w:val="center"/>
              <w:textAlignment w:val="center"/>
              <w:rPr>
                <w:rFonts w:ascii="宋体" w:cs="宋体"/>
                <w:szCs w:val="21"/>
              </w:rPr>
            </w:pPr>
            <w:r w:rsidRPr="00322D1E">
              <w:rPr>
                <w:rFonts w:ascii="宋体" w:cs="宋体" w:hint="eastAsia"/>
                <w:kern w:val="0"/>
                <w:szCs w:val="21"/>
              </w:rPr>
              <w:t>6分</w:t>
            </w:r>
          </w:p>
        </w:tc>
      </w:tr>
      <w:tr w:rsidR="003E3833" w:rsidRPr="00322D1E" w:rsidTr="007873A9">
        <w:trPr>
          <w:trHeight w:val="883"/>
        </w:trPr>
        <w:tc>
          <w:tcPr>
            <w:tcW w:w="680" w:type="dxa"/>
            <w:tcBorders>
              <w:top w:val="single" w:sz="4" w:space="0" w:color="auto"/>
              <w:bottom w:val="single" w:sz="4" w:space="0" w:color="auto"/>
            </w:tcBorders>
            <w:vAlign w:val="center"/>
          </w:tcPr>
          <w:p w:rsidR="003E3833" w:rsidRPr="00322D1E" w:rsidRDefault="003E3833">
            <w:pPr>
              <w:pStyle w:val="12"/>
              <w:numPr>
                <w:ilvl w:val="0"/>
                <w:numId w:val="11"/>
              </w:numPr>
              <w:ind w:firstLineChars="0"/>
              <w:jc w:val="right"/>
              <w:rPr>
                <w:rFonts w:ascii="宋体" w:hAnsi="宋体"/>
                <w:szCs w:val="21"/>
              </w:rPr>
            </w:pPr>
          </w:p>
        </w:tc>
        <w:tc>
          <w:tcPr>
            <w:tcW w:w="1355" w:type="dxa"/>
            <w:vAlign w:val="center"/>
          </w:tcPr>
          <w:p w:rsidR="003E3833" w:rsidRPr="00322D1E" w:rsidRDefault="003E3833" w:rsidP="007873A9">
            <w:pPr>
              <w:widowControl/>
              <w:jc w:val="left"/>
              <w:textAlignment w:val="center"/>
              <w:rPr>
                <w:rFonts w:ascii="宋体" w:cs="宋体"/>
                <w:szCs w:val="21"/>
              </w:rPr>
            </w:pPr>
            <w:r w:rsidRPr="00322D1E">
              <w:rPr>
                <w:rFonts w:ascii="宋体" w:cs="宋体" w:hint="eastAsia"/>
                <w:kern w:val="0"/>
                <w:szCs w:val="21"/>
              </w:rPr>
              <w:t>项目负责人资质及业绩</w:t>
            </w:r>
          </w:p>
        </w:tc>
        <w:tc>
          <w:tcPr>
            <w:tcW w:w="5730" w:type="dxa"/>
            <w:vAlign w:val="center"/>
          </w:tcPr>
          <w:p w:rsidR="003E3833" w:rsidRPr="00322D1E" w:rsidRDefault="003E3833" w:rsidP="00637AAF">
            <w:pPr>
              <w:widowControl/>
              <w:jc w:val="left"/>
              <w:textAlignment w:val="center"/>
              <w:rPr>
                <w:rFonts w:ascii="宋体" w:cs="宋体"/>
                <w:szCs w:val="21"/>
              </w:rPr>
            </w:pPr>
            <w:r w:rsidRPr="00322D1E">
              <w:rPr>
                <w:rFonts w:ascii="宋体" w:cs="宋体" w:hint="eastAsia"/>
                <w:kern w:val="0"/>
                <w:szCs w:val="21"/>
              </w:rPr>
              <w:t>项目经理</w:t>
            </w:r>
            <w:r w:rsidR="00637AAF" w:rsidRPr="00322D1E">
              <w:rPr>
                <w:rFonts w:ascii="宋体" w:cs="宋体" w:hint="eastAsia"/>
                <w:kern w:val="0"/>
                <w:szCs w:val="21"/>
              </w:rPr>
              <w:t>需为</w:t>
            </w:r>
            <w:r w:rsidRPr="00322D1E">
              <w:rPr>
                <w:rFonts w:ascii="宋体" w:cs="宋体" w:hint="eastAsia"/>
                <w:kern w:val="0"/>
                <w:szCs w:val="21"/>
              </w:rPr>
              <w:t>本单位员工，并具有机电安装二级或以上建造师执业资质的（提供本单位社保证明）（</w:t>
            </w:r>
            <w:r w:rsidR="00637AAF" w:rsidRPr="00322D1E">
              <w:rPr>
                <w:rFonts w:ascii="宋体" w:cs="宋体" w:hint="eastAsia"/>
                <w:kern w:val="0"/>
                <w:szCs w:val="21"/>
              </w:rPr>
              <w:t>100</w:t>
            </w:r>
            <w:r w:rsidRPr="00322D1E">
              <w:rPr>
                <w:rFonts w:ascii="宋体" w:cs="宋体" w:hint="eastAsia"/>
                <w:kern w:val="0"/>
                <w:szCs w:val="21"/>
              </w:rPr>
              <w:t>分）（提供本单位社保证明）</w:t>
            </w:r>
          </w:p>
        </w:tc>
        <w:tc>
          <w:tcPr>
            <w:tcW w:w="685" w:type="dxa"/>
            <w:tcBorders>
              <w:right w:val="single" w:sz="4" w:space="0" w:color="auto"/>
            </w:tcBorders>
            <w:vAlign w:val="center"/>
          </w:tcPr>
          <w:p w:rsidR="003E3833" w:rsidRPr="00322D1E" w:rsidRDefault="003E3833" w:rsidP="007873A9">
            <w:pPr>
              <w:widowControl/>
              <w:jc w:val="center"/>
              <w:textAlignment w:val="center"/>
              <w:rPr>
                <w:rFonts w:ascii="宋体" w:cs="宋体"/>
                <w:szCs w:val="21"/>
              </w:rPr>
            </w:pPr>
            <w:r w:rsidRPr="00322D1E">
              <w:rPr>
                <w:rFonts w:ascii="宋体" w:cs="宋体" w:hint="eastAsia"/>
                <w:kern w:val="0"/>
                <w:szCs w:val="21"/>
              </w:rPr>
              <w:t>1</w:t>
            </w:r>
            <w:r w:rsidRPr="00322D1E">
              <w:rPr>
                <w:rFonts w:ascii="宋体" w:cs="宋体"/>
                <w:kern w:val="0"/>
                <w:szCs w:val="21"/>
              </w:rPr>
              <w:t>%</w:t>
            </w:r>
          </w:p>
        </w:tc>
        <w:tc>
          <w:tcPr>
            <w:tcW w:w="697" w:type="dxa"/>
            <w:tcBorders>
              <w:left w:val="single" w:sz="4" w:space="0" w:color="auto"/>
            </w:tcBorders>
            <w:vAlign w:val="center"/>
          </w:tcPr>
          <w:p w:rsidR="003E3833" w:rsidRPr="00322D1E" w:rsidRDefault="003E3833" w:rsidP="007873A9">
            <w:pPr>
              <w:widowControl/>
              <w:jc w:val="center"/>
              <w:textAlignment w:val="center"/>
              <w:rPr>
                <w:rFonts w:ascii="宋体" w:cs="宋体"/>
                <w:szCs w:val="21"/>
              </w:rPr>
            </w:pPr>
            <w:r w:rsidRPr="00322D1E">
              <w:rPr>
                <w:rFonts w:ascii="宋体" w:cs="宋体" w:hint="eastAsia"/>
                <w:kern w:val="0"/>
                <w:szCs w:val="21"/>
              </w:rPr>
              <w:t>1分</w:t>
            </w:r>
          </w:p>
        </w:tc>
      </w:tr>
      <w:tr w:rsidR="003E3833" w:rsidRPr="00322D1E">
        <w:trPr>
          <w:trHeight w:val="387"/>
        </w:trPr>
        <w:tc>
          <w:tcPr>
            <w:tcW w:w="680" w:type="dxa"/>
            <w:tcBorders>
              <w:top w:val="single" w:sz="4" w:space="0" w:color="auto"/>
            </w:tcBorders>
            <w:vAlign w:val="center"/>
          </w:tcPr>
          <w:p w:rsidR="003E3833" w:rsidRPr="00322D1E" w:rsidRDefault="003E3833">
            <w:pPr>
              <w:ind w:leftChars="-37" w:left="-78" w:rightChars="-35" w:right="-73"/>
              <w:jc w:val="center"/>
              <w:rPr>
                <w:rFonts w:ascii="宋体" w:hAnsi="宋体" w:cs="宋体"/>
                <w:b/>
                <w:szCs w:val="21"/>
              </w:rPr>
            </w:pPr>
            <w:r w:rsidRPr="00322D1E">
              <w:rPr>
                <w:rFonts w:ascii="宋体" w:hAnsi="宋体" w:cs="宋体" w:hint="eastAsia"/>
                <w:b/>
                <w:szCs w:val="21"/>
              </w:rPr>
              <w:t>二</w:t>
            </w:r>
          </w:p>
        </w:tc>
        <w:tc>
          <w:tcPr>
            <w:tcW w:w="8467" w:type="dxa"/>
            <w:gridSpan w:val="4"/>
            <w:vAlign w:val="center"/>
          </w:tcPr>
          <w:p w:rsidR="003E3833" w:rsidRPr="00322D1E" w:rsidRDefault="003E3833" w:rsidP="00EF2764">
            <w:pPr>
              <w:ind w:leftChars="-37" w:left="-78" w:rightChars="-35" w:right="-73"/>
              <w:jc w:val="center"/>
              <w:rPr>
                <w:rFonts w:ascii="宋体" w:hAnsi="宋体" w:cs="宋体"/>
                <w:b/>
                <w:szCs w:val="21"/>
              </w:rPr>
            </w:pPr>
            <w:r w:rsidRPr="00322D1E">
              <w:rPr>
                <w:rFonts w:ascii="宋体" w:hAnsi="宋体" w:cs="宋体" w:hint="eastAsia"/>
                <w:b/>
                <w:szCs w:val="21"/>
              </w:rPr>
              <w:t>商务部分</w:t>
            </w:r>
            <w:r w:rsidRPr="00322D1E">
              <w:rPr>
                <w:rFonts w:ascii="宋体" w:hAnsi="宋体" w:hint="eastAsia"/>
                <w:b/>
                <w:szCs w:val="21"/>
              </w:rPr>
              <w:t>（</w:t>
            </w:r>
            <w:r w:rsidR="00EF2764" w:rsidRPr="00322D1E">
              <w:rPr>
                <w:rFonts w:ascii="宋体" w:hAnsi="宋体" w:hint="eastAsia"/>
                <w:b/>
                <w:szCs w:val="21"/>
              </w:rPr>
              <w:t>34</w:t>
            </w:r>
            <w:r w:rsidRPr="00322D1E">
              <w:rPr>
                <w:rFonts w:ascii="宋体" w:hAnsi="宋体" w:hint="eastAsia"/>
                <w:b/>
                <w:szCs w:val="21"/>
              </w:rPr>
              <w:t>分）</w:t>
            </w:r>
          </w:p>
        </w:tc>
      </w:tr>
      <w:tr w:rsidR="002E70B9" w:rsidRPr="00322D1E" w:rsidTr="007873A9">
        <w:trPr>
          <w:trHeight w:val="883"/>
        </w:trPr>
        <w:tc>
          <w:tcPr>
            <w:tcW w:w="680" w:type="dxa"/>
            <w:tcBorders>
              <w:top w:val="single" w:sz="4" w:space="0" w:color="auto"/>
              <w:bottom w:val="single" w:sz="4" w:space="0" w:color="auto"/>
            </w:tcBorders>
            <w:vAlign w:val="center"/>
          </w:tcPr>
          <w:p w:rsidR="002E70B9" w:rsidRPr="00322D1E" w:rsidRDefault="002E70B9">
            <w:pPr>
              <w:pStyle w:val="12"/>
              <w:numPr>
                <w:ilvl w:val="0"/>
                <w:numId w:val="12"/>
              </w:numPr>
              <w:ind w:firstLineChars="0"/>
              <w:jc w:val="center"/>
              <w:rPr>
                <w:rFonts w:ascii="宋体" w:hAnsi="宋体"/>
                <w:szCs w:val="21"/>
              </w:rPr>
            </w:pPr>
          </w:p>
        </w:tc>
        <w:tc>
          <w:tcPr>
            <w:tcW w:w="1355" w:type="dxa"/>
            <w:vAlign w:val="center"/>
          </w:tcPr>
          <w:p w:rsidR="002E70B9" w:rsidRPr="00322D1E" w:rsidRDefault="002E70B9" w:rsidP="007873A9">
            <w:pPr>
              <w:widowControl/>
              <w:jc w:val="left"/>
              <w:textAlignment w:val="center"/>
              <w:rPr>
                <w:rFonts w:ascii="宋体" w:cs="宋体"/>
                <w:szCs w:val="21"/>
              </w:rPr>
            </w:pPr>
            <w:r w:rsidRPr="00322D1E">
              <w:rPr>
                <w:rFonts w:ascii="宋体" w:cs="宋体" w:hint="eastAsia"/>
                <w:kern w:val="0"/>
                <w:szCs w:val="21"/>
              </w:rPr>
              <w:t>同类项目检测报告</w:t>
            </w:r>
          </w:p>
        </w:tc>
        <w:tc>
          <w:tcPr>
            <w:tcW w:w="5730" w:type="dxa"/>
            <w:vAlign w:val="center"/>
          </w:tcPr>
          <w:p w:rsidR="002E70B9" w:rsidRPr="00322D1E" w:rsidRDefault="002E70B9" w:rsidP="00000D51">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szCs w:val="21"/>
              </w:rPr>
              <w:t>提供近五年内具有检测资质的第三方检测机构出具的病理科空气质量处理后甲醛和二甲苯的检测报告(限病理科的实际使用时的检测报告)，且检测报告结果符合《室内空气质量标准》GB/T18883-2002或《工作场所有害因素职业接触限值第1部分-化学有害因素》 GBZ2.1-2007的。每项得</w:t>
            </w:r>
            <w:r w:rsidR="00000D51" w:rsidRPr="00322D1E">
              <w:rPr>
                <w:rFonts w:asciiTheme="minorEastAsia" w:eastAsiaTheme="minorEastAsia" w:hAnsiTheme="minorEastAsia" w:hint="eastAsia"/>
                <w:szCs w:val="21"/>
              </w:rPr>
              <w:t>10</w:t>
            </w:r>
            <w:r w:rsidRPr="00322D1E">
              <w:rPr>
                <w:rFonts w:asciiTheme="minorEastAsia" w:eastAsiaTheme="minorEastAsia" w:hAnsiTheme="minorEastAsia"/>
                <w:szCs w:val="21"/>
              </w:rPr>
              <w:t>分，最高得10</w:t>
            </w:r>
            <w:r w:rsidRPr="00322D1E">
              <w:rPr>
                <w:rFonts w:asciiTheme="minorEastAsia" w:eastAsiaTheme="minorEastAsia" w:hAnsiTheme="minorEastAsia" w:hint="eastAsia"/>
                <w:szCs w:val="21"/>
              </w:rPr>
              <w:t>0</w:t>
            </w:r>
            <w:r w:rsidRPr="00322D1E">
              <w:rPr>
                <w:rFonts w:asciiTheme="minorEastAsia" w:eastAsiaTheme="minorEastAsia" w:hAnsiTheme="minorEastAsia"/>
                <w:szCs w:val="21"/>
              </w:rPr>
              <w:t>分。注：中标后提供原件给采购人核实，若弄虚作假则报主管部门处理。</w:t>
            </w:r>
          </w:p>
        </w:tc>
        <w:tc>
          <w:tcPr>
            <w:tcW w:w="685" w:type="dxa"/>
            <w:tcBorders>
              <w:right w:val="single" w:sz="4" w:space="0" w:color="auto"/>
            </w:tcBorders>
            <w:vAlign w:val="center"/>
          </w:tcPr>
          <w:p w:rsidR="002E70B9" w:rsidRPr="00322D1E" w:rsidRDefault="00322D1E" w:rsidP="007873A9">
            <w:pPr>
              <w:widowControl/>
              <w:jc w:val="center"/>
              <w:textAlignment w:val="center"/>
              <w:rPr>
                <w:rFonts w:ascii="宋体" w:cs="宋体"/>
                <w:szCs w:val="21"/>
              </w:rPr>
            </w:pPr>
            <w:r w:rsidRPr="00322D1E">
              <w:rPr>
                <w:rFonts w:ascii="宋体" w:cs="宋体" w:hint="eastAsia"/>
                <w:kern w:val="0"/>
                <w:szCs w:val="21"/>
              </w:rPr>
              <w:t>9</w:t>
            </w:r>
            <w:r w:rsidR="00000D51" w:rsidRPr="00322D1E">
              <w:rPr>
                <w:rFonts w:ascii="宋体" w:cs="宋体"/>
                <w:kern w:val="0"/>
                <w:szCs w:val="21"/>
              </w:rPr>
              <w:t>%</w:t>
            </w:r>
          </w:p>
        </w:tc>
        <w:tc>
          <w:tcPr>
            <w:tcW w:w="697" w:type="dxa"/>
            <w:tcBorders>
              <w:left w:val="single" w:sz="4" w:space="0" w:color="auto"/>
            </w:tcBorders>
            <w:vAlign w:val="center"/>
          </w:tcPr>
          <w:p w:rsidR="002E70B9" w:rsidRPr="00322D1E" w:rsidRDefault="00322D1E" w:rsidP="007873A9">
            <w:pPr>
              <w:widowControl/>
              <w:jc w:val="center"/>
              <w:textAlignment w:val="center"/>
              <w:rPr>
                <w:rFonts w:ascii="宋体" w:cs="宋体"/>
                <w:szCs w:val="21"/>
              </w:rPr>
            </w:pPr>
            <w:r w:rsidRPr="00322D1E">
              <w:rPr>
                <w:rFonts w:ascii="宋体" w:cs="宋体" w:hint="eastAsia"/>
                <w:kern w:val="0"/>
                <w:szCs w:val="21"/>
              </w:rPr>
              <w:t>9</w:t>
            </w:r>
            <w:r w:rsidR="00000D51" w:rsidRPr="00322D1E">
              <w:rPr>
                <w:rFonts w:ascii="宋体" w:cs="宋体" w:hint="eastAsia"/>
                <w:kern w:val="0"/>
                <w:szCs w:val="21"/>
              </w:rPr>
              <w:t>分</w:t>
            </w:r>
          </w:p>
        </w:tc>
      </w:tr>
      <w:tr w:rsidR="002E70B9" w:rsidRPr="00322D1E" w:rsidTr="00000D51">
        <w:trPr>
          <w:trHeight w:val="336"/>
        </w:trPr>
        <w:tc>
          <w:tcPr>
            <w:tcW w:w="680" w:type="dxa"/>
            <w:tcBorders>
              <w:top w:val="single" w:sz="4" w:space="0" w:color="auto"/>
              <w:bottom w:val="single" w:sz="4" w:space="0" w:color="auto"/>
            </w:tcBorders>
            <w:vAlign w:val="center"/>
          </w:tcPr>
          <w:p w:rsidR="002E70B9" w:rsidRPr="00322D1E" w:rsidRDefault="002E70B9">
            <w:pPr>
              <w:pStyle w:val="12"/>
              <w:numPr>
                <w:ilvl w:val="0"/>
                <w:numId w:val="12"/>
              </w:numPr>
              <w:ind w:firstLineChars="0"/>
              <w:jc w:val="center"/>
              <w:rPr>
                <w:rFonts w:ascii="宋体" w:hAnsi="宋体"/>
                <w:szCs w:val="21"/>
              </w:rPr>
            </w:pPr>
          </w:p>
        </w:tc>
        <w:tc>
          <w:tcPr>
            <w:tcW w:w="1355" w:type="dxa"/>
            <w:vAlign w:val="center"/>
          </w:tcPr>
          <w:p w:rsidR="002E70B9" w:rsidRPr="00322D1E" w:rsidRDefault="002E70B9" w:rsidP="007873A9">
            <w:pPr>
              <w:widowControl/>
              <w:jc w:val="left"/>
              <w:textAlignment w:val="center"/>
              <w:rPr>
                <w:rFonts w:ascii="宋体" w:cs="宋体"/>
                <w:szCs w:val="21"/>
              </w:rPr>
            </w:pPr>
            <w:r w:rsidRPr="00322D1E">
              <w:rPr>
                <w:rFonts w:ascii="宋体" w:cs="宋体" w:hint="eastAsia"/>
                <w:kern w:val="0"/>
                <w:szCs w:val="21"/>
              </w:rPr>
              <w:t>公司实力</w:t>
            </w:r>
          </w:p>
        </w:tc>
        <w:tc>
          <w:tcPr>
            <w:tcW w:w="5730" w:type="dxa"/>
            <w:vAlign w:val="center"/>
          </w:tcPr>
          <w:p w:rsidR="00000D51" w:rsidRPr="00322D1E" w:rsidRDefault="00000D51" w:rsidP="00000D51">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依据企业经营、服务理念、管理水平、团队综合素质等进行评审：</w:t>
            </w:r>
          </w:p>
          <w:p w:rsidR="00000D51" w:rsidRPr="00322D1E" w:rsidRDefault="00000D51" w:rsidP="00000D51">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企业经营、服务理念、管理水平、团队综合素质强，得100分；</w:t>
            </w:r>
          </w:p>
          <w:p w:rsidR="00000D51" w:rsidRPr="00322D1E" w:rsidRDefault="00000D51" w:rsidP="00000D51">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企业经营、服务理念、管理水平、团队综合素质一般，得60</w:t>
            </w:r>
            <w:r w:rsidRPr="00322D1E">
              <w:rPr>
                <w:rFonts w:asciiTheme="minorEastAsia" w:eastAsiaTheme="minorEastAsia" w:hAnsiTheme="minorEastAsia" w:cs="宋体" w:hint="eastAsia"/>
                <w:kern w:val="0"/>
                <w:szCs w:val="21"/>
              </w:rPr>
              <w:lastRenderedPageBreak/>
              <w:t>分；</w:t>
            </w:r>
          </w:p>
          <w:p w:rsidR="00000D51" w:rsidRPr="00322D1E" w:rsidRDefault="00000D51" w:rsidP="00000D51">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企业经营、服务理念、管理水平、团队综合素质较差，得20分。</w:t>
            </w:r>
          </w:p>
        </w:tc>
        <w:tc>
          <w:tcPr>
            <w:tcW w:w="685" w:type="dxa"/>
            <w:tcBorders>
              <w:right w:val="single" w:sz="4" w:space="0" w:color="auto"/>
            </w:tcBorders>
            <w:vAlign w:val="center"/>
          </w:tcPr>
          <w:p w:rsidR="002E70B9" w:rsidRPr="00322D1E" w:rsidRDefault="002E70B9" w:rsidP="007873A9">
            <w:pPr>
              <w:widowControl/>
              <w:jc w:val="center"/>
              <w:textAlignment w:val="center"/>
              <w:rPr>
                <w:rFonts w:ascii="宋体" w:cs="宋体"/>
                <w:szCs w:val="21"/>
              </w:rPr>
            </w:pPr>
            <w:r w:rsidRPr="00322D1E">
              <w:rPr>
                <w:rFonts w:ascii="宋体" w:cs="宋体" w:hint="eastAsia"/>
                <w:szCs w:val="21"/>
              </w:rPr>
              <w:lastRenderedPageBreak/>
              <w:t>3</w:t>
            </w:r>
            <w:r w:rsidR="00000D51" w:rsidRPr="00322D1E">
              <w:rPr>
                <w:rFonts w:ascii="宋体" w:cs="宋体"/>
                <w:szCs w:val="21"/>
              </w:rPr>
              <w:t>%</w:t>
            </w:r>
          </w:p>
        </w:tc>
        <w:tc>
          <w:tcPr>
            <w:tcW w:w="697" w:type="dxa"/>
            <w:tcBorders>
              <w:left w:val="single" w:sz="4" w:space="0" w:color="auto"/>
            </w:tcBorders>
            <w:vAlign w:val="center"/>
          </w:tcPr>
          <w:p w:rsidR="002E70B9" w:rsidRPr="00322D1E" w:rsidRDefault="002E70B9" w:rsidP="007873A9">
            <w:pPr>
              <w:widowControl/>
              <w:jc w:val="center"/>
              <w:textAlignment w:val="center"/>
              <w:rPr>
                <w:rFonts w:ascii="宋体" w:cs="宋体"/>
                <w:szCs w:val="21"/>
              </w:rPr>
            </w:pPr>
            <w:r w:rsidRPr="00322D1E">
              <w:rPr>
                <w:rFonts w:ascii="宋体" w:cs="宋体" w:hint="eastAsia"/>
                <w:szCs w:val="21"/>
              </w:rPr>
              <w:t>3</w:t>
            </w:r>
          </w:p>
        </w:tc>
      </w:tr>
      <w:tr w:rsidR="002E70B9" w:rsidRPr="00322D1E" w:rsidTr="007873A9">
        <w:trPr>
          <w:trHeight w:val="883"/>
        </w:trPr>
        <w:tc>
          <w:tcPr>
            <w:tcW w:w="680" w:type="dxa"/>
            <w:tcBorders>
              <w:top w:val="single" w:sz="4" w:space="0" w:color="auto"/>
              <w:bottom w:val="single" w:sz="4" w:space="0" w:color="auto"/>
            </w:tcBorders>
            <w:vAlign w:val="center"/>
          </w:tcPr>
          <w:p w:rsidR="002E70B9" w:rsidRPr="00322D1E" w:rsidRDefault="002E70B9">
            <w:pPr>
              <w:pStyle w:val="12"/>
              <w:numPr>
                <w:ilvl w:val="0"/>
                <w:numId w:val="12"/>
              </w:numPr>
              <w:ind w:firstLineChars="0"/>
              <w:jc w:val="center"/>
              <w:rPr>
                <w:rFonts w:ascii="宋体" w:hAnsi="宋体"/>
                <w:szCs w:val="21"/>
              </w:rPr>
            </w:pPr>
          </w:p>
        </w:tc>
        <w:tc>
          <w:tcPr>
            <w:tcW w:w="1355" w:type="dxa"/>
            <w:vAlign w:val="center"/>
          </w:tcPr>
          <w:p w:rsidR="002E70B9" w:rsidRPr="00322D1E" w:rsidRDefault="002E70B9" w:rsidP="007873A9">
            <w:pPr>
              <w:widowControl/>
              <w:jc w:val="left"/>
              <w:textAlignment w:val="center"/>
              <w:rPr>
                <w:rFonts w:ascii="宋体" w:cs="宋体"/>
                <w:szCs w:val="21"/>
              </w:rPr>
            </w:pPr>
            <w:r w:rsidRPr="00322D1E">
              <w:rPr>
                <w:rFonts w:ascii="宋体" w:cs="宋体" w:hint="eastAsia"/>
                <w:kern w:val="0"/>
                <w:szCs w:val="21"/>
              </w:rPr>
              <w:t>业绩</w:t>
            </w:r>
          </w:p>
        </w:tc>
        <w:tc>
          <w:tcPr>
            <w:tcW w:w="5730" w:type="dxa"/>
            <w:vAlign w:val="center"/>
          </w:tcPr>
          <w:p w:rsidR="002E70B9" w:rsidRPr="00322D1E" w:rsidRDefault="002E70B9" w:rsidP="007873A9">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szCs w:val="21"/>
              </w:rPr>
              <w:t>病理科空气处理项目业绩（限病理科空气处理系统项目，病理科装修装饰及设备采购项目不适用，须附合同书或中标通知书复印件），</w:t>
            </w:r>
            <w:r w:rsidR="00000D51" w:rsidRPr="00322D1E">
              <w:rPr>
                <w:rFonts w:asciiTheme="minorEastAsia" w:eastAsiaTheme="minorEastAsia" w:hAnsiTheme="minorEastAsia" w:hint="eastAsia"/>
                <w:szCs w:val="21"/>
              </w:rPr>
              <w:t>每提供一个合同得20分，最高100分</w:t>
            </w:r>
            <w:r w:rsidRPr="00322D1E">
              <w:rPr>
                <w:rFonts w:asciiTheme="minorEastAsia" w:eastAsiaTheme="minorEastAsia" w:hAnsiTheme="minorEastAsia"/>
                <w:szCs w:val="21"/>
              </w:rPr>
              <w:t>。不提供不得分；注：中标后提供原件给采购人核实，若弄虚作假则报主管部门处理。</w:t>
            </w:r>
          </w:p>
        </w:tc>
        <w:tc>
          <w:tcPr>
            <w:tcW w:w="685" w:type="dxa"/>
            <w:tcBorders>
              <w:right w:val="single" w:sz="4" w:space="0" w:color="auto"/>
            </w:tcBorders>
            <w:vAlign w:val="center"/>
          </w:tcPr>
          <w:p w:rsidR="002E70B9" w:rsidRPr="00322D1E" w:rsidRDefault="00322D1E" w:rsidP="007873A9">
            <w:pPr>
              <w:widowControl/>
              <w:jc w:val="center"/>
              <w:textAlignment w:val="center"/>
              <w:rPr>
                <w:rFonts w:ascii="宋体" w:cs="宋体"/>
                <w:szCs w:val="21"/>
              </w:rPr>
            </w:pPr>
            <w:r w:rsidRPr="00322D1E">
              <w:rPr>
                <w:rFonts w:ascii="宋体" w:cs="宋体" w:hint="eastAsia"/>
                <w:kern w:val="0"/>
                <w:szCs w:val="21"/>
              </w:rPr>
              <w:t>5</w:t>
            </w:r>
            <w:r w:rsidR="00000D51" w:rsidRPr="00322D1E">
              <w:rPr>
                <w:rFonts w:ascii="宋体" w:cs="宋体"/>
                <w:kern w:val="0"/>
                <w:szCs w:val="21"/>
              </w:rPr>
              <w:t>%</w:t>
            </w:r>
          </w:p>
        </w:tc>
        <w:tc>
          <w:tcPr>
            <w:tcW w:w="697" w:type="dxa"/>
            <w:tcBorders>
              <w:left w:val="single" w:sz="4" w:space="0" w:color="auto"/>
            </w:tcBorders>
            <w:vAlign w:val="center"/>
          </w:tcPr>
          <w:p w:rsidR="002E70B9" w:rsidRPr="00322D1E" w:rsidRDefault="00322D1E" w:rsidP="007873A9">
            <w:pPr>
              <w:widowControl/>
              <w:jc w:val="center"/>
              <w:textAlignment w:val="center"/>
              <w:rPr>
                <w:rFonts w:ascii="宋体" w:cs="宋体"/>
                <w:szCs w:val="21"/>
              </w:rPr>
            </w:pPr>
            <w:r w:rsidRPr="00322D1E">
              <w:rPr>
                <w:rFonts w:ascii="宋体" w:cs="宋体" w:hint="eastAsia"/>
                <w:kern w:val="0"/>
                <w:szCs w:val="21"/>
              </w:rPr>
              <w:t>5</w:t>
            </w:r>
            <w:r w:rsidR="00000D51" w:rsidRPr="00322D1E">
              <w:rPr>
                <w:rFonts w:ascii="宋体" w:cs="宋体" w:hint="eastAsia"/>
                <w:kern w:val="0"/>
                <w:szCs w:val="21"/>
              </w:rPr>
              <w:t>分</w:t>
            </w:r>
          </w:p>
        </w:tc>
      </w:tr>
      <w:tr w:rsidR="002E70B9" w:rsidRPr="00322D1E" w:rsidTr="007873A9">
        <w:trPr>
          <w:trHeight w:val="883"/>
        </w:trPr>
        <w:tc>
          <w:tcPr>
            <w:tcW w:w="680" w:type="dxa"/>
            <w:tcBorders>
              <w:top w:val="single" w:sz="4" w:space="0" w:color="auto"/>
              <w:bottom w:val="single" w:sz="4" w:space="0" w:color="auto"/>
            </w:tcBorders>
            <w:vAlign w:val="center"/>
          </w:tcPr>
          <w:p w:rsidR="002E70B9" w:rsidRPr="00322D1E" w:rsidRDefault="002E70B9">
            <w:pPr>
              <w:pStyle w:val="12"/>
              <w:numPr>
                <w:ilvl w:val="0"/>
                <w:numId w:val="12"/>
              </w:numPr>
              <w:ind w:firstLineChars="0"/>
              <w:jc w:val="center"/>
              <w:rPr>
                <w:rFonts w:ascii="宋体" w:hAnsi="宋体"/>
                <w:szCs w:val="21"/>
              </w:rPr>
            </w:pPr>
          </w:p>
        </w:tc>
        <w:tc>
          <w:tcPr>
            <w:tcW w:w="1355" w:type="dxa"/>
            <w:vAlign w:val="center"/>
          </w:tcPr>
          <w:p w:rsidR="002E70B9" w:rsidRPr="00322D1E" w:rsidRDefault="002E70B9" w:rsidP="007873A9">
            <w:pPr>
              <w:widowControl/>
              <w:jc w:val="left"/>
              <w:textAlignment w:val="center"/>
              <w:rPr>
                <w:rFonts w:ascii="宋体" w:cs="宋体"/>
                <w:szCs w:val="21"/>
              </w:rPr>
            </w:pPr>
            <w:r w:rsidRPr="00322D1E">
              <w:rPr>
                <w:rFonts w:ascii="宋体" w:cs="宋体" w:hint="eastAsia"/>
                <w:szCs w:val="21"/>
              </w:rPr>
              <w:t>荣誉、奖项</w:t>
            </w:r>
          </w:p>
        </w:tc>
        <w:tc>
          <w:tcPr>
            <w:tcW w:w="5730" w:type="dxa"/>
            <w:vAlign w:val="center"/>
          </w:tcPr>
          <w:p w:rsidR="002E70B9" w:rsidRPr="00322D1E" w:rsidRDefault="002E70B9" w:rsidP="00BD220C">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投标人同时具备有效质量管理体系认证证书、环境管理体系认证证书、职业健康体系认证证书，且上述认证内容必须包含空气净化系统或环保污染防治设备类销售的得34分，不能同时具备的不得分；</w:t>
            </w:r>
          </w:p>
          <w:p w:rsidR="002E70B9" w:rsidRPr="00322D1E" w:rsidRDefault="002E70B9" w:rsidP="00BD220C">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企业信用等级AAA或以上的得33分；</w:t>
            </w:r>
          </w:p>
          <w:p w:rsidR="002E70B9" w:rsidRPr="00322D1E" w:rsidRDefault="002E70B9" w:rsidP="00BD220C">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投标公司具省级以上高新技术认定证书的得33分；</w:t>
            </w:r>
          </w:p>
          <w:p w:rsidR="002E70B9" w:rsidRPr="00322D1E" w:rsidRDefault="002E70B9" w:rsidP="00BD220C">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需提供有效的证书复印件，未提供不得分。</w:t>
            </w:r>
          </w:p>
        </w:tc>
        <w:tc>
          <w:tcPr>
            <w:tcW w:w="685" w:type="dxa"/>
            <w:tcBorders>
              <w:right w:val="single" w:sz="4" w:space="0" w:color="auto"/>
            </w:tcBorders>
            <w:vAlign w:val="center"/>
          </w:tcPr>
          <w:p w:rsidR="002E70B9" w:rsidRPr="00322D1E" w:rsidRDefault="002E70B9" w:rsidP="007873A9">
            <w:pPr>
              <w:widowControl/>
              <w:jc w:val="center"/>
              <w:textAlignment w:val="center"/>
              <w:rPr>
                <w:rFonts w:ascii="宋体" w:cs="宋体"/>
                <w:szCs w:val="21"/>
              </w:rPr>
            </w:pPr>
            <w:r w:rsidRPr="00322D1E">
              <w:rPr>
                <w:rFonts w:ascii="宋体" w:cs="宋体" w:hint="eastAsia"/>
                <w:kern w:val="0"/>
                <w:szCs w:val="21"/>
              </w:rPr>
              <w:t>6</w:t>
            </w:r>
            <w:r w:rsidR="00000D51" w:rsidRPr="00322D1E">
              <w:rPr>
                <w:rFonts w:ascii="宋体" w:cs="宋体"/>
                <w:kern w:val="0"/>
                <w:szCs w:val="21"/>
              </w:rPr>
              <w:t>%</w:t>
            </w:r>
          </w:p>
        </w:tc>
        <w:tc>
          <w:tcPr>
            <w:tcW w:w="697" w:type="dxa"/>
            <w:tcBorders>
              <w:left w:val="single" w:sz="4" w:space="0" w:color="auto"/>
            </w:tcBorders>
            <w:vAlign w:val="center"/>
          </w:tcPr>
          <w:p w:rsidR="002E70B9" w:rsidRPr="00322D1E" w:rsidRDefault="002E70B9" w:rsidP="007873A9">
            <w:pPr>
              <w:widowControl/>
              <w:jc w:val="center"/>
              <w:textAlignment w:val="center"/>
              <w:rPr>
                <w:rFonts w:ascii="宋体" w:cs="宋体"/>
                <w:szCs w:val="21"/>
              </w:rPr>
            </w:pPr>
            <w:r w:rsidRPr="00322D1E">
              <w:rPr>
                <w:rFonts w:ascii="宋体" w:cs="宋体" w:hint="eastAsia"/>
                <w:kern w:val="0"/>
                <w:szCs w:val="21"/>
              </w:rPr>
              <w:t>6</w:t>
            </w:r>
            <w:r w:rsidR="00000D51" w:rsidRPr="00322D1E">
              <w:rPr>
                <w:rFonts w:ascii="宋体" w:cs="宋体" w:hint="eastAsia"/>
                <w:kern w:val="0"/>
                <w:szCs w:val="21"/>
              </w:rPr>
              <w:t>分</w:t>
            </w:r>
          </w:p>
        </w:tc>
      </w:tr>
      <w:tr w:rsidR="002E70B9" w:rsidRPr="00322D1E" w:rsidTr="007873A9">
        <w:trPr>
          <w:trHeight w:val="883"/>
        </w:trPr>
        <w:tc>
          <w:tcPr>
            <w:tcW w:w="680" w:type="dxa"/>
            <w:tcBorders>
              <w:top w:val="single" w:sz="4" w:space="0" w:color="auto"/>
              <w:bottom w:val="single" w:sz="4" w:space="0" w:color="auto"/>
            </w:tcBorders>
            <w:vAlign w:val="center"/>
          </w:tcPr>
          <w:p w:rsidR="002E70B9" w:rsidRPr="00322D1E" w:rsidRDefault="002E70B9">
            <w:pPr>
              <w:pStyle w:val="12"/>
              <w:numPr>
                <w:ilvl w:val="0"/>
                <w:numId w:val="12"/>
              </w:numPr>
              <w:ind w:firstLineChars="0"/>
              <w:jc w:val="center"/>
              <w:rPr>
                <w:rFonts w:ascii="宋体" w:hAnsi="宋体"/>
                <w:szCs w:val="21"/>
              </w:rPr>
            </w:pPr>
          </w:p>
        </w:tc>
        <w:tc>
          <w:tcPr>
            <w:tcW w:w="1355" w:type="dxa"/>
            <w:vAlign w:val="center"/>
          </w:tcPr>
          <w:p w:rsidR="002E70B9" w:rsidRPr="00322D1E" w:rsidRDefault="002E70B9" w:rsidP="007873A9">
            <w:pPr>
              <w:jc w:val="left"/>
              <w:rPr>
                <w:rFonts w:ascii="宋体" w:cs="宋体"/>
                <w:szCs w:val="21"/>
              </w:rPr>
            </w:pPr>
            <w:r w:rsidRPr="00322D1E">
              <w:rPr>
                <w:rFonts w:ascii="宋体" w:cs="宋体" w:hint="eastAsia"/>
                <w:kern w:val="0"/>
                <w:szCs w:val="21"/>
              </w:rPr>
              <w:t>企业认证证书</w:t>
            </w:r>
          </w:p>
        </w:tc>
        <w:tc>
          <w:tcPr>
            <w:tcW w:w="5730" w:type="dxa"/>
            <w:vAlign w:val="center"/>
          </w:tcPr>
          <w:p w:rsidR="002E70B9" w:rsidRPr="00322D1E" w:rsidRDefault="002E70B9" w:rsidP="00000D51">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由</w:t>
            </w:r>
            <w:r w:rsidRPr="00322D1E">
              <w:rPr>
                <w:rFonts w:asciiTheme="minorEastAsia" w:eastAsiaTheme="minorEastAsia" w:hAnsiTheme="minorEastAsia" w:hint="eastAsia"/>
                <w:szCs w:val="21"/>
              </w:rPr>
              <w:t>于本次采购设备用途是为病理科改善空气质量，且设备安装需要有相关施工资质方能确</w:t>
            </w:r>
            <w:r w:rsidRPr="00322D1E">
              <w:rPr>
                <w:rFonts w:asciiTheme="minorEastAsia" w:eastAsiaTheme="minorEastAsia" w:hAnsiTheme="minorEastAsia" w:cs="宋体" w:hint="eastAsia"/>
                <w:kern w:val="0"/>
                <w:szCs w:val="21"/>
              </w:rPr>
              <w:t>保安装的可靠性与安全性，所以投标人需</w:t>
            </w:r>
            <w:r w:rsidRPr="00322D1E">
              <w:rPr>
                <w:rFonts w:asciiTheme="minorEastAsia" w:eastAsiaTheme="minorEastAsia" w:hAnsiTheme="minorEastAsia" w:cs="宋体" w:hint="eastAsia"/>
                <w:kern w:val="0"/>
                <w:szCs w:val="21"/>
              </w:rPr>
              <w:br/>
              <w:t>（1）同时具备有效的机电安装资质及安全生产许可证得</w:t>
            </w:r>
            <w:r w:rsidR="00000D51" w:rsidRPr="00322D1E">
              <w:rPr>
                <w:rFonts w:asciiTheme="minorEastAsia" w:eastAsiaTheme="minorEastAsia" w:hAnsiTheme="minorEastAsia" w:cs="宋体" w:hint="eastAsia"/>
                <w:kern w:val="0"/>
                <w:szCs w:val="21"/>
              </w:rPr>
              <w:t>100</w:t>
            </w:r>
            <w:r w:rsidRPr="00322D1E">
              <w:rPr>
                <w:rFonts w:asciiTheme="minorEastAsia" w:eastAsiaTheme="minorEastAsia" w:hAnsiTheme="minorEastAsia" w:cs="宋体" w:hint="eastAsia"/>
                <w:kern w:val="0"/>
                <w:szCs w:val="21"/>
              </w:rPr>
              <w:t>分；</w:t>
            </w:r>
            <w:r w:rsidRPr="00322D1E">
              <w:rPr>
                <w:rFonts w:asciiTheme="minorEastAsia" w:eastAsiaTheme="minorEastAsia" w:hAnsiTheme="minorEastAsia" w:cs="宋体" w:hint="eastAsia"/>
                <w:kern w:val="0"/>
                <w:szCs w:val="21"/>
              </w:rPr>
              <w:br/>
              <w:t>证明文件：提供有效的证书复印件加盖投标人公章。</w:t>
            </w:r>
          </w:p>
        </w:tc>
        <w:tc>
          <w:tcPr>
            <w:tcW w:w="685" w:type="dxa"/>
            <w:tcBorders>
              <w:right w:val="single" w:sz="4" w:space="0" w:color="auto"/>
            </w:tcBorders>
            <w:vAlign w:val="center"/>
          </w:tcPr>
          <w:p w:rsidR="002E70B9" w:rsidRPr="00322D1E" w:rsidRDefault="002E70B9" w:rsidP="007873A9">
            <w:pPr>
              <w:widowControl/>
              <w:jc w:val="center"/>
              <w:textAlignment w:val="center"/>
              <w:rPr>
                <w:rFonts w:ascii="宋体" w:cs="宋体"/>
                <w:szCs w:val="21"/>
              </w:rPr>
            </w:pPr>
            <w:r w:rsidRPr="00322D1E">
              <w:rPr>
                <w:rFonts w:ascii="宋体" w:cs="宋体" w:hint="eastAsia"/>
                <w:kern w:val="0"/>
                <w:szCs w:val="21"/>
              </w:rPr>
              <w:t>2</w:t>
            </w:r>
            <w:r w:rsidR="00000D51" w:rsidRPr="00322D1E">
              <w:rPr>
                <w:rFonts w:ascii="宋体" w:cs="宋体"/>
                <w:kern w:val="0"/>
                <w:szCs w:val="21"/>
              </w:rPr>
              <w:t>%</w:t>
            </w:r>
          </w:p>
        </w:tc>
        <w:tc>
          <w:tcPr>
            <w:tcW w:w="697" w:type="dxa"/>
            <w:tcBorders>
              <w:left w:val="single" w:sz="4" w:space="0" w:color="auto"/>
            </w:tcBorders>
            <w:vAlign w:val="center"/>
          </w:tcPr>
          <w:p w:rsidR="002E70B9" w:rsidRPr="00322D1E" w:rsidRDefault="002E70B9" w:rsidP="007873A9">
            <w:pPr>
              <w:widowControl/>
              <w:jc w:val="center"/>
              <w:textAlignment w:val="center"/>
              <w:rPr>
                <w:rFonts w:ascii="宋体" w:cs="宋体"/>
                <w:szCs w:val="21"/>
              </w:rPr>
            </w:pPr>
            <w:r w:rsidRPr="00322D1E">
              <w:rPr>
                <w:rFonts w:ascii="宋体" w:cs="宋体" w:hint="eastAsia"/>
                <w:kern w:val="0"/>
                <w:szCs w:val="21"/>
              </w:rPr>
              <w:t>2</w:t>
            </w:r>
            <w:r w:rsidR="00000D51" w:rsidRPr="00322D1E">
              <w:rPr>
                <w:rFonts w:ascii="宋体" w:cs="宋体" w:hint="eastAsia"/>
                <w:kern w:val="0"/>
                <w:szCs w:val="21"/>
              </w:rPr>
              <w:t>分</w:t>
            </w:r>
          </w:p>
        </w:tc>
      </w:tr>
      <w:tr w:rsidR="002E70B9" w:rsidRPr="00322D1E" w:rsidTr="007873A9">
        <w:trPr>
          <w:trHeight w:val="883"/>
        </w:trPr>
        <w:tc>
          <w:tcPr>
            <w:tcW w:w="680" w:type="dxa"/>
            <w:tcBorders>
              <w:top w:val="single" w:sz="4" w:space="0" w:color="auto"/>
              <w:bottom w:val="single" w:sz="4" w:space="0" w:color="auto"/>
            </w:tcBorders>
            <w:vAlign w:val="center"/>
          </w:tcPr>
          <w:p w:rsidR="002E70B9" w:rsidRPr="00322D1E" w:rsidRDefault="002E70B9">
            <w:pPr>
              <w:pStyle w:val="12"/>
              <w:numPr>
                <w:ilvl w:val="0"/>
                <w:numId w:val="12"/>
              </w:numPr>
              <w:ind w:firstLineChars="0"/>
              <w:jc w:val="center"/>
              <w:rPr>
                <w:rFonts w:ascii="宋体" w:hAnsi="宋体"/>
                <w:szCs w:val="21"/>
              </w:rPr>
            </w:pPr>
          </w:p>
        </w:tc>
        <w:tc>
          <w:tcPr>
            <w:tcW w:w="1355" w:type="dxa"/>
            <w:vAlign w:val="center"/>
          </w:tcPr>
          <w:p w:rsidR="002E70B9" w:rsidRPr="00322D1E" w:rsidRDefault="002E70B9" w:rsidP="007873A9">
            <w:pPr>
              <w:widowControl/>
              <w:jc w:val="left"/>
              <w:textAlignment w:val="center"/>
              <w:rPr>
                <w:rFonts w:ascii="宋体" w:cs="宋体"/>
                <w:szCs w:val="21"/>
              </w:rPr>
            </w:pPr>
            <w:r w:rsidRPr="00322D1E">
              <w:rPr>
                <w:rFonts w:ascii="宋体" w:cs="宋体" w:hint="eastAsia"/>
                <w:kern w:val="0"/>
                <w:szCs w:val="21"/>
              </w:rPr>
              <w:t>标书质量</w:t>
            </w:r>
          </w:p>
        </w:tc>
        <w:tc>
          <w:tcPr>
            <w:tcW w:w="5730" w:type="dxa"/>
            <w:vAlign w:val="center"/>
          </w:tcPr>
          <w:p w:rsidR="002E70B9" w:rsidRPr="00322D1E" w:rsidRDefault="002E70B9" w:rsidP="007873A9">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1、投标文件有缺漏项或出现前后不一致但未导致实质性偏离的；2、投标文件资料不清晰的；3、投标文件未按投标文件节点编排的；出现以上任意一种情况均为0分,无上述情况本项目的100分。</w:t>
            </w:r>
          </w:p>
        </w:tc>
        <w:tc>
          <w:tcPr>
            <w:tcW w:w="685" w:type="dxa"/>
            <w:tcBorders>
              <w:right w:val="single" w:sz="4" w:space="0" w:color="auto"/>
            </w:tcBorders>
            <w:vAlign w:val="center"/>
          </w:tcPr>
          <w:p w:rsidR="002E70B9" w:rsidRPr="00322D1E" w:rsidRDefault="002E70B9" w:rsidP="007873A9">
            <w:pPr>
              <w:widowControl/>
              <w:jc w:val="center"/>
              <w:textAlignment w:val="center"/>
              <w:rPr>
                <w:rFonts w:ascii="宋体" w:cs="宋体"/>
                <w:szCs w:val="21"/>
              </w:rPr>
            </w:pPr>
            <w:r w:rsidRPr="00322D1E">
              <w:rPr>
                <w:rFonts w:ascii="宋体" w:cs="宋体" w:hint="eastAsia"/>
                <w:kern w:val="0"/>
                <w:szCs w:val="21"/>
              </w:rPr>
              <w:t>1</w:t>
            </w:r>
            <w:r w:rsidR="00322D1E" w:rsidRPr="00322D1E">
              <w:rPr>
                <w:rFonts w:ascii="宋体" w:cs="宋体" w:hint="eastAsia"/>
                <w:kern w:val="0"/>
                <w:szCs w:val="21"/>
              </w:rPr>
              <w:t>%</w:t>
            </w:r>
          </w:p>
        </w:tc>
        <w:tc>
          <w:tcPr>
            <w:tcW w:w="697" w:type="dxa"/>
            <w:tcBorders>
              <w:left w:val="single" w:sz="4" w:space="0" w:color="auto"/>
            </w:tcBorders>
            <w:vAlign w:val="center"/>
          </w:tcPr>
          <w:p w:rsidR="002E70B9" w:rsidRPr="00322D1E" w:rsidRDefault="002E70B9" w:rsidP="007873A9">
            <w:pPr>
              <w:widowControl/>
              <w:jc w:val="center"/>
              <w:textAlignment w:val="center"/>
              <w:rPr>
                <w:rFonts w:ascii="宋体" w:cs="宋体"/>
                <w:szCs w:val="21"/>
              </w:rPr>
            </w:pPr>
            <w:r w:rsidRPr="00322D1E">
              <w:rPr>
                <w:rFonts w:ascii="宋体" w:cs="宋体" w:hint="eastAsia"/>
                <w:kern w:val="0"/>
                <w:szCs w:val="21"/>
              </w:rPr>
              <w:t>1</w:t>
            </w:r>
            <w:r w:rsidR="00000D51" w:rsidRPr="00322D1E">
              <w:rPr>
                <w:rFonts w:ascii="宋体" w:cs="宋体" w:hint="eastAsia"/>
                <w:kern w:val="0"/>
                <w:szCs w:val="21"/>
              </w:rPr>
              <w:t>分</w:t>
            </w:r>
          </w:p>
        </w:tc>
      </w:tr>
      <w:tr w:rsidR="002E70B9" w:rsidRPr="00322D1E" w:rsidTr="007873A9">
        <w:trPr>
          <w:trHeight w:val="883"/>
        </w:trPr>
        <w:tc>
          <w:tcPr>
            <w:tcW w:w="680" w:type="dxa"/>
            <w:tcBorders>
              <w:top w:val="single" w:sz="4" w:space="0" w:color="auto"/>
              <w:bottom w:val="single" w:sz="4" w:space="0" w:color="auto"/>
            </w:tcBorders>
            <w:vAlign w:val="center"/>
          </w:tcPr>
          <w:p w:rsidR="002E70B9" w:rsidRPr="00322D1E" w:rsidRDefault="002E70B9">
            <w:pPr>
              <w:pStyle w:val="12"/>
              <w:numPr>
                <w:ilvl w:val="0"/>
                <w:numId w:val="12"/>
              </w:numPr>
              <w:ind w:firstLineChars="0"/>
              <w:jc w:val="center"/>
              <w:rPr>
                <w:rFonts w:ascii="宋体" w:hAnsi="宋体"/>
                <w:szCs w:val="21"/>
              </w:rPr>
            </w:pPr>
          </w:p>
        </w:tc>
        <w:tc>
          <w:tcPr>
            <w:tcW w:w="1355" w:type="dxa"/>
            <w:vAlign w:val="center"/>
          </w:tcPr>
          <w:p w:rsidR="002E70B9" w:rsidRPr="00322D1E" w:rsidRDefault="002E70B9" w:rsidP="007873A9">
            <w:pPr>
              <w:widowControl/>
              <w:jc w:val="left"/>
              <w:textAlignment w:val="center"/>
              <w:rPr>
                <w:rFonts w:ascii="宋体" w:cs="宋体"/>
                <w:szCs w:val="21"/>
              </w:rPr>
            </w:pPr>
            <w:r w:rsidRPr="00322D1E">
              <w:rPr>
                <w:rFonts w:ascii="宋体" w:cs="宋体" w:hint="eastAsia"/>
                <w:kern w:val="0"/>
                <w:szCs w:val="21"/>
              </w:rPr>
              <w:t>售后服务</w:t>
            </w:r>
          </w:p>
        </w:tc>
        <w:tc>
          <w:tcPr>
            <w:tcW w:w="5730" w:type="dxa"/>
            <w:vAlign w:val="center"/>
          </w:tcPr>
          <w:p w:rsidR="002E70B9" w:rsidRPr="00322D1E" w:rsidRDefault="002E70B9" w:rsidP="002E70B9">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对投标人承诺的售后服务内容和工作方案进行评审。评委根据供应商情况进行评审：</w:t>
            </w:r>
          </w:p>
          <w:p w:rsidR="002E70B9" w:rsidRPr="00322D1E" w:rsidRDefault="002E70B9" w:rsidP="002E70B9">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售后服务内容和工作方案方案完善，保障性强，得100分；</w:t>
            </w:r>
          </w:p>
          <w:p w:rsidR="002E70B9" w:rsidRPr="00322D1E" w:rsidRDefault="002E70B9" w:rsidP="002E70B9">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售后服务内容和工作方案较完善，保障性较强，得70分；</w:t>
            </w:r>
          </w:p>
          <w:p w:rsidR="002E70B9" w:rsidRPr="00322D1E" w:rsidRDefault="002E70B9" w:rsidP="002E70B9">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售后服务内容和工作方案不够完善，保障性一般，得50分。</w:t>
            </w:r>
          </w:p>
          <w:p w:rsidR="002E70B9" w:rsidRPr="00322D1E" w:rsidRDefault="002E70B9" w:rsidP="002E70B9">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售后服务内容和工作方案差的得20分。</w:t>
            </w:r>
          </w:p>
          <w:p w:rsidR="002E70B9" w:rsidRPr="00322D1E" w:rsidRDefault="002E70B9" w:rsidP="002E70B9">
            <w:pPr>
              <w:widowControl/>
              <w:jc w:val="left"/>
              <w:textAlignment w:val="center"/>
              <w:rPr>
                <w:rFonts w:asciiTheme="minorEastAsia" w:eastAsiaTheme="minorEastAsia" w:hAnsiTheme="minorEastAsia" w:cs="宋体"/>
                <w:kern w:val="0"/>
                <w:szCs w:val="21"/>
              </w:rPr>
            </w:pPr>
            <w:r w:rsidRPr="00322D1E">
              <w:rPr>
                <w:rFonts w:asciiTheme="minorEastAsia" w:eastAsiaTheme="minorEastAsia" w:hAnsiTheme="minorEastAsia" w:cs="宋体" w:hint="eastAsia"/>
                <w:kern w:val="0"/>
                <w:szCs w:val="21"/>
              </w:rPr>
              <w:t>未提供不得分。</w:t>
            </w:r>
          </w:p>
        </w:tc>
        <w:tc>
          <w:tcPr>
            <w:tcW w:w="685" w:type="dxa"/>
            <w:tcBorders>
              <w:right w:val="single" w:sz="4" w:space="0" w:color="auto"/>
            </w:tcBorders>
            <w:vAlign w:val="center"/>
          </w:tcPr>
          <w:p w:rsidR="002E70B9" w:rsidRPr="00322D1E" w:rsidRDefault="002E70B9" w:rsidP="007873A9">
            <w:pPr>
              <w:widowControl/>
              <w:jc w:val="center"/>
              <w:textAlignment w:val="center"/>
              <w:rPr>
                <w:rFonts w:ascii="宋体" w:cs="宋体"/>
                <w:szCs w:val="21"/>
              </w:rPr>
            </w:pPr>
            <w:r w:rsidRPr="00322D1E">
              <w:rPr>
                <w:rFonts w:ascii="宋体" w:cs="宋体"/>
                <w:kern w:val="0"/>
                <w:szCs w:val="21"/>
              </w:rPr>
              <w:t>2</w:t>
            </w:r>
            <w:r w:rsidR="00000D51" w:rsidRPr="00322D1E">
              <w:rPr>
                <w:rFonts w:ascii="宋体" w:cs="宋体"/>
                <w:kern w:val="0"/>
                <w:szCs w:val="21"/>
              </w:rPr>
              <w:t>%</w:t>
            </w:r>
          </w:p>
        </w:tc>
        <w:tc>
          <w:tcPr>
            <w:tcW w:w="697" w:type="dxa"/>
            <w:tcBorders>
              <w:left w:val="single" w:sz="4" w:space="0" w:color="auto"/>
            </w:tcBorders>
            <w:vAlign w:val="center"/>
          </w:tcPr>
          <w:p w:rsidR="002E70B9" w:rsidRPr="00322D1E" w:rsidRDefault="002E70B9" w:rsidP="007873A9">
            <w:pPr>
              <w:widowControl/>
              <w:jc w:val="center"/>
              <w:textAlignment w:val="center"/>
              <w:rPr>
                <w:rFonts w:ascii="宋体" w:cs="宋体"/>
                <w:szCs w:val="21"/>
              </w:rPr>
            </w:pPr>
            <w:r w:rsidRPr="00322D1E">
              <w:rPr>
                <w:rFonts w:ascii="宋体" w:cs="宋体"/>
                <w:kern w:val="0"/>
                <w:szCs w:val="21"/>
              </w:rPr>
              <w:t>2</w:t>
            </w:r>
            <w:r w:rsidR="00000D51" w:rsidRPr="00322D1E">
              <w:rPr>
                <w:rFonts w:ascii="宋体" w:cs="宋体" w:hint="eastAsia"/>
                <w:kern w:val="0"/>
                <w:szCs w:val="21"/>
              </w:rPr>
              <w:t>分</w:t>
            </w:r>
          </w:p>
        </w:tc>
      </w:tr>
      <w:tr w:rsidR="002E70B9" w:rsidRPr="00322D1E">
        <w:trPr>
          <w:trHeight w:val="883"/>
        </w:trPr>
        <w:tc>
          <w:tcPr>
            <w:tcW w:w="680" w:type="dxa"/>
            <w:tcBorders>
              <w:top w:val="single" w:sz="4" w:space="0" w:color="auto"/>
            </w:tcBorders>
            <w:vAlign w:val="center"/>
          </w:tcPr>
          <w:p w:rsidR="002E70B9" w:rsidRPr="00322D1E" w:rsidRDefault="002E70B9">
            <w:pPr>
              <w:pStyle w:val="12"/>
              <w:numPr>
                <w:ilvl w:val="0"/>
                <w:numId w:val="12"/>
              </w:numPr>
              <w:ind w:firstLineChars="0"/>
              <w:jc w:val="center"/>
              <w:rPr>
                <w:rFonts w:ascii="宋体" w:hAnsi="宋体"/>
                <w:szCs w:val="21"/>
              </w:rPr>
            </w:pPr>
          </w:p>
        </w:tc>
        <w:tc>
          <w:tcPr>
            <w:tcW w:w="1355" w:type="dxa"/>
            <w:vAlign w:val="center"/>
          </w:tcPr>
          <w:p w:rsidR="002E70B9" w:rsidRPr="00322D1E" w:rsidRDefault="002E70B9">
            <w:pPr>
              <w:jc w:val="center"/>
              <w:rPr>
                <w:rFonts w:ascii="宋体" w:cs="宋体"/>
              </w:rPr>
            </w:pPr>
            <w:r w:rsidRPr="00322D1E">
              <w:rPr>
                <w:rFonts w:ascii="宋体" w:cs="宋体" w:hint="eastAsia"/>
              </w:rPr>
              <w:t>政策功能情况（节能产品、环境保护标志产品）</w:t>
            </w:r>
          </w:p>
        </w:tc>
        <w:tc>
          <w:tcPr>
            <w:tcW w:w="5730" w:type="dxa"/>
          </w:tcPr>
          <w:p w:rsidR="002E70B9" w:rsidRPr="00322D1E" w:rsidRDefault="002E70B9">
            <w:pPr>
              <w:rPr>
                <w:rFonts w:ascii="宋体" w:cs="宋体"/>
              </w:rPr>
            </w:pPr>
            <w:r w:rsidRPr="00322D1E">
              <w:rPr>
                <w:rFonts w:ascii="宋体" w:cs="宋体" w:hint="eastAsia"/>
              </w:rPr>
              <w:t>投标产品(针对非政府强制采购产品)纳入财政部 国家发展改革委颁布最新一期节能产品清单或环境保护部颁布最新一期环境标志产品清单的, 每个投标产品满足得</w:t>
            </w:r>
            <w:r w:rsidRPr="00322D1E">
              <w:rPr>
                <w:rFonts w:ascii="新宋体" w:eastAsia="新宋体" w:hAnsi="新宋体" w:cs="新宋体" w:hint="eastAsia"/>
                <w:sz w:val="22"/>
                <w:szCs w:val="22"/>
              </w:rPr>
              <w:t>100</w:t>
            </w:r>
            <w:r w:rsidRPr="00322D1E">
              <w:rPr>
                <w:rFonts w:ascii="宋体" w:eastAsia="新宋体" w:cs="宋体" w:hint="eastAsia"/>
              </w:rPr>
              <w:t>分</w:t>
            </w:r>
            <w:r w:rsidRPr="00322D1E">
              <w:rPr>
                <w:rFonts w:ascii="宋体" w:cs="宋体" w:hint="eastAsia"/>
              </w:rPr>
              <w:t>，最高</w:t>
            </w:r>
            <w:r w:rsidRPr="00322D1E">
              <w:rPr>
                <w:rFonts w:ascii="新宋体" w:eastAsia="新宋体" w:hAnsi="新宋体" w:cs="新宋体" w:hint="eastAsia"/>
                <w:sz w:val="22"/>
                <w:szCs w:val="22"/>
              </w:rPr>
              <w:t>100</w:t>
            </w:r>
            <w:r w:rsidRPr="00322D1E">
              <w:rPr>
                <w:rFonts w:ascii="宋体" w:eastAsia="新宋体" w:cs="宋体" w:hint="eastAsia"/>
              </w:rPr>
              <w:t>分</w:t>
            </w:r>
            <w:r w:rsidRPr="00322D1E">
              <w:rPr>
                <w:rFonts w:ascii="宋体" w:cs="宋体" w:hint="eastAsia"/>
              </w:rPr>
              <w:t>。无得0分。（提供投标产品所属清单页加盖投标人公章，同一产品同时纳入节能和环保清单的，只按列入其中一个清单计算)</w:t>
            </w:r>
          </w:p>
        </w:tc>
        <w:tc>
          <w:tcPr>
            <w:tcW w:w="685" w:type="dxa"/>
            <w:tcBorders>
              <w:right w:val="single" w:sz="4" w:space="0" w:color="auto"/>
            </w:tcBorders>
            <w:vAlign w:val="center"/>
          </w:tcPr>
          <w:p w:rsidR="002E70B9" w:rsidRPr="00322D1E" w:rsidRDefault="002E70B9">
            <w:pPr>
              <w:jc w:val="center"/>
              <w:rPr>
                <w:rFonts w:ascii="宋体" w:cs="宋体"/>
              </w:rPr>
            </w:pPr>
            <w:r w:rsidRPr="00322D1E">
              <w:rPr>
                <w:rFonts w:ascii="宋体" w:cs="宋体" w:hint="eastAsia"/>
              </w:rPr>
              <w:t>1%</w:t>
            </w:r>
          </w:p>
        </w:tc>
        <w:tc>
          <w:tcPr>
            <w:tcW w:w="697" w:type="dxa"/>
            <w:tcBorders>
              <w:left w:val="single" w:sz="4" w:space="0" w:color="auto"/>
            </w:tcBorders>
            <w:vAlign w:val="center"/>
          </w:tcPr>
          <w:p w:rsidR="002E70B9" w:rsidRPr="00322D1E" w:rsidRDefault="002E70B9">
            <w:pPr>
              <w:jc w:val="center"/>
              <w:rPr>
                <w:rFonts w:ascii="宋体" w:cs="宋体"/>
              </w:rPr>
            </w:pPr>
            <w:r w:rsidRPr="00322D1E">
              <w:rPr>
                <w:rFonts w:ascii="宋体" w:cs="宋体" w:hint="eastAsia"/>
              </w:rPr>
              <w:t>1分</w:t>
            </w:r>
          </w:p>
        </w:tc>
      </w:tr>
      <w:tr w:rsidR="002E70B9" w:rsidRPr="00322D1E">
        <w:trPr>
          <w:trHeight w:val="883"/>
        </w:trPr>
        <w:tc>
          <w:tcPr>
            <w:tcW w:w="680" w:type="dxa"/>
            <w:tcBorders>
              <w:top w:val="single" w:sz="4" w:space="0" w:color="auto"/>
            </w:tcBorders>
            <w:vAlign w:val="center"/>
          </w:tcPr>
          <w:p w:rsidR="002E70B9" w:rsidRPr="00322D1E" w:rsidRDefault="002E70B9">
            <w:pPr>
              <w:pStyle w:val="12"/>
              <w:numPr>
                <w:ilvl w:val="0"/>
                <w:numId w:val="12"/>
              </w:numPr>
              <w:ind w:firstLineChars="0"/>
              <w:jc w:val="center"/>
              <w:rPr>
                <w:rFonts w:ascii="宋体" w:hAnsi="宋体"/>
                <w:szCs w:val="21"/>
              </w:rPr>
            </w:pPr>
          </w:p>
        </w:tc>
        <w:tc>
          <w:tcPr>
            <w:tcW w:w="1355" w:type="dxa"/>
            <w:vAlign w:val="center"/>
          </w:tcPr>
          <w:p w:rsidR="002E70B9" w:rsidRPr="00322D1E" w:rsidRDefault="002E70B9">
            <w:pPr>
              <w:jc w:val="center"/>
              <w:rPr>
                <w:rFonts w:ascii="宋体" w:cs="宋体"/>
              </w:rPr>
            </w:pPr>
            <w:r w:rsidRPr="00322D1E">
              <w:rPr>
                <w:rFonts w:ascii="宋体" w:cs="宋体" w:hint="eastAsia"/>
              </w:rPr>
              <w:t>诚信</w:t>
            </w:r>
          </w:p>
        </w:tc>
        <w:tc>
          <w:tcPr>
            <w:tcW w:w="5730" w:type="dxa"/>
          </w:tcPr>
          <w:p w:rsidR="002E70B9" w:rsidRPr="00322D1E" w:rsidRDefault="002E70B9">
            <w:pPr>
              <w:rPr>
                <w:rFonts w:ascii="宋体" w:cs="宋体"/>
              </w:rPr>
            </w:pPr>
            <w:r w:rsidRPr="00322D1E">
              <w:rPr>
                <w:rFonts w:ascii="宋体" w:cs="宋体" w:hint="eastAsia"/>
              </w:rPr>
              <w:t>1、根据深圳市财政委员会文件《深财购【2013】27号》“深圳市财政会委员关于加强招投标评审环节诚信管理的通知”，存在通知中第一条规定情形但超出法定追诉时效，或情节轻微未给予禁止参与政府采购的行政处罚的，本项得0分，不存在上述情形的，本项得</w:t>
            </w:r>
            <w:r w:rsidRPr="00322D1E">
              <w:rPr>
                <w:rFonts w:ascii="新宋体" w:eastAsia="新宋体" w:hAnsi="新宋体" w:cs="新宋体" w:hint="eastAsia"/>
                <w:sz w:val="22"/>
                <w:szCs w:val="22"/>
              </w:rPr>
              <w:t>100</w:t>
            </w:r>
            <w:r w:rsidRPr="00322D1E">
              <w:rPr>
                <w:rFonts w:ascii="宋体" w:eastAsia="新宋体" w:cs="宋体" w:hint="eastAsia"/>
              </w:rPr>
              <w:t>分</w:t>
            </w:r>
            <w:r w:rsidRPr="00322D1E">
              <w:rPr>
                <w:rFonts w:ascii="宋体" w:cs="宋体" w:hint="eastAsia"/>
              </w:rPr>
              <w:t>。注：提供《诚信承诺书》，投标人对提供的《诚信承诺书》负责。</w:t>
            </w:r>
          </w:p>
          <w:p w:rsidR="002E70B9" w:rsidRPr="00322D1E" w:rsidRDefault="002E70B9">
            <w:pPr>
              <w:rPr>
                <w:rFonts w:ascii="宋体" w:cs="宋体"/>
              </w:rPr>
            </w:pPr>
            <w:r w:rsidRPr="00322D1E">
              <w:rPr>
                <w:rFonts w:ascii="宋体" w:cs="宋体" w:hint="eastAsia"/>
              </w:rPr>
              <w:lastRenderedPageBreak/>
              <w:t>2、因出现违法违规行为被记入供应商诚信档案的供应商，其诚信得分一律为0分。</w:t>
            </w:r>
          </w:p>
        </w:tc>
        <w:tc>
          <w:tcPr>
            <w:tcW w:w="685" w:type="dxa"/>
            <w:tcBorders>
              <w:right w:val="single" w:sz="4" w:space="0" w:color="auto"/>
            </w:tcBorders>
            <w:vAlign w:val="center"/>
          </w:tcPr>
          <w:p w:rsidR="002E70B9" w:rsidRPr="00322D1E" w:rsidRDefault="002E70B9">
            <w:pPr>
              <w:jc w:val="center"/>
              <w:rPr>
                <w:rFonts w:ascii="宋体" w:cs="宋体"/>
              </w:rPr>
            </w:pPr>
            <w:r w:rsidRPr="00322D1E">
              <w:rPr>
                <w:rFonts w:ascii="宋体" w:cs="宋体" w:hint="eastAsia"/>
              </w:rPr>
              <w:lastRenderedPageBreak/>
              <w:t>5%</w:t>
            </w:r>
          </w:p>
        </w:tc>
        <w:tc>
          <w:tcPr>
            <w:tcW w:w="697" w:type="dxa"/>
            <w:tcBorders>
              <w:left w:val="single" w:sz="4" w:space="0" w:color="auto"/>
            </w:tcBorders>
            <w:vAlign w:val="center"/>
          </w:tcPr>
          <w:p w:rsidR="002E70B9" w:rsidRPr="00322D1E" w:rsidRDefault="002E70B9">
            <w:pPr>
              <w:jc w:val="center"/>
              <w:rPr>
                <w:rFonts w:ascii="宋体" w:cs="宋体"/>
              </w:rPr>
            </w:pPr>
            <w:r w:rsidRPr="00322D1E">
              <w:rPr>
                <w:rFonts w:ascii="宋体" w:cs="宋体" w:hint="eastAsia"/>
              </w:rPr>
              <w:t>5分</w:t>
            </w:r>
          </w:p>
        </w:tc>
      </w:tr>
      <w:tr w:rsidR="002E70B9" w:rsidRPr="00322D1E">
        <w:trPr>
          <w:trHeight w:val="447"/>
        </w:trPr>
        <w:tc>
          <w:tcPr>
            <w:tcW w:w="680" w:type="dxa"/>
            <w:tcBorders>
              <w:top w:val="single" w:sz="4" w:space="0" w:color="auto"/>
            </w:tcBorders>
            <w:vAlign w:val="center"/>
          </w:tcPr>
          <w:p w:rsidR="002E70B9" w:rsidRPr="00322D1E" w:rsidRDefault="002E70B9">
            <w:pPr>
              <w:jc w:val="center"/>
              <w:rPr>
                <w:rFonts w:ascii="宋体" w:hAnsi="宋体"/>
                <w:b/>
                <w:szCs w:val="21"/>
              </w:rPr>
            </w:pPr>
            <w:r w:rsidRPr="00322D1E">
              <w:rPr>
                <w:rFonts w:ascii="宋体" w:hAnsi="宋体" w:hint="eastAsia"/>
                <w:b/>
                <w:szCs w:val="21"/>
              </w:rPr>
              <w:lastRenderedPageBreak/>
              <w:t>三</w:t>
            </w:r>
          </w:p>
        </w:tc>
        <w:tc>
          <w:tcPr>
            <w:tcW w:w="8467" w:type="dxa"/>
            <w:gridSpan w:val="4"/>
            <w:vAlign w:val="center"/>
          </w:tcPr>
          <w:p w:rsidR="002E70B9" w:rsidRPr="00322D1E" w:rsidRDefault="002E70B9" w:rsidP="00D42ABD">
            <w:pPr>
              <w:ind w:leftChars="-37" w:left="-78" w:rightChars="-35" w:right="-73"/>
              <w:jc w:val="center"/>
              <w:rPr>
                <w:rFonts w:ascii="宋体" w:hAnsi="宋体" w:cs="宋体"/>
                <w:b/>
                <w:szCs w:val="21"/>
              </w:rPr>
            </w:pPr>
            <w:r w:rsidRPr="00322D1E">
              <w:rPr>
                <w:rFonts w:ascii="宋体" w:hAnsi="宋体" w:hint="eastAsia"/>
                <w:b/>
                <w:szCs w:val="21"/>
              </w:rPr>
              <w:t>价格部分（35分）</w:t>
            </w:r>
          </w:p>
        </w:tc>
      </w:tr>
      <w:tr w:rsidR="002E70B9" w:rsidRPr="00322D1E">
        <w:trPr>
          <w:trHeight w:val="831"/>
        </w:trPr>
        <w:tc>
          <w:tcPr>
            <w:tcW w:w="680" w:type="dxa"/>
            <w:vAlign w:val="center"/>
          </w:tcPr>
          <w:p w:rsidR="002E70B9" w:rsidRPr="00322D1E" w:rsidRDefault="002E70B9">
            <w:pPr>
              <w:jc w:val="center"/>
              <w:rPr>
                <w:rFonts w:ascii="宋体" w:hAnsi="宋体"/>
                <w:szCs w:val="21"/>
              </w:rPr>
            </w:pPr>
            <w:r w:rsidRPr="00322D1E">
              <w:rPr>
                <w:rFonts w:ascii="宋体" w:hAnsi="宋体" w:hint="eastAsia"/>
                <w:szCs w:val="21"/>
              </w:rPr>
              <w:t>1</w:t>
            </w:r>
          </w:p>
        </w:tc>
        <w:tc>
          <w:tcPr>
            <w:tcW w:w="1355" w:type="dxa"/>
            <w:vAlign w:val="center"/>
          </w:tcPr>
          <w:p w:rsidR="002E70B9" w:rsidRPr="00322D1E" w:rsidRDefault="002E70B9">
            <w:pPr>
              <w:jc w:val="center"/>
              <w:rPr>
                <w:rFonts w:ascii="宋体" w:hAnsi="宋体"/>
                <w:szCs w:val="21"/>
              </w:rPr>
            </w:pPr>
            <w:r w:rsidRPr="00322D1E">
              <w:rPr>
                <w:rFonts w:ascii="宋体" w:hAnsi="宋体" w:hint="eastAsia"/>
                <w:szCs w:val="21"/>
              </w:rPr>
              <w:t>投标报价</w:t>
            </w:r>
          </w:p>
        </w:tc>
        <w:tc>
          <w:tcPr>
            <w:tcW w:w="5730" w:type="dxa"/>
            <w:vAlign w:val="center"/>
          </w:tcPr>
          <w:p w:rsidR="002E70B9" w:rsidRPr="00322D1E" w:rsidRDefault="002E70B9">
            <w:pPr>
              <w:autoSpaceDE w:val="0"/>
              <w:autoSpaceDN w:val="0"/>
              <w:adjustRightInd w:val="0"/>
              <w:snapToGrid w:val="0"/>
              <w:rPr>
                <w:rFonts w:ascii="宋体" w:hAnsi="宋体" w:cs="宋体"/>
                <w:kern w:val="0"/>
                <w:szCs w:val="21"/>
              </w:rPr>
            </w:pPr>
            <w:r w:rsidRPr="00322D1E">
              <w:rPr>
                <w:rFonts w:ascii="宋体" w:hAnsi="宋体" w:cs="宋体"/>
                <w:kern w:val="0"/>
                <w:szCs w:val="21"/>
              </w:rPr>
              <w:t>价格分</w:t>
            </w:r>
            <w:r w:rsidRPr="00322D1E">
              <w:rPr>
                <w:rFonts w:ascii="宋体" w:hAnsi="宋体" w:cs="宋体" w:hint="eastAsia"/>
                <w:kern w:val="0"/>
                <w:szCs w:val="21"/>
              </w:rPr>
              <w:t>应当采用低价优先法计算，即满足招标文件要求且投标价格最低的投标报价为评标基准价，其价格分为满分。其他投标人的价格分统一按照下列公式计算：</w:t>
            </w:r>
          </w:p>
          <w:p w:rsidR="002E70B9" w:rsidRPr="00322D1E" w:rsidRDefault="002E70B9">
            <w:pPr>
              <w:widowControl/>
              <w:jc w:val="left"/>
              <w:rPr>
                <w:rFonts w:ascii="宋体" w:hAnsi="宋体" w:cs="宋体"/>
                <w:kern w:val="0"/>
                <w:szCs w:val="21"/>
              </w:rPr>
            </w:pPr>
            <w:r w:rsidRPr="00322D1E">
              <w:rPr>
                <w:rFonts w:ascii="宋体" w:hAnsi="宋体" w:cs="宋体" w:hint="eastAsia"/>
                <w:kern w:val="0"/>
                <w:szCs w:val="21"/>
              </w:rPr>
              <w:t>投标报价得分=(评标基准价／投标报价)×100×权重</w:t>
            </w:r>
          </w:p>
          <w:p w:rsidR="002E70B9" w:rsidRPr="00322D1E" w:rsidRDefault="002E70B9">
            <w:pPr>
              <w:widowControl/>
              <w:jc w:val="left"/>
              <w:rPr>
                <w:rFonts w:ascii="宋体" w:cs="宋体"/>
                <w:szCs w:val="21"/>
              </w:rPr>
            </w:pPr>
            <w:r w:rsidRPr="00322D1E">
              <w:rPr>
                <w:rFonts w:ascii="宋体" w:hAnsi="宋体" w:hint="eastAsia"/>
                <w:bCs/>
              </w:rPr>
              <w:t>备注：1、因落实政府采购政策进行价格调整的，以调整后的价格计算评标基准价和投标报价</w:t>
            </w:r>
            <w:r w:rsidRPr="00322D1E">
              <w:rPr>
                <w:rFonts w:ascii="宋体" w:cs="宋体" w:hint="eastAsia"/>
                <w:szCs w:val="21"/>
              </w:rPr>
              <w:t>,详见《价格扣除》。</w:t>
            </w:r>
          </w:p>
          <w:p w:rsidR="002E70B9" w:rsidRPr="00322D1E" w:rsidRDefault="002E70B9">
            <w:pPr>
              <w:rPr>
                <w:rFonts w:ascii="宋体" w:hAnsi="宋体"/>
                <w:b/>
                <w:bCs/>
                <w:u w:val="double"/>
              </w:rPr>
            </w:pPr>
            <w:r w:rsidRPr="00322D1E">
              <w:rPr>
                <w:rFonts w:ascii="宋体" w:hAnsi="宋体" w:hint="eastAsia"/>
                <w:bCs/>
              </w:rPr>
              <w:t>2、投标报价得分四舍五入后，</w:t>
            </w:r>
            <w:r w:rsidRPr="00322D1E">
              <w:rPr>
                <w:rFonts w:ascii="Arial" w:hAnsi="Arial" w:cs="Arial" w:hint="eastAsia"/>
                <w:szCs w:val="20"/>
              </w:rPr>
              <w:t>小数点后保留两位有效数</w:t>
            </w:r>
            <w:r w:rsidRPr="00322D1E">
              <w:rPr>
                <w:rFonts w:ascii="宋体" w:hAnsi="宋体" w:hint="eastAsia"/>
                <w:bCs/>
              </w:rPr>
              <w:t>；</w:t>
            </w:r>
          </w:p>
        </w:tc>
        <w:tc>
          <w:tcPr>
            <w:tcW w:w="685" w:type="dxa"/>
            <w:tcBorders>
              <w:right w:val="single" w:sz="4" w:space="0" w:color="auto"/>
            </w:tcBorders>
            <w:vAlign w:val="center"/>
          </w:tcPr>
          <w:p w:rsidR="002E70B9" w:rsidRPr="00322D1E" w:rsidRDefault="002E70B9">
            <w:pPr>
              <w:ind w:leftChars="-37" w:left="-78" w:rightChars="-35" w:right="-73"/>
              <w:jc w:val="center"/>
              <w:rPr>
                <w:rFonts w:ascii="宋体" w:hAnsi="宋体" w:cs="宋体"/>
                <w:szCs w:val="21"/>
              </w:rPr>
            </w:pPr>
            <w:r w:rsidRPr="00322D1E">
              <w:rPr>
                <w:rFonts w:ascii="宋体" w:hAnsi="宋体" w:cs="宋体" w:hint="eastAsia"/>
                <w:szCs w:val="21"/>
              </w:rPr>
              <w:t>35%</w:t>
            </w:r>
            <w:r w:rsidRPr="00322D1E">
              <w:rPr>
                <w:rFonts w:ascii="宋体" w:hAnsi="宋体" w:cs="宋体"/>
                <w:szCs w:val="21"/>
              </w:rPr>
              <w:t xml:space="preserve"> </w:t>
            </w:r>
          </w:p>
        </w:tc>
        <w:tc>
          <w:tcPr>
            <w:tcW w:w="697" w:type="dxa"/>
            <w:tcBorders>
              <w:left w:val="single" w:sz="4" w:space="0" w:color="auto"/>
            </w:tcBorders>
            <w:vAlign w:val="center"/>
          </w:tcPr>
          <w:p w:rsidR="002E70B9" w:rsidRPr="00322D1E" w:rsidRDefault="002E70B9">
            <w:pPr>
              <w:ind w:leftChars="-37" w:left="-78" w:rightChars="-35" w:right="-73"/>
              <w:jc w:val="center"/>
              <w:rPr>
                <w:rFonts w:ascii="宋体" w:hAnsi="宋体" w:cs="宋体"/>
                <w:szCs w:val="21"/>
              </w:rPr>
            </w:pPr>
            <w:r w:rsidRPr="00322D1E">
              <w:rPr>
                <w:rFonts w:ascii="宋体" w:hAnsi="宋体" w:hint="eastAsia"/>
                <w:szCs w:val="21"/>
              </w:rPr>
              <w:t>35分</w:t>
            </w:r>
          </w:p>
        </w:tc>
      </w:tr>
      <w:tr w:rsidR="002E70B9" w:rsidRPr="00322D1E">
        <w:trPr>
          <w:trHeight w:val="523"/>
        </w:trPr>
        <w:tc>
          <w:tcPr>
            <w:tcW w:w="7765" w:type="dxa"/>
            <w:gridSpan w:val="3"/>
            <w:vAlign w:val="center"/>
          </w:tcPr>
          <w:p w:rsidR="002E70B9" w:rsidRPr="00322D1E" w:rsidRDefault="002E70B9">
            <w:pPr>
              <w:ind w:leftChars="-37" w:left="-78" w:rightChars="-35" w:right="-73"/>
              <w:jc w:val="center"/>
              <w:rPr>
                <w:rFonts w:ascii="宋体" w:hAnsi="宋体" w:cs="宋体"/>
                <w:szCs w:val="21"/>
              </w:rPr>
            </w:pPr>
            <w:r w:rsidRPr="00322D1E">
              <w:rPr>
                <w:rFonts w:ascii="宋体" w:hAnsi="宋体" w:hint="eastAsia"/>
                <w:szCs w:val="21"/>
              </w:rPr>
              <w:t>合计</w:t>
            </w:r>
          </w:p>
        </w:tc>
        <w:tc>
          <w:tcPr>
            <w:tcW w:w="685" w:type="dxa"/>
            <w:tcBorders>
              <w:right w:val="single" w:sz="4" w:space="0" w:color="auto"/>
            </w:tcBorders>
            <w:vAlign w:val="center"/>
          </w:tcPr>
          <w:p w:rsidR="002E70B9" w:rsidRPr="00322D1E" w:rsidRDefault="002E70B9">
            <w:pPr>
              <w:ind w:leftChars="-37" w:left="-78" w:rightChars="-35" w:right="-73"/>
              <w:jc w:val="center"/>
              <w:rPr>
                <w:rFonts w:ascii="宋体" w:hAnsi="宋体" w:cs="宋体"/>
                <w:szCs w:val="21"/>
              </w:rPr>
            </w:pPr>
            <w:r w:rsidRPr="00322D1E">
              <w:rPr>
                <w:rFonts w:ascii="宋体" w:hAnsi="宋体" w:cs="宋体" w:hint="eastAsia"/>
                <w:szCs w:val="21"/>
              </w:rPr>
              <w:t>100%</w:t>
            </w:r>
          </w:p>
        </w:tc>
        <w:tc>
          <w:tcPr>
            <w:tcW w:w="697" w:type="dxa"/>
            <w:tcBorders>
              <w:left w:val="single" w:sz="4" w:space="0" w:color="auto"/>
            </w:tcBorders>
            <w:vAlign w:val="center"/>
          </w:tcPr>
          <w:p w:rsidR="002E70B9" w:rsidRPr="00322D1E" w:rsidRDefault="002E70B9">
            <w:pPr>
              <w:ind w:leftChars="-37" w:left="-78" w:rightChars="-35" w:right="-73"/>
              <w:jc w:val="center"/>
              <w:rPr>
                <w:rFonts w:ascii="宋体" w:hAnsi="宋体" w:cs="宋体"/>
                <w:szCs w:val="21"/>
              </w:rPr>
            </w:pPr>
            <w:r w:rsidRPr="00322D1E">
              <w:rPr>
                <w:rFonts w:ascii="宋体" w:hAnsi="宋体" w:cs="宋体" w:hint="eastAsia"/>
                <w:szCs w:val="21"/>
              </w:rPr>
              <w:t>100分</w:t>
            </w:r>
          </w:p>
        </w:tc>
      </w:tr>
    </w:tbl>
    <w:p w:rsidR="005C25A6" w:rsidRDefault="0093561F">
      <w:pPr>
        <w:snapToGrid w:val="0"/>
        <w:spacing w:line="360" w:lineRule="auto"/>
        <w:rPr>
          <w:rFonts w:ascii="宋体" w:cs="宋体"/>
          <w:snapToGrid w:val="0"/>
          <w:kern w:val="0"/>
        </w:rPr>
      </w:pPr>
      <w:r>
        <w:rPr>
          <w:rFonts w:ascii="宋体" w:cs="宋体" w:hint="eastAsia"/>
          <w:snapToGrid w:val="0"/>
          <w:kern w:val="0"/>
        </w:rPr>
        <w:t>备注：</w:t>
      </w:r>
    </w:p>
    <w:p w:rsidR="005C25A6" w:rsidRDefault="0093561F">
      <w:pPr>
        <w:numPr>
          <w:ilvl w:val="0"/>
          <w:numId w:val="13"/>
        </w:numPr>
        <w:snapToGrid w:val="0"/>
        <w:spacing w:line="360" w:lineRule="auto"/>
        <w:ind w:hanging="240"/>
        <w:rPr>
          <w:rFonts w:ascii="宋体" w:hAnsi="宋体"/>
          <w:bCs/>
        </w:rPr>
      </w:pPr>
      <w:r>
        <w:rPr>
          <w:rFonts w:ascii="宋体" w:hAnsi="宋体" w:hint="eastAsia"/>
          <w:bCs/>
        </w:rPr>
        <w:t>招标文件要求提交的与评价指标体系相关的各类有效资料，投标人如未按要求提交的，该项评分为零分。</w:t>
      </w:r>
    </w:p>
    <w:p w:rsidR="005C25A6" w:rsidRDefault="0093561F" w:rsidP="00961965">
      <w:pPr>
        <w:adjustRightInd w:val="0"/>
        <w:snapToGrid w:val="0"/>
        <w:spacing w:beforeLines="50" w:afterLines="50" w:line="360" w:lineRule="auto"/>
        <w:jc w:val="center"/>
        <w:outlineLvl w:val="2"/>
        <w:rPr>
          <w:rFonts w:ascii="黑体" w:eastAsia="黑体" w:hAnsi="宋体" w:cs="宋体"/>
          <w:sz w:val="28"/>
          <w:szCs w:val="28"/>
        </w:rPr>
      </w:pPr>
      <w:bookmarkStart w:id="14" w:name="_Toc435514848"/>
      <w:bookmarkEnd w:id="13"/>
      <w:r>
        <w:rPr>
          <w:rFonts w:ascii="黑体" w:eastAsia="黑体" w:hAnsi="宋体" w:cs="宋体" w:hint="eastAsia"/>
          <w:sz w:val="28"/>
          <w:szCs w:val="28"/>
        </w:rPr>
        <w:br w:type="page"/>
      </w:r>
      <w:r>
        <w:rPr>
          <w:rFonts w:ascii="黑体" w:eastAsia="黑体" w:hAnsi="宋体" w:cs="宋体" w:hint="eastAsia"/>
          <w:sz w:val="28"/>
          <w:szCs w:val="28"/>
        </w:rPr>
        <w:lastRenderedPageBreak/>
        <w:t>价 格 评 审</w:t>
      </w:r>
      <w:bookmarkEnd w:id="14"/>
    </w:p>
    <w:p w:rsidR="005C25A6" w:rsidRDefault="0093561F">
      <w:pPr>
        <w:numPr>
          <w:ilvl w:val="0"/>
          <w:numId w:val="14"/>
        </w:numPr>
        <w:spacing w:line="360" w:lineRule="auto"/>
        <w:rPr>
          <w:rFonts w:ascii="宋体" w:hAnsi="宋体" w:cs="宋体"/>
          <w:szCs w:val="21"/>
        </w:rPr>
      </w:pPr>
      <w:r>
        <w:rPr>
          <w:rFonts w:ascii="宋体" w:hAnsi="宋体" w:cs="宋体" w:hint="eastAsia"/>
          <w:szCs w:val="21"/>
        </w:rPr>
        <w:t>小型和微型企业产品价格扣除</w:t>
      </w:r>
    </w:p>
    <w:p w:rsidR="005C25A6" w:rsidRDefault="0093561F">
      <w:pPr>
        <w:numPr>
          <w:ilvl w:val="1"/>
          <w:numId w:val="14"/>
        </w:numPr>
        <w:spacing w:line="360" w:lineRule="auto"/>
        <w:rPr>
          <w:rFonts w:ascii="宋体" w:hAnsi="宋体" w:cs="宋体"/>
          <w:bCs/>
          <w:szCs w:val="21"/>
        </w:rPr>
      </w:pPr>
      <w:r>
        <w:rPr>
          <w:rFonts w:ascii="宋体" w:hAnsi="宋体" w:cs="宋体" w:hint="eastAsia"/>
          <w:bCs/>
          <w:szCs w:val="21"/>
        </w:rPr>
        <w:t>根据财政部、工业和信息化部印发的《政府采购促进中小企业发展暂行办法》（财库[2011]181号）的规定，对小型和微型企业产品的价格给予6%的扣除，用扣除后的价格参与评审；投标产品中仅有部分小型和微型企业产品的，则此部分按所投小型和微型企业产品的价格予以扣除。</w:t>
      </w:r>
    </w:p>
    <w:p w:rsidR="005C25A6" w:rsidRDefault="0093561F">
      <w:pPr>
        <w:numPr>
          <w:ilvl w:val="1"/>
          <w:numId w:val="14"/>
        </w:numPr>
        <w:spacing w:line="360" w:lineRule="auto"/>
        <w:rPr>
          <w:rFonts w:ascii="宋体" w:hAnsi="宋体" w:cs="宋体"/>
          <w:bCs/>
          <w:szCs w:val="21"/>
        </w:rPr>
      </w:pPr>
      <w:r>
        <w:rPr>
          <w:rFonts w:ascii="宋体" w:hAnsi="宋体" w:cs="宋体" w:hint="eastAsia"/>
          <w:bCs/>
          <w:szCs w:val="21"/>
        </w:rPr>
        <w:t>《政府采购促进中小企业发展暂行办法》所称中小企业（含中型、小型、微型企业，下同）应当同时符合以下条件：</w:t>
      </w:r>
    </w:p>
    <w:p w:rsidR="005C25A6" w:rsidRDefault="0093561F">
      <w:pPr>
        <w:numPr>
          <w:ilvl w:val="2"/>
          <w:numId w:val="14"/>
        </w:numPr>
        <w:spacing w:line="360" w:lineRule="auto"/>
        <w:rPr>
          <w:rFonts w:ascii="宋体" w:hAnsi="宋体" w:cs="宋体"/>
          <w:bCs/>
          <w:szCs w:val="21"/>
        </w:rPr>
      </w:pPr>
      <w:r>
        <w:rPr>
          <w:rFonts w:ascii="宋体" w:hAnsi="宋体" w:cs="宋体" w:hint="eastAsia"/>
          <w:bCs/>
          <w:szCs w:val="21"/>
        </w:rPr>
        <w:t xml:space="preserve">符合中小企业划分标准； </w:t>
      </w:r>
    </w:p>
    <w:p w:rsidR="005C25A6" w:rsidRDefault="0093561F">
      <w:pPr>
        <w:numPr>
          <w:ilvl w:val="2"/>
          <w:numId w:val="14"/>
        </w:numPr>
        <w:spacing w:line="360" w:lineRule="auto"/>
        <w:rPr>
          <w:rFonts w:ascii="宋体" w:hAnsi="宋体" w:cs="宋体"/>
          <w:bCs/>
          <w:szCs w:val="21"/>
        </w:rPr>
      </w:pPr>
      <w:r>
        <w:rPr>
          <w:rFonts w:ascii="宋体" w:hAnsi="宋体" w:cs="宋体" w:hint="eastAsia"/>
          <w:bCs/>
          <w:szCs w:val="21"/>
        </w:rPr>
        <w:t>提供本企业制造的货物、承担的工程或者服务，或者提供其他中小企业制造的货物。本项所称货物不包括使用大型企业注册商标的货物。</w:t>
      </w:r>
    </w:p>
    <w:p w:rsidR="005C25A6" w:rsidRDefault="0093561F">
      <w:pPr>
        <w:spacing w:line="360" w:lineRule="auto"/>
        <w:ind w:leftChars="350" w:left="735" w:firstLineChars="200" w:firstLine="420"/>
        <w:rPr>
          <w:rFonts w:ascii="宋体" w:hAnsi="宋体" w:cs="宋体"/>
          <w:bCs/>
          <w:szCs w:val="21"/>
        </w:rPr>
      </w:pPr>
      <w:r>
        <w:rPr>
          <w:rFonts w:ascii="宋体" w:hAnsi="宋体" w:cs="宋体" w:hint="eastAsia"/>
          <w:bCs/>
          <w:szCs w:val="21"/>
        </w:rPr>
        <w:t>中小企业划分标准以《工业和信息化部、国家统计局、国家发展和改革委员会、财政部关于印发中小企业划型标准规定的通知》（工信部联企业[2011]300号）规定的划分标准为准。</w:t>
      </w:r>
    </w:p>
    <w:p w:rsidR="005C25A6" w:rsidRDefault="0093561F">
      <w:pPr>
        <w:spacing w:line="360" w:lineRule="auto"/>
        <w:ind w:leftChars="150" w:left="315" w:firstLineChars="200" w:firstLine="420"/>
        <w:rPr>
          <w:rFonts w:ascii="宋体" w:hAnsi="宋体" w:cs="宋体"/>
          <w:bCs/>
          <w:szCs w:val="21"/>
        </w:rPr>
      </w:pPr>
      <w:r>
        <w:rPr>
          <w:rFonts w:ascii="宋体" w:hAnsi="宋体" w:cs="宋体" w:hint="eastAsia"/>
          <w:bCs/>
          <w:szCs w:val="21"/>
        </w:rPr>
        <w:t>小型、微型企业提供中型企业制造的货物的，视同为中型企业。</w:t>
      </w:r>
    </w:p>
    <w:p w:rsidR="005C25A6" w:rsidRDefault="0093561F">
      <w:pPr>
        <w:numPr>
          <w:ilvl w:val="1"/>
          <w:numId w:val="14"/>
        </w:numPr>
        <w:spacing w:line="360" w:lineRule="auto"/>
        <w:rPr>
          <w:rFonts w:ascii="宋体" w:hAnsi="宋体" w:cs="宋体"/>
          <w:bCs/>
          <w:szCs w:val="21"/>
        </w:rPr>
      </w:pPr>
      <w:r>
        <w:rPr>
          <w:rFonts w:ascii="宋体" w:hAnsi="宋体" w:cs="宋体" w:hint="eastAsia"/>
          <w:bCs/>
          <w:szCs w:val="21"/>
        </w:rPr>
        <w:t>参加政府采购活动的中小企业应当提供《中小企业声明函》（格式见第六章投标文件格式），</w:t>
      </w:r>
      <w:r>
        <w:rPr>
          <w:rFonts w:ascii="宋体" w:hAnsi="宋体" w:cs="宋体" w:hint="eastAsia"/>
          <w:szCs w:val="21"/>
        </w:rPr>
        <w:t>如投标人为非制造商，其代理产品的制造商也应同时提交</w:t>
      </w:r>
      <w:r>
        <w:rPr>
          <w:rFonts w:ascii="宋体" w:hAnsi="宋体" w:cs="宋体" w:hint="eastAsia"/>
          <w:bCs/>
          <w:szCs w:val="21"/>
        </w:rPr>
        <w:t>《中小企业声明函》，</w:t>
      </w:r>
      <w:r>
        <w:rPr>
          <w:rFonts w:ascii="宋体" w:hAnsi="宋体" w:cs="宋体" w:hint="eastAsia"/>
          <w:szCs w:val="21"/>
        </w:rPr>
        <w:t>否则评审时不能享受相应的价格扣除。</w:t>
      </w:r>
    </w:p>
    <w:p w:rsidR="005C25A6" w:rsidRDefault="0093561F">
      <w:pPr>
        <w:numPr>
          <w:ilvl w:val="1"/>
          <w:numId w:val="14"/>
        </w:numPr>
        <w:spacing w:line="360" w:lineRule="auto"/>
        <w:rPr>
          <w:rFonts w:ascii="宋体" w:hAnsi="宋体" w:cs="宋体"/>
          <w:szCs w:val="21"/>
        </w:rPr>
      </w:pPr>
      <w:r>
        <w:rPr>
          <w:rFonts w:ascii="宋体" w:hAnsi="宋体" w:cs="宋体" w:hint="eastAsia"/>
          <w:szCs w:val="21"/>
        </w:rPr>
        <w:t>监狱企业产品价格扣除</w:t>
      </w:r>
    </w:p>
    <w:p w:rsidR="005C25A6" w:rsidRDefault="0093561F">
      <w:pPr>
        <w:numPr>
          <w:ilvl w:val="2"/>
          <w:numId w:val="14"/>
        </w:numPr>
        <w:spacing w:line="360" w:lineRule="auto"/>
        <w:rPr>
          <w:rFonts w:ascii="宋体" w:hAnsi="宋体" w:cs="宋体"/>
          <w:szCs w:val="21"/>
        </w:rPr>
      </w:pPr>
      <w:r>
        <w:rPr>
          <w:rFonts w:ascii="宋体" w:hAnsi="宋体" w:cs="宋体" w:hint="eastAsia"/>
          <w:szCs w:val="21"/>
        </w:rPr>
        <w:t>监狱企业视同小型、微型企业，按上述1.1条款享受评审中价格扣除。</w:t>
      </w:r>
    </w:p>
    <w:p w:rsidR="005C25A6" w:rsidRDefault="0093561F">
      <w:pPr>
        <w:numPr>
          <w:ilvl w:val="2"/>
          <w:numId w:val="14"/>
        </w:numPr>
        <w:spacing w:line="360" w:lineRule="auto"/>
        <w:rPr>
          <w:rFonts w:ascii="宋体" w:hAnsi="宋体" w:cs="宋体"/>
          <w:szCs w:val="21"/>
        </w:rPr>
      </w:pPr>
      <w:r>
        <w:rPr>
          <w:rFonts w:ascii="宋体" w:hAnsi="宋体" w:cs="宋体" w:hint="eastAsia"/>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5C25A6" w:rsidRDefault="0093561F">
      <w:pPr>
        <w:numPr>
          <w:ilvl w:val="2"/>
          <w:numId w:val="14"/>
        </w:numPr>
        <w:spacing w:line="360" w:lineRule="auto"/>
        <w:rPr>
          <w:rFonts w:ascii="宋体" w:hAnsi="宋体" w:cs="宋体"/>
          <w:szCs w:val="21"/>
        </w:rPr>
      </w:pPr>
      <w:r>
        <w:rPr>
          <w:rFonts w:ascii="宋体" w:hAnsi="宋体" w:cs="宋体" w:hint="eastAsia"/>
          <w:szCs w:val="21"/>
        </w:rPr>
        <w:t>监狱企业参加政府采购活动时，应当提供由</w:t>
      </w:r>
      <w:r>
        <w:rPr>
          <w:rFonts w:ascii="宋体" w:hAnsi="宋体" w:cs="宋体" w:hint="eastAsia"/>
          <w:szCs w:val="21"/>
          <w:u w:val="single"/>
        </w:rPr>
        <w:t>省级以上监狱管理局、戒毒管理局（含新疆生产建设兵团）出具的属于监狱企业的证明文件</w:t>
      </w:r>
      <w:r>
        <w:rPr>
          <w:rFonts w:ascii="宋体" w:hAnsi="宋体" w:cs="宋体" w:hint="eastAsia"/>
          <w:szCs w:val="21"/>
        </w:rPr>
        <w:t>，</w:t>
      </w:r>
      <w:r>
        <w:rPr>
          <w:rFonts w:ascii="宋体" w:hAnsi="宋体" w:cs="宋体" w:hint="eastAsia"/>
          <w:kern w:val="0"/>
          <w:szCs w:val="21"/>
        </w:rPr>
        <w:t>否则不予认可</w:t>
      </w:r>
      <w:r>
        <w:rPr>
          <w:rFonts w:ascii="宋体" w:hAnsi="宋体" w:cs="宋体" w:hint="eastAsia"/>
          <w:szCs w:val="21"/>
        </w:rPr>
        <w:t>。</w:t>
      </w:r>
    </w:p>
    <w:p w:rsidR="005C25A6" w:rsidRDefault="0093561F">
      <w:pPr>
        <w:numPr>
          <w:ilvl w:val="1"/>
          <w:numId w:val="14"/>
        </w:numPr>
        <w:spacing w:line="360" w:lineRule="auto"/>
        <w:rPr>
          <w:rFonts w:ascii="宋体" w:hAnsi="宋体" w:cs="宋体"/>
          <w:szCs w:val="21"/>
        </w:rPr>
      </w:pPr>
      <w:r>
        <w:rPr>
          <w:rFonts w:ascii="宋体" w:hAnsi="宋体" w:cs="宋体" w:hint="eastAsia"/>
          <w:szCs w:val="21"/>
        </w:rPr>
        <w:t>残疾人福利性单位产品价格扣除</w:t>
      </w:r>
    </w:p>
    <w:p w:rsidR="005C25A6" w:rsidRDefault="0093561F">
      <w:pPr>
        <w:numPr>
          <w:ilvl w:val="2"/>
          <w:numId w:val="14"/>
        </w:numPr>
        <w:spacing w:line="360" w:lineRule="auto"/>
        <w:rPr>
          <w:rFonts w:ascii="宋体" w:hAnsi="宋体" w:cs="宋体"/>
          <w:szCs w:val="21"/>
        </w:rPr>
      </w:pPr>
      <w:r>
        <w:rPr>
          <w:rFonts w:ascii="宋体" w:hAnsi="宋体" w:cs="宋体" w:hint="eastAsia"/>
          <w:szCs w:val="21"/>
        </w:rPr>
        <w:t>残疾人福利性单位视同小型、微型企业，按上述1.1条款享受评审中价格扣除。</w:t>
      </w:r>
    </w:p>
    <w:p w:rsidR="005C25A6" w:rsidRDefault="0093561F">
      <w:pPr>
        <w:numPr>
          <w:ilvl w:val="2"/>
          <w:numId w:val="14"/>
        </w:numPr>
        <w:spacing w:line="360" w:lineRule="auto"/>
        <w:rPr>
          <w:rFonts w:ascii="宋体" w:hAnsi="宋体" w:cs="宋体"/>
          <w:szCs w:val="21"/>
        </w:rPr>
      </w:pPr>
      <w:r>
        <w:rPr>
          <w:rFonts w:ascii="宋体" w:hAnsi="宋体" w:cs="宋体" w:hint="eastAsia"/>
          <w:bCs/>
          <w:szCs w:val="21"/>
        </w:rPr>
        <w:t>根据财政部、民政部、中国残疾人联合会印发的《关于促进残疾人就业政府采购政策的通知》（财库〔2017〕141号）的规定，符合条件的残疾人福利性单位在参加政府采购活动时，应当</w:t>
      </w:r>
      <w:r>
        <w:rPr>
          <w:rFonts w:ascii="宋体" w:hAnsi="宋体" w:cs="宋体" w:hint="eastAsia"/>
          <w:bCs/>
          <w:szCs w:val="21"/>
        </w:rPr>
        <w:lastRenderedPageBreak/>
        <w:t>提供该通知规定的《残疾人福利性单位声明函》（格式见第六章投标文件格式），并对</w:t>
      </w:r>
      <w:r>
        <w:rPr>
          <w:rFonts w:ascii="宋体" w:hAnsi="宋体" w:cs="宋体" w:hint="eastAsia"/>
          <w:szCs w:val="21"/>
        </w:rPr>
        <w:t>声明的真实性负责。一旦中标将在中标公告中公告其声明函，接受社会监督。投标人提供的《残疾人福利性单位声明函》与事实不符的，依照《政府采购法》第七十七条第一款的规定追究法律责任。</w:t>
      </w:r>
    </w:p>
    <w:p w:rsidR="005C25A6" w:rsidRDefault="0093561F">
      <w:pPr>
        <w:numPr>
          <w:ilvl w:val="1"/>
          <w:numId w:val="14"/>
        </w:numPr>
        <w:spacing w:line="360" w:lineRule="auto"/>
        <w:rPr>
          <w:rFonts w:ascii="宋体" w:hAnsi="宋体" w:cs="宋体"/>
          <w:szCs w:val="21"/>
        </w:rPr>
      </w:pPr>
      <w:bookmarkStart w:id="15" w:name="_Toc435115054"/>
      <w:bookmarkStart w:id="16" w:name="_Toc435514849"/>
      <w:r>
        <w:rPr>
          <w:rFonts w:ascii="宋体" w:hAnsi="宋体" w:cs="宋体" w:hint="eastAsia"/>
          <w:szCs w:val="21"/>
        </w:rPr>
        <w:t>投标人同时为小型、微型企业、监狱企业、残疾人福利性单位任两种或以上情况的，评审中只享受一次价格扣除，不重复进行价格扣除。</w:t>
      </w:r>
    </w:p>
    <w:p w:rsidR="0063758D" w:rsidRDefault="0063758D">
      <w:pPr>
        <w:widowControl/>
        <w:jc w:val="left"/>
        <w:rPr>
          <w:b/>
          <w:bCs/>
          <w:sz w:val="28"/>
          <w:szCs w:val="28"/>
        </w:rPr>
      </w:pPr>
      <w:bookmarkStart w:id="17" w:name="_Toc494203629"/>
      <w:r>
        <w:rPr>
          <w:b/>
          <w:bCs/>
          <w:sz w:val="28"/>
          <w:szCs w:val="28"/>
        </w:rPr>
        <w:br w:type="page"/>
      </w:r>
    </w:p>
    <w:p w:rsidR="005C25A6" w:rsidRDefault="0093561F" w:rsidP="00961965">
      <w:pPr>
        <w:spacing w:beforeLines="50" w:afterLines="50" w:line="360" w:lineRule="auto"/>
        <w:jc w:val="center"/>
        <w:outlineLvl w:val="0"/>
      </w:pPr>
      <w:r>
        <w:rPr>
          <w:rFonts w:hint="eastAsia"/>
          <w:b/>
          <w:bCs/>
          <w:sz w:val="28"/>
          <w:szCs w:val="28"/>
        </w:rPr>
        <w:lastRenderedPageBreak/>
        <w:t>第四章</w:t>
      </w:r>
      <w:r>
        <w:rPr>
          <w:rFonts w:hint="eastAsia"/>
          <w:b/>
          <w:bCs/>
          <w:sz w:val="28"/>
          <w:szCs w:val="28"/>
        </w:rPr>
        <w:t xml:space="preserve"> </w:t>
      </w:r>
      <w:r>
        <w:rPr>
          <w:rFonts w:hint="eastAsia"/>
          <w:b/>
          <w:bCs/>
          <w:sz w:val="28"/>
          <w:szCs w:val="28"/>
        </w:rPr>
        <w:t>用户需求书</w:t>
      </w:r>
      <w:bookmarkEnd w:id="15"/>
      <w:bookmarkEnd w:id="16"/>
      <w:bookmarkEnd w:id="17"/>
    </w:p>
    <w:p w:rsidR="005C25A6" w:rsidRDefault="0093561F">
      <w:pPr>
        <w:snapToGrid w:val="0"/>
        <w:spacing w:line="360" w:lineRule="auto"/>
        <w:rPr>
          <w:rFonts w:ascii="宋体"/>
          <w:b/>
          <w:bCs/>
          <w:szCs w:val="20"/>
        </w:rPr>
      </w:pPr>
      <w:r>
        <w:rPr>
          <w:rFonts w:ascii="宋体" w:hint="eastAsia"/>
          <w:b/>
          <w:bCs/>
          <w:szCs w:val="20"/>
        </w:rPr>
        <w:t>说明：</w:t>
      </w:r>
    </w:p>
    <w:p w:rsidR="005C25A6" w:rsidRDefault="0093561F">
      <w:pPr>
        <w:numPr>
          <w:ilvl w:val="0"/>
          <w:numId w:val="15"/>
        </w:numPr>
        <w:snapToGrid w:val="0"/>
        <w:spacing w:line="360" w:lineRule="auto"/>
        <w:ind w:left="422" w:hangingChars="200" w:hanging="422"/>
        <w:rPr>
          <w:rFonts w:ascii="宋体"/>
          <w:b/>
          <w:bCs/>
          <w:szCs w:val="20"/>
        </w:rPr>
      </w:pPr>
      <w:r>
        <w:rPr>
          <w:rFonts w:ascii="宋体" w:hint="eastAsia"/>
          <w:b/>
          <w:bCs/>
          <w:szCs w:val="20"/>
        </w:rPr>
        <w:t>投标人须对本项目的</w:t>
      </w:r>
      <w:r>
        <w:rPr>
          <w:rFonts w:asciiTheme="minorEastAsia" w:eastAsiaTheme="minorEastAsia" w:hAnsiTheme="minorEastAsia" w:hint="eastAsia"/>
          <w:b/>
          <w:bCs/>
          <w:szCs w:val="21"/>
        </w:rPr>
        <w:t>采购标的或服务内容</w:t>
      </w:r>
      <w:r>
        <w:rPr>
          <w:rFonts w:ascii="宋体" w:hint="eastAsia"/>
          <w:b/>
          <w:bCs/>
          <w:szCs w:val="20"/>
        </w:rPr>
        <w:t>进行整体响应，任何只对</w:t>
      </w:r>
      <w:r>
        <w:rPr>
          <w:rFonts w:asciiTheme="minorEastAsia" w:eastAsiaTheme="minorEastAsia" w:hAnsiTheme="minorEastAsia" w:hint="eastAsia"/>
          <w:b/>
          <w:bCs/>
          <w:szCs w:val="21"/>
        </w:rPr>
        <w:t>采购标的或服务内容</w:t>
      </w:r>
      <w:r>
        <w:rPr>
          <w:rFonts w:ascii="宋体" w:hint="eastAsia"/>
          <w:b/>
          <w:bCs/>
          <w:szCs w:val="20"/>
        </w:rPr>
        <w:t>其中一部分内容进行的响应都被视为无效投标。</w:t>
      </w:r>
    </w:p>
    <w:p w:rsidR="005C25A6" w:rsidRDefault="0093561F">
      <w:pPr>
        <w:numPr>
          <w:ilvl w:val="0"/>
          <w:numId w:val="15"/>
        </w:numPr>
        <w:snapToGrid w:val="0"/>
        <w:spacing w:line="360" w:lineRule="auto"/>
        <w:ind w:left="422" w:hangingChars="200" w:hanging="422"/>
        <w:rPr>
          <w:rFonts w:asciiTheme="minorEastAsia" w:eastAsiaTheme="minorEastAsia" w:hAnsiTheme="minorEastAsia"/>
          <w:b/>
          <w:bCs/>
          <w:szCs w:val="21"/>
        </w:rPr>
      </w:pPr>
      <w:r>
        <w:rPr>
          <w:rFonts w:asciiTheme="minorEastAsia" w:eastAsiaTheme="minorEastAsia" w:hAnsiTheme="minorEastAsia" w:hint="eastAsia"/>
          <w:b/>
          <w:bCs/>
          <w:szCs w:val="21"/>
        </w:rPr>
        <w:t>用户需求书中打</w:t>
      </w:r>
      <w:r>
        <w:rPr>
          <w:rFonts w:asciiTheme="minorEastAsia" w:eastAsiaTheme="minorEastAsia" w:hAnsiTheme="minorEastAsia"/>
          <w:b/>
          <w:bCs/>
          <w:szCs w:val="21"/>
        </w:rPr>
        <w:t>“</w:t>
      </w:r>
      <w:r>
        <w:rPr>
          <w:rFonts w:asciiTheme="minorEastAsia" w:eastAsiaTheme="minorEastAsia" w:hAnsiTheme="minorEastAsia" w:hint="eastAsia"/>
          <w:b/>
          <w:bCs/>
          <w:szCs w:val="21"/>
        </w:rPr>
        <w:t>★</w:t>
      </w:r>
      <w:r>
        <w:rPr>
          <w:rFonts w:asciiTheme="minorEastAsia" w:eastAsiaTheme="minorEastAsia" w:hAnsiTheme="minorEastAsia"/>
          <w:b/>
          <w:bCs/>
          <w:szCs w:val="21"/>
        </w:rPr>
        <w:t>”</w:t>
      </w:r>
      <w:r>
        <w:rPr>
          <w:rFonts w:asciiTheme="minorEastAsia" w:eastAsiaTheme="minorEastAsia" w:hAnsiTheme="minorEastAsia" w:hint="eastAsia"/>
          <w:b/>
          <w:bCs/>
          <w:szCs w:val="21"/>
        </w:rPr>
        <w:t>号条款为实质性条款，有任何一条负偏离则导致无效投标。</w:t>
      </w:r>
    </w:p>
    <w:p w:rsidR="006F2199" w:rsidRDefault="006F2199">
      <w:pPr>
        <w:numPr>
          <w:ilvl w:val="0"/>
          <w:numId w:val="15"/>
        </w:numPr>
        <w:snapToGrid w:val="0"/>
        <w:spacing w:line="360" w:lineRule="auto"/>
        <w:rPr>
          <w:rFonts w:asciiTheme="minorEastAsia" w:eastAsiaTheme="minorEastAsia" w:hAnsiTheme="minorEastAsia"/>
          <w:b/>
          <w:bCs/>
          <w:szCs w:val="21"/>
        </w:rPr>
      </w:pPr>
      <w:r w:rsidRPr="006F2199">
        <w:rPr>
          <w:rFonts w:asciiTheme="minorEastAsia" w:eastAsiaTheme="minorEastAsia" w:hAnsiTheme="minorEastAsia" w:hint="eastAsia"/>
          <w:b/>
          <w:bCs/>
          <w:szCs w:val="21"/>
        </w:rPr>
        <w:t>用户需求书中打“▲”号条款为重要技术参数，但不作为无效投标条款</w:t>
      </w:r>
      <w:r>
        <w:rPr>
          <w:rFonts w:asciiTheme="minorEastAsia" w:eastAsiaTheme="minorEastAsia" w:hAnsiTheme="minorEastAsia" w:hint="eastAsia"/>
          <w:b/>
          <w:bCs/>
          <w:szCs w:val="21"/>
        </w:rPr>
        <w:t>。</w:t>
      </w:r>
    </w:p>
    <w:p w:rsidR="005C25A6" w:rsidRDefault="0093561F">
      <w:pPr>
        <w:numPr>
          <w:ilvl w:val="0"/>
          <w:numId w:val="15"/>
        </w:numPr>
        <w:snapToGrid w:val="0"/>
        <w:spacing w:line="360" w:lineRule="auto"/>
        <w:rPr>
          <w:rFonts w:asciiTheme="minorEastAsia" w:eastAsiaTheme="minorEastAsia" w:hAnsiTheme="minorEastAsia"/>
          <w:b/>
          <w:bCs/>
          <w:szCs w:val="21"/>
        </w:rPr>
      </w:pPr>
      <w:r>
        <w:rPr>
          <w:rFonts w:asciiTheme="minorEastAsia" w:eastAsiaTheme="minorEastAsia" w:hAnsiTheme="minorEastAsia" w:hint="eastAsia"/>
          <w:b/>
          <w:bCs/>
          <w:szCs w:val="21"/>
        </w:rPr>
        <w:t>用户需求书中打</w:t>
      </w:r>
      <w:r>
        <w:rPr>
          <w:rFonts w:asciiTheme="minorEastAsia" w:eastAsiaTheme="minorEastAsia" w:hAnsiTheme="minorEastAsia"/>
          <w:b/>
          <w:bCs/>
          <w:szCs w:val="21"/>
        </w:rPr>
        <w:t>“</w:t>
      </w:r>
      <w:r>
        <w:rPr>
          <w:rFonts w:asciiTheme="minorEastAsia" w:eastAsiaTheme="minorEastAsia" w:hAnsiTheme="minorEastAsia" w:hint="eastAsia"/>
          <w:b/>
          <w:bCs/>
          <w:szCs w:val="21"/>
        </w:rPr>
        <w:t>◆</w:t>
      </w:r>
      <w:r>
        <w:rPr>
          <w:rFonts w:asciiTheme="minorEastAsia" w:eastAsiaTheme="minorEastAsia" w:hAnsiTheme="minorEastAsia"/>
          <w:b/>
          <w:bCs/>
          <w:szCs w:val="21"/>
        </w:rPr>
        <w:t>”</w:t>
      </w:r>
      <w:r>
        <w:rPr>
          <w:rFonts w:asciiTheme="minorEastAsia" w:eastAsiaTheme="minorEastAsia" w:hAnsiTheme="minorEastAsia" w:hint="eastAsia"/>
          <w:b/>
          <w:bCs/>
          <w:szCs w:val="21"/>
        </w:rPr>
        <w:t>号的为采购的主要标的，投标人应在《投标分项报价表》中清晰列明“产品名称、规格型号、单价、数量”。</w:t>
      </w:r>
    </w:p>
    <w:p w:rsidR="005C25A6" w:rsidRDefault="0093561F">
      <w:pPr>
        <w:numPr>
          <w:ilvl w:val="0"/>
          <w:numId w:val="15"/>
        </w:numPr>
        <w:snapToGrid w:val="0"/>
        <w:spacing w:line="360" w:lineRule="auto"/>
        <w:rPr>
          <w:rFonts w:asciiTheme="minorEastAsia" w:eastAsiaTheme="minorEastAsia" w:hAnsiTheme="minorEastAsia" w:cs="宋体"/>
          <w:b/>
          <w:bCs/>
          <w:kern w:val="0"/>
          <w:szCs w:val="21"/>
        </w:rPr>
      </w:pPr>
      <w:r>
        <w:rPr>
          <w:rFonts w:asciiTheme="minorEastAsia" w:eastAsiaTheme="minorEastAsia" w:hAnsiTheme="minorEastAsia" w:hint="eastAsia"/>
          <w:b/>
          <w:bCs/>
          <w:szCs w:val="21"/>
        </w:rPr>
        <w:t>用户需求书中打</w:t>
      </w:r>
      <w:r>
        <w:rPr>
          <w:rFonts w:asciiTheme="minorEastAsia" w:eastAsiaTheme="minorEastAsia" w:hAnsiTheme="minorEastAsia"/>
          <w:b/>
          <w:bCs/>
          <w:szCs w:val="21"/>
        </w:rPr>
        <w:t>“</w:t>
      </w:r>
      <w:r>
        <w:rPr>
          <w:rFonts w:asciiTheme="minorEastAsia" w:eastAsiaTheme="minorEastAsia" w:hAnsiTheme="minorEastAsia" w:hint="eastAsia"/>
          <w:b/>
          <w:bCs/>
          <w:szCs w:val="21"/>
        </w:rPr>
        <w:t>●</w:t>
      </w:r>
      <w:r>
        <w:rPr>
          <w:rFonts w:asciiTheme="minorEastAsia" w:eastAsiaTheme="minorEastAsia" w:hAnsiTheme="minorEastAsia"/>
          <w:b/>
          <w:bCs/>
          <w:szCs w:val="21"/>
        </w:rPr>
        <w:t>”</w:t>
      </w:r>
      <w:r>
        <w:rPr>
          <w:rFonts w:asciiTheme="minorEastAsia" w:eastAsiaTheme="minorEastAsia" w:hAnsiTheme="minorEastAsia" w:hint="eastAsia"/>
          <w:b/>
          <w:bCs/>
          <w:szCs w:val="21"/>
        </w:rPr>
        <w:t>号的为采购的核心产品，投标人应在《投标分项报价表》中清晰列明“产品名称、品牌”。</w:t>
      </w:r>
    </w:p>
    <w:p w:rsidR="005C25A6" w:rsidRDefault="0093561F">
      <w:pPr>
        <w:numPr>
          <w:ilvl w:val="0"/>
          <w:numId w:val="15"/>
        </w:numPr>
        <w:snapToGrid w:val="0"/>
        <w:spacing w:line="360" w:lineRule="auto"/>
        <w:ind w:left="422" w:hangingChars="200" w:hanging="422"/>
        <w:rPr>
          <w:rFonts w:asciiTheme="minorEastAsia" w:eastAsiaTheme="minorEastAsia" w:hAnsiTheme="minorEastAsia"/>
          <w:b/>
          <w:bCs/>
          <w:szCs w:val="21"/>
        </w:rPr>
      </w:pPr>
      <w:r>
        <w:rPr>
          <w:rFonts w:asciiTheme="minorEastAsia" w:eastAsiaTheme="minorEastAsia" w:hAnsiTheme="minorEastAsia" w:cs="宋体" w:hint="eastAsia"/>
          <w:b/>
          <w:bCs/>
          <w:szCs w:val="21"/>
          <w:lang w:eastAsia="zh-TW"/>
        </w:rPr>
        <w:t>投标报价</w:t>
      </w:r>
      <w:r>
        <w:rPr>
          <w:rFonts w:asciiTheme="minorEastAsia" w:eastAsiaTheme="minorEastAsia" w:hAnsiTheme="minorEastAsia" w:cs="宋体" w:hint="eastAsia"/>
          <w:b/>
          <w:bCs/>
          <w:szCs w:val="21"/>
        </w:rPr>
        <w:t>（总价）</w:t>
      </w:r>
      <w:r>
        <w:rPr>
          <w:rFonts w:asciiTheme="minorEastAsia" w:eastAsiaTheme="minorEastAsia" w:hAnsiTheme="minorEastAsia" w:cs="宋体" w:hint="eastAsia"/>
          <w:b/>
          <w:bCs/>
          <w:szCs w:val="21"/>
          <w:lang w:eastAsia="zh-TW"/>
        </w:rPr>
        <w:t>中不得包含招标文件要求以外的内容，否则，在评标时不予核减。</w:t>
      </w:r>
    </w:p>
    <w:p w:rsidR="005C25A6" w:rsidRDefault="0093561F">
      <w:pPr>
        <w:pStyle w:val="afb"/>
        <w:numPr>
          <w:ilvl w:val="0"/>
          <w:numId w:val="15"/>
        </w:numPr>
        <w:snapToGrid w:val="0"/>
        <w:spacing w:line="360" w:lineRule="auto"/>
        <w:ind w:firstLineChars="0"/>
        <w:rPr>
          <w:rFonts w:hAnsi="宋体"/>
          <w:b/>
          <w:bCs/>
        </w:rPr>
      </w:pPr>
      <w:r>
        <w:rPr>
          <w:rFonts w:asciiTheme="minorEastAsia" w:eastAsiaTheme="minorEastAsia" w:hAnsiTheme="minorEastAsia" w:hint="eastAsia"/>
          <w:b/>
          <w:bCs/>
          <w:szCs w:val="21"/>
        </w:rPr>
        <w:t>本项目不允许分包。</w:t>
      </w:r>
    </w:p>
    <w:p w:rsidR="005C25A6" w:rsidRDefault="0093561F">
      <w:pPr>
        <w:pStyle w:val="a9"/>
        <w:numPr>
          <w:ilvl w:val="0"/>
          <w:numId w:val="16"/>
        </w:numPr>
        <w:tabs>
          <w:tab w:val="left" w:pos="540"/>
        </w:tabs>
        <w:adjustRightInd w:val="0"/>
        <w:snapToGrid w:val="0"/>
        <w:spacing w:line="360" w:lineRule="auto"/>
        <w:rPr>
          <w:rFonts w:hAnsi="宋体"/>
          <w:b/>
        </w:rPr>
      </w:pPr>
      <w:r>
        <w:rPr>
          <w:rFonts w:asciiTheme="minorEastAsia" w:hAnsiTheme="minorEastAsia" w:hint="eastAsia"/>
          <w:b/>
        </w:rPr>
        <w:t>项目一览表:</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2"/>
        <w:gridCol w:w="852"/>
        <w:gridCol w:w="2825"/>
        <w:gridCol w:w="2410"/>
      </w:tblGrid>
      <w:tr w:rsidR="005C25A6" w:rsidTr="00650862">
        <w:trPr>
          <w:cantSplit/>
          <w:trHeight w:val="437"/>
          <w:jc w:val="center"/>
        </w:trPr>
        <w:tc>
          <w:tcPr>
            <w:tcW w:w="2332" w:type="dxa"/>
            <w:shd w:val="clear" w:color="auto" w:fill="EEECE1"/>
            <w:vAlign w:val="center"/>
          </w:tcPr>
          <w:p w:rsidR="005C25A6" w:rsidRDefault="0093561F">
            <w:pPr>
              <w:jc w:val="center"/>
              <w:rPr>
                <w:rFonts w:ascii="宋体"/>
                <w:b/>
                <w:szCs w:val="21"/>
              </w:rPr>
            </w:pPr>
            <w:r>
              <w:rPr>
                <w:rFonts w:ascii="宋体" w:hint="eastAsia"/>
                <w:b/>
                <w:szCs w:val="21"/>
              </w:rPr>
              <w:t>采购内容</w:t>
            </w:r>
          </w:p>
        </w:tc>
        <w:tc>
          <w:tcPr>
            <w:tcW w:w="852" w:type="dxa"/>
            <w:shd w:val="clear" w:color="auto" w:fill="EEECE1"/>
            <w:vAlign w:val="center"/>
          </w:tcPr>
          <w:p w:rsidR="005C25A6" w:rsidRDefault="0093561F">
            <w:pPr>
              <w:jc w:val="center"/>
              <w:rPr>
                <w:rFonts w:ascii="宋体"/>
                <w:b/>
                <w:szCs w:val="21"/>
              </w:rPr>
            </w:pPr>
            <w:r>
              <w:rPr>
                <w:rFonts w:ascii="宋体" w:hint="eastAsia"/>
                <w:b/>
                <w:szCs w:val="21"/>
              </w:rPr>
              <w:t>数量</w:t>
            </w:r>
          </w:p>
        </w:tc>
        <w:tc>
          <w:tcPr>
            <w:tcW w:w="2825" w:type="dxa"/>
            <w:shd w:val="clear" w:color="auto" w:fill="EEECE1"/>
            <w:vAlign w:val="center"/>
          </w:tcPr>
          <w:p w:rsidR="005C25A6" w:rsidRDefault="0093561F">
            <w:pPr>
              <w:jc w:val="center"/>
              <w:rPr>
                <w:rFonts w:ascii="宋体"/>
                <w:b/>
                <w:szCs w:val="21"/>
              </w:rPr>
            </w:pPr>
            <w:r>
              <w:rPr>
                <w:rFonts w:ascii="宋体" w:hint="eastAsia"/>
                <w:b/>
                <w:szCs w:val="21"/>
              </w:rPr>
              <w:t>交货时间</w:t>
            </w:r>
          </w:p>
        </w:tc>
        <w:tc>
          <w:tcPr>
            <w:tcW w:w="2410" w:type="dxa"/>
            <w:shd w:val="clear" w:color="auto" w:fill="EEECE1"/>
            <w:vAlign w:val="center"/>
          </w:tcPr>
          <w:p w:rsidR="005C25A6" w:rsidRDefault="0093561F">
            <w:pPr>
              <w:jc w:val="center"/>
              <w:rPr>
                <w:rFonts w:ascii="宋体"/>
                <w:b/>
                <w:szCs w:val="21"/>
              </w:rPr>
            </w:pPr>
            <w:r>
              <w:rPr>
                <w:rFonts w:ascii="宋体" w:hint="eastAsia"/>
                <w:b/>
                <w:szCs w:val="21"/>
              </w:rPr>
              <w:t>最高限价</w:t>
            </w:r>
          </w:p>
        </w:tc>
      </w:tr>
      <w:tr w:rsidR="005C25A6" w:rsidTr="00650862">
        <w:trPr>
          <w:cantSplit/>
          <w:trHeight w:val="642"/>
          <w:jc w:val="center"/>
        </w:trPr>
        <w:tc>
          <w:tcPr>
            <w:tcW w:w="2332" w:type="dxa"/>
            <w:vAlign w:val="center"/>
          </w:tcPr>
          <w:p w:rsidR="005C25A6" w:rsidRDefault="007E6F89">
            <w:pPr>
              <w:jc w:val="center"/>
              <w:rPr>
                <w:rFonts w:ascii="宋体"/>
                <w:bCs/>
                <w:szCs w:val="21"/>
              </w:rPr>
            </w:pPr>
            <w:r>
              <w:rPr>
                <w:rFonts w:ascii="宋体" w:hAnsi="宋体" w:cs="宋体" w:hint="eastAsia"/>
              </w:rPr>
              <w:t>病理科设备一批</w:t>
            </w:r>
          </w:p>
        </w:tc>
        <w:tc>
          <w:tcPr>
            <w:tcW w:w="852" w:type="dxa"/>
            <w:vAlign w:val="center"/>
          </w:tcPr>
          <w:p w:rsidR="005C25A6" w:rsidRDefault="00A41B0A">
            <w:pPr>
              <w:jc w:val="center"/>
              <w:rPr>
                <w:rFonts w:ascii="宋体"/>
                <w:bCs/>
                <w:szCs w:val="21"/>
              </w:rPr>
            </w:pPr>
            <w:r>
              <w:rPr>
                <w:rFonts w:ascii="宋体" w:hint="eastAsia"/>
                <w:bCs/>
                <w:szCs w:val="21"/>
              </w:rPr>
              <w:t>1批</w:t>
            </w:r>
          </w:p>
        </w:tc>
        <w:tc>
          <w:tcPr>
            <w:tcW w:w="2825" w:type="dxa"/>
            <w:vAlign w:val="center"/>
          </w:tcPr>
          <w:p w:rsidR="005C25A6" w:rsidRDefault="007C5D42" w:rsidP="00F82055">
            <w:pPr>
              <w:pStyle w:val="af8"/>
              <w:spacing w:line="240" w:lineRule="auto"/>
              <w:ind w:hanging="67"/>
              <w:rPr>
                <w:snapToGrid/>
                <w:spacing w:val="0"/>
                <w:kern w:val="2"/>
                <w:sz w:val="21"/>
                <w:szCs w:val="24"/>
              </w:rPr>
            </w:pPr>
            <w:r w:rsidRPr="007C5D42">
              <w:rPr>
                <w:rFonts w:ascii="宋体" w:hAnsi="宋体" w:cs="宋体" w:hint="eastAsia"/>
                <w:snapToGrid/>
                <w:spacing w:val="0"/>
                <w:kern w:val="2"/>
                <w:sz w:val="21"/>
                <w:szCs w:val="24"/>
              </w:rPr>
              <w:t>签订合同后</w:t>
            </w:r>
            <w:r w:rsidR="00F82055">
              <w:rPr>
                <w:rFonts w:ascii="宋体" w:hAnsi="宋体" w:cs="宋体" w:hint="eastAsia"/>
                <w:snapToGrid/>
                <w:spacing w:val="0"/>
                <w:kern w:val="2"/>
                <w:sz w:val="21"/>
                <w:szCs w:val="24"/>
              </w:rPr>
              <w:t>20</w:t>
            </w:r>
            <w:r w:rsidRPr="007C5D42">
              <w:rPr>
                <w:rFonts w:ascii="宋体" w:hAnsi="宋体" w:cs="宋体" w:hint="eastAsia"/>
                <w:snapToGrid/>
                <w:spacing w:val="0"/>
                <w:kern w:val="2"/>
                <w:sz w:val="21"/>
                <w:szCs w:val="24"/>
              </w:rPr>
              <w:t>个工作日交货</w:t>
            </w:r>
          </w:p>
        </w:tc>
        <w:tc>
          <w:tcPr>
            <w:tcW w:w="2410" w:type="dxa"/>
            <w:vAlign w:val="center"/>
          </w:tcPr>
          <w:p w:rsidR="005C25A6" w:rsidRDefault="0093561F">
            <w:pPr>
              <w:pStyle w:val="af8"/>
              <w:spacing w:line="240" w:lineRule="auto"/>
              <w:ind w:firstLine="120"/>
              <w:rPr>
                <w:snapToGrid/>
                <w:spacing w:val="0"/>
                <w:kern w:val="2"/>
                <w:sz w:val="21"/>
                <w:szCs w:val="24"/>
              </w:rPr>
            </w:pPr>
            <w:r>
              <w:rPr>
                <w:rFonts w:ascii="宋体" w:hAnsi="宋体" w:hint="eastAsia"/>
                <w:snapToGrid/>
                <w:spacing w:val="0"/>
                <w:kern w:val="2"/>
                <w:sz w:val="21"/>
                <w:szCs w:val="21"/>
              </w:rPr>
              <w:t>人民币</w:t>
            </w:r>
            <w:r w:rsidR="00281348">
              <w:rPr>
                <w:rFonts w:ascii="宋体" w:hAnsi="宋体" w:hint="eastAsia"/>
                <w:snapToGrid/>
                <w:spacing w:val="0"/>
                <w:kern w:val="2"/>
                <w:sz w:val="21"/>
                <w:szCs w:val="21"/>
              </w:rPr>
              <w:t>785000.00</w:t>
            </w:r>
            <w:r>
              <w:rPr>
                <w:rFonts w:ascii="宋体" w:hAnsi="宋体" w:hint="eastAsia"/>
                <w:snapToGrid/>
                <w:spacing w:val="0"/>
                <w:kern w:val="2"/>
                <w:sz w:val="21"/>
                <w:szCs w:val="21"/>
              </w:rPr>
              <w:t>元</w:t>
            </w:r>
          </w:p>
        </w:tc>
      </w:tr>
    </w:tbl>
    <w:p w:rsidR="005C25A6" w:rsidRDefault="005C25A6">
      <w:pPr>
        <w:pStyle w:val="a9"/>
        <w:tabs>
          <w:tab w:val="left" w:pos="540"/>
        </w:tabs>
        <w:adjustRightInd w:val="0"/>
        <w:snapToGrid w:val="0"/>
        <w:spacing w:line="360" w:lineRule="auto"/>
        <w:rPr>
          <w:rFonts w:hAnsi="宋体"/>
          <w:b/>
          <w:color w:val="FF0000"/>
        </w:rPr>
      </w:pPr>
    </w:p>
    <w:p w:rsidR="00146089" w:rsidRPr="00EB1091" w:rsidRDefault="00146089" w:rsidP="00EB1091">
      <w:pPr>
        <w:pStyle w:val="a9"/>
        <w:numPr>
          <w:ilvl w:val="0"/>
          <w:numId w:val="16"/>
        </w:numPr>
        <w:tabs>
          <w:tab w:val="left" w:pos="540"/>
        </w:tabs>
        <w:adjustRightInd w:val="0"/>
        <w:snapToGrid w:val="0"/>
        <w:spacing w:line="360" w:lineRule="auto"/>
        <w:rPr>
          <w:rFonts w:asciiTheme="minorEastAsia" w:hAnsiTheme="minorEastAsia"/>
          <w:b/>
        </w:rPr>
      </w:pPr>
      <w:r w:rsidRPr="00EB1091">
        <w:rPr>
          <w:rFonts w:asciiTheme="minorEastAsia" w:hAnsiTheme="minorEastAsia" w:hint="eastAsia"/>
          <w:b/>
        </w:rPr>
        <w:t>配置清单</w:t>
      </w:r>
    </w:p>
    <w:tbl>
      <w:tblPr>
        <w:tblStyle w:val="af5"/>
        <w:tblW w:w="0" w:type="auto"/>
        <w:jc w:val="center"/>
        <w:tblLook w:val="04A0"/>
      </w:tblPr>
      <w:tblGrid>
        <w:gridCol w:w="1377"/>
        <w:gridCol w:w="7117"/>
      </w:tblGrid>
      <w:tr w:rsidR="00271849" w:rsidRPr="00EB1091" w:rsidTr="00271849">
        <w:trPr>
          <w:trHeight w:val="222"/>
          <w:jc w:val="center"/>
        </w:trPr>
        <w:tc>
          <w:tcPr>
            <w:tcW w:w="1377" w:type="dxa"/>
          </w:tcPr>
          <w:p w:rsidR="00271849" w:rsidRPr="00EB1091" w:rsidRDefault="00271849" w:rsidP="00FA7149">
            <w:pPr>
              <w:pStyle w:val="afb"/>
              <w:ind w:firstLineChars="0" w:firstLine="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序号</w:t>
            </w:r>
          </w:p>
        </w:tc>
        <w:tc>
          <w:tcPr>
            <w:tcW w:w="7117" w:type="dxa"/>
            <w:vAlign w:val="center"/>
          </w:tcPr>
          <w:p w:rsidR="00271849" w:rsidRPr="00EB1091" w:rsidRDefault="00271849" w:rsidP="00FA7149">
            <w:pPr>
              <w:pStyle w:val="afb"/>
              <w:ind w:firstLineChars="0" w:firstLine="0"/>
              <w:jc w:val="center"/>
              <w:rPr>
                <w:rFonts w:asciiTheme="minorEastAsia" w:eastAsiaTheme="minorEastAsia" w:hAnsiTheme="minorEastAsia" w:cs="宋体"/>
                <w:b/>
                <w:szCs w:val="21"/>
              </w:rPr>
            </w:pPr>
            <w:r w:rsidRPr="00EB1091">
              <w:rPr>
                <w:rFonts w:asciiTheme="minorEastAsia" w:eastAsiaTheme="minorEastAsia" w:hAnsiTheme="minorEastAsia" w:cs="宋体" w:hint="eastAsia"/>
                <w:b/>
                <w:szCs w:val="21"/>
              </w:rPr>
              <w:t>名称</w:t>
            </w:r>
          </w:p>
        </w:tc>
      </w:tr>
      <w:tr w:rsidR="00271849" w:rsidRPr="00EB1091" w:rsidTr="00271849">
        <w:trPr>
          <w:trHeight w:val="214"/>
          <w:jc w:val="center"/>
        </w:trPr>
        <w:tc>
          <w:tcPr>
            <w:tcW w:w="1377" w:type="dxa"/>
          </w:tcPr>
          <w:p w:rsidR="00271849" w:rsidRPr="00EB1091" w:rsidRDefault="00271849" w:rsidP="00FA7149">
            <w:pPr>
              <w:pStyle w:val="afb"/>
              <w:ind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7117" w:type="dxa"/>
            <w:vAlign w:val="center"/>
          </w:tcPr>
          <w:p w:rsidR="00271849" w:rsidRPr="00EB1091" w:rsidRDefault="00271849" w:rsidP="00FA7149">
            <w:pPr>
              <w:pStyle w:val="afb"/>
              <w:ind w:firstLineChars="0" w:firstLine="0"/>
              <w:jc w:val="center"/>
              <w:rPr>
                <w:rFonts w:asciiTheme="minorEastAsia" w:eastAsiaTheme="minorEastAsia" w:hAnsiTheme="minorEastAsia" w:cs="宋体"/>
                <w:szCs w:val="21"/>
              </w:rPr>
            </w:pPr>
            <w:r w:rsidRPr="002C3B8E">
              <w:rPr>
                <w:rFonts w:asciiTheme="minorEastAsia" w:eastAsiaTheme="minorEastAsia" w:hAnsiTheme="minorEastAsia" w:cs="宋体" w:hint="eastAsia"/>
                <w:szCs w:val="21"/>
              </w:rPr>
              <w:t>◆●1台生物安全</w:t>
            </w:r>
            <w:r w:rsidRPr="008C155E">
              <w:rPr>
                <w:rFonts w:asciiTheme="minorEastAsia" w:eastAsiaTheme="minorEastAsia" w:hAnsiTheme="minorEastAsia" w:cs="宋体" w:hint="eastAsia"/>
                <w:szCs w:val="21"/>
              </w:rPr>
              <w:t>取材台</w:t>
            </w:r>
          </w:p>
        </w:tc>
      </w:tr>
      <w:tr w:rsidR="00271849" w:rsidRPr="00EB1091" w:rsidTr="00271849">
        <w:trPr>
          <w:trHeight w:val="214"/>
          <w:jc w:val="center"/>
        </w:trPr>
        <w:tc>
          <w:tcPr>
            <w:tcW w:w="1377" w:type="dxa"/>
          </w:tcPr>
          <w:p w:rsidR="00271849" w:rsidRPr="008C155E" w:rsidRDefault="00271849" w:rsidP="00FA7149">
            <w:pPr>
              <w:pStyle w:val="afb"/>
              <w:ind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7117" w:type="dxa"/>
            <w:vAlign w:val="center"/>
          </w:tcPr>
          <w:p w:rsidR="00271849" w:rsidRPr="00EB1091" w:rsidRDefault="00271849" w:rsidP="00FA7149">
            <w:pPr>
              <w:pStyle w:val="afb"/>
              <w:ind w:firstLineChars="0" w:firstLine="0"/>
              <w:jc w:val="center"/>
              <w:rPr>
                <w:rFonts w:asciiTheme="minorEastAsia" w:eastAsiaTheme="minorEastAsia" w:hAnsiTheme="minorEastAsia" w:cs="宋体"/>
                <w:szCs w:val="21"/>
              </w:rPr>
            </w:pPr>
            <w:r w:rsidRPr="008C155E">
              <w:rPr>
                <w:rFonts w:asciiTheme="minorEastAsia" w:eastAsiaTheme="minorEastAsia" w:hAnsiTheme="minorEastAsia" w:cs="宋体" w:hint="eastAsia"/>
                <w:szCs w:val="21"/>
              </w:rPr>
              <w:t>2台记录台</w:t>
            </w:r>
          </w:p>
        </w:tc>
      </w:tr>
      <w:tr w:rsidR="00271849" w:rsidRPr="00EB1091" w:rsidTr="00271849">
        <w:trPr>
          <w:trHeight w:val="214"/>
          <w:jc w:val="center"/>
        </w:trPr>
        <w:tc>
          <w:tcPr>
            <w:tcW w:w="1377" w:type="dxa"/>
          </w:tcPr>
          <w:p w:rsidR="00271849" w:rsidRPr="008C155E" w:rsidRDefault="00271849" w:rsidP="00FA7149">
            <w:pPr>
              <w:pStyle w:val="afb"/>
              <w:ind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w:t>
            </w:r>
          </w:p>
        </w:tc>
        <w:tc>
          <w:tcPr>
            <w:tcW w:w="7117" w:type="dxa"/>
            <w:vAlign w:val="center"/>
          </w:tcPr>
          <w:p w:rsidR="00271849" w:rsidRPr="00EB1091" w:rsidRDefault="00271849" w:rsidP="00FA7149">
            <w:pPr>
              <w:pStyle w:val="afb"/>
              <w:ind w:firstLineChars="0" w:firstLine="0"/>
              <w:jc w:val="center"/>
              <w:rPr>
                <w:rFonts w:asciiTheme="minorEastAsia" w:eastAsiaTheme="minorEastAsia" w:hAnsiTheme="minorEastAsia" w:cs="宋体"/>
                <w:szCs w:val="21"/>
              </w:rPr>
            </w:pPr>
            <w:r w:rsidRPr="008C155E">
              <w:rPr>
                <w:rFonts w:asciiTheme="minorEastAsia" w:eastAsiaTheme="minorEastAsia" w:hAnsiTheme="minorEastAsia" w:cs="宋体" w:hint="eastAsia"/>
                <w:szCs w:val="21"/>
              </w:rPr>
              <w:t>1台立式紧急喷淋洗眼器</w:t>
            </w:r>
          </w:p>
        </w:tc>
      </w:tr>
      <w:tr w:rsidR="00271849" w:rsidRPr="00EB1091" w:rsidTr="00271849">
        <w:trPr>
          <w:trHeight w:val="222"/>
          <w:jc w:val="center"/>
        </w:trPr>
        <w:tc>
          <w:tcPr>
            <w:tcW w:w="1377" w:type="dxa"/>
          </w:tcPr>
          <w:p w:rsidR="00271849" w:rsidRPr="008C155E" w:rsidRDefault="00271849" w:rsidP="00FA7149">
            <w:pPr>
              <w:pStyle w:val="afb"/>
              <w:ind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c>
          <w:tcPr>
            <w:tcW w:w="7117" w:type="dxa"/>
            <w:vAlign w:val="center"/>
          </w:tcPr>
          <w:p w:rsidR="00271849" w:rsidRPr="00EB1091" w:rsidRDefault="00271849" w:rsidP="00FA7149">
            <w:pPr>
              <w:pStyle w:val="afb"/>
              <w:ind w:firstLineChars="0" w:firstLine="0"/>
              <w:jc w:val="center"/>
              <w:rPr>
                <w:rFonts w:asciiTheme="minorEastAsia" w:eastAsiaTheme="minorEastAsia" w:hAnsiTheme="minorEastAsia" w:cs="宋体"/>
                <w:szCs w:val="21"/>
              </w:rPr>
            </w:pPr>
            <w:r w:rsidRPr="008C155E">
              <w:rPr>
                <w:rFonts w:asciiTheme="minorEastAsia" w:eastAsiaTheme="minorEastAsia" w:hAnsiTheme="minorEastAsia" w:cs="宋体" w:hint="eastAsia"/>
                <w:szCs w:val="21"/>
              </w:rPr>
              <w:t>14米边台</w:t>
            </w:r>
          </w:p>
        </w:tc>
      </w:tr>
      <w:tr w:rsidR="00271849" w:rsidRPr="00EB1091" w:rsidTr="00271849">
        <w:trPr>
          <w:trHeight w:val="214"/>
          <w:jc w:val="center"/>
        </w:trPr>
        <w:tc>
          <w:tcPr>
            <w:tcW w:w="1377" w:type="dxa"/>
          </w:tcPr>
          <w:p w:rsidR="00271849" w:rsidRPr="008C155E" w:rsidRDefault="00271849" w:rsidP="00FA7149">
            <w:pPr>
              <w:pStyle w:val="afb"/>
              <w:ind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7117" w:type="dxa"/>
            <w:vAlign w:val="center"/>
          </w:tcPr>
          <w:p w:rsidR="00271849" w:rsidRPr="00EB1091" w:rsidRDefault="00271849" w:rsidP="00FA7149">
            <w:pPr>
              <w:pStyle w:val="afb"/>
              <w:ind w:firstLineChars="0" w:firstLine="0"/>
              <w:jc w:val="center"/>
              <w:rPr>
                <w:rFonts w:asciiTheme="minorEastAsia" w:eastAsiaTheme="minorEastAsia" w:hAnsiTheme="minorEastAsia" w:cs="宋体"/>
                <w:szCs w:val="21"/>
              </w:rPr>
            </w:pPr>
            <w:r w:rsidRPr="008C155E">
              <w:rPr>
                <w:rFonts w:asciiTheme="minorEastAsia" w:eastAsiaTheme="minorEastAsia" w:hAnsiTheme="minorEastAsia" w:cs="宋体" w:hint="eastAsia"/>
                <w:szCs w:val="21"/>
              </w:rPr>
              <w:t>3台病理冷藏标本柜</w:t>
            </w:r>
          </w:p>
        </w:tc>
      </w:tr>
      <w:tr w:rsidR="00271849" w:rsidRPr="00EB1091" w:rsidTr="00271849">
        <w:trPr>
          <w:trHeight w:val="214"/>
          <w:jc w:val="center"/>
        </w:trPr>
        <w:tc>
          <w:tcPr>
            <w:tcW w:w="1377" w:type="dxa"/>
          </w:tcPr>
          <w:p w:rsidR="00271849" w:rsidRPr="008C155E" w:rsidRDefault="00271849" w:rsidP="00FA7149">
            <w:pPr>
              <w:pStyle w:val="afb"/>
              <w:ind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6</w:t>
            </w:r>
          </w:p>
        </w:tc>
        <w:tc>
          <w:tcPr>
            <w:tcW w:w="7117" w:type="dxa"/>
            <w:vAlign w:val="center"/>
          </w:tcPr>
          <w:p w:rsidR="00271849" w:rsidRPr="008C155E" w:rsidRDefault="00271849" w:rsidP="00FA7149">
            <w:pPr>
              <w:pStyle w:val="afb"/>
              <w:ind w:firstLineChars="0" w:firstLine="0"/>
              <w:jc w:val="center"/>
              <w:rPr>
                <w:rFonts w:asciiTheme="minorEastAsia" w:eastAsiaTheme="minorEastAsia" w:hAnsiTheme="minorEastAsia" w:cs="宋体"/>
                <w:szCs w:val="21"/>
              </w:rPr>
            </w:pPr>
            <w:r w:rsidRPr="008C155E">
              <w:rPr>
                <w:rFonts w:asciiTheme="minorEastAsia" w:eastAsiaTheme="minorEastAsia" w:hAnsiTheme="minorEastAsia" w:cs="宋体" w:hint="eastAsia"/>
                <w:szCs w:val="21"/>
              </w:rPr>
              <w:t>1台脱水通风柜</w:t>
            </w:r>
          </w:p>
        </w:tc>
      </w:tr>
      <w:tr w:rsidR="00271849" w:rsidRPr="00EB1091" w:rsidTr="00271849">
        <w:trPr>
          <w:trHeight w:val="214"/>
          <w:jc w:val="center"/>
        </w:trPr>
        <w:tc>
          <w:tcPr>
            <w:tcW w:w="1377" w:type="dxa"/>
          </w:tcPr>
          <w:p w:rsidR="00271849" w:rsidRPr="008C155E" w:rsidRDefault="00271849" w:rsidP="00FA7149">
            <w:pPr>
              <w:pStyle w:val="afb"/>
              <w:ind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7</w:t>
            </w:r>
          </w:p>
        </w:tc>
        <w:tc>
          <w:tcPr>
            <w:tcW w:w="7117" w:type="dxa"/>
            <w:vAlign w:val="center"/>
          </w:tcPr>
          <w:p w:rsidR="00271849" w:rsidRPr="008C155E" w:rsidRDefault="00271849" w:rsidP="00FA7149">
            <w:pPr>
              <w:pStyle w:val="afb"/>
              <w:ind w:firstLineChars="0" w:firstLine="0"/>
              <w:jc w:val="center"/>
              <w:rPr>
                <w:rFonts w:asciiTheme="minorEastAsia" w:eastAsiaTheme="minorEastAsia" w:hAnsiTheme="minorEastAsia" w:cs="宋体"/>
                <w:szCs w:val="21"/>
              </w:rPr>
            </w:pPr>
            <w:r w:rsidRPr="008C155E">
              <w:rPr>
                <w:rFonts w:asciiTheme="minorEastAsia" w:eastAsiaTheme="minorEastAsia" w:hAnsiTheme="minorEastAsia" w:cs="宋体" w:hint="eastAsia"/>
                <w:szCs w:val="21"/>
              </w:rPr>
              <w:t>1台自动染色封片一体通风柜</w:t>
            </w:r>
          </w:p>
        </w:tc>
      </w:tr>
      <w:tr w:rsidR="00271849" w:rsidRPr="00EB1091" w:rsidTr="00271849">
        <w:trPr>
          <w:trHeight w:val="214"/>
          <w:jc w:val="center"/>
        </w:trPr>
        <w:tc>
          <w:tcPr>
            <w:tcW w:w="1377" w:type="dxa"/>
          </w:tcPr>
          <w:p w:rsidR="00271849" w:rsidRPr="008C155E" w:rsidRDefault="00271849" w:rsidP="00FA7149">
            <w:pPr>
              <w:pStyle w:val="afb"/>
              <w:ind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8</w:t>
            </w:r>
          </w:p>
        </w:tc>
        <w:tc>
          <w:tcPr>
            <w:tcW w:w="7117" w:type="dxa"/>
            <w:vAlign w:val="center"/>
          </w:tcPr>
          <w:p w:rsidR="00271849" w:rsidRPr="008C155E" w:rsidRDefault="00271849" w:rsidP="00FA7149">
            <w:pPr>
              <w:pStyle w:val="afb"/>
              <w:ind w:firstLineChars="0" w:firstLine="0"/>
              <w:jc w:val="center"/>
              <w:rPr>
                <w:rFonts w:asciiTheme="minorEastAsia" w:eastAsiaTheme="minorEastAsia" w:hAnsiTheme="minorEastAsia" w:cs="宋体"/>
                <w:szCs w:val="21"/>
              </w:rPr>
            </w:pPr>
            <w:r w:rsidRPr="008C155E">
              <w:rPr>
                <w:rFonts w:asciiTheme="minorEastAsia" w:eastAsiaTheme="minorEastAsia" w:hAnsiTheme="minorEastAsia" w:cs="宋体" w:hint="eastAsia"/>
                <w:szCs w:val="21"/>
              </w:rPr>
              <w:t>2台手工染色通风柜</w:t>
            </w:r>
          </w:p>
        </w:tc>
      </w:tr>
      <w:tr w:rsidR="00271849" w:rsidRPr="00EB1091" w:rsidTr="00271849">
        <w:trPr>
          <w:trHeight w:val="214"/>
          <w:jc w:val="center"/>
        </w:trPr>
        <w:tc>
          <w:tcPr>
            <w:tcW w:w="1377" w:type="dxa"/>
          </w:tcPr>
          <w:p w:rsidR="00271849" w:rsidRPr="008C155E" w:rsidRDefault="00271849" w:rsidP="00FA7149">
            <w:pPr>
              <w:pStyle w:val="afb"/>
              <w:ind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9</w:t>
            </w:r>
          </w:p>
        </w:tc>
        <w:tc>
          <w:tcPr>
            <w:tcW w:w="7117" w:type="dxa"/>
            <w:vAlign w:val="center"/>
          </w:tcPr>
          <w:p w:rsidR="00271849" w:rsidRPr="008C155E" w:rsidRDefault="00271849" w:rsidP="00FA7149">
            <w:pPr>
              <w:pStyle w:val="afb"/>
              <w:ind w:firstLineChars="0" w:firstLine="0"/>
              <w:jc w:val="center"/>
              <w:rPr>
                <w:rFonts w:asciiTheme="minorEastAsia" w:eastAsiaTheme="minorEastAsia" w:hAnsiTheme="minorEastAsia" w:cs="宋体"/>
                <w:szCs w:val="21"/>
              </w:rPr>
            </w:pPr>
            <w:r w:rsidRPr="008C155E">
              <w:rPr>
                <w:rFonts w:asciiTheme="minorEastAsia" w:eastAsiaTheme="minorEastAsia" w:hAnsiTheme="minorEastAsia" w:cs="宋体" w:hint="eastAsia"/>
                <w:szCs w:val="21"/>
              </w:rPr>
              <w:t>1套通风系统</w:t>
            </w:r>
          </w:p>
        </w:tc>
      </w:tr>
      <w:tr w:rsidR="00271849" w:rsidRPr="00EB1091" w:rsidTr="00271849">
        <w:trPr>
          <w:trHeight w:val="214"/>
          <w:jc w:val="center"/>
        </w:trPr>
        <w:tc>
          <w:tcPr>
            <w:tcW w:w="1377" w:type="dxa"/>
          </w:tcPr>
          <w:p w:rsidR="00271849" w:rsidRPr="008C155E" w:rsidRDefault="00271849" w:rsidP="00FA7149">
            <w:pPr>
              <w:pStyle w:val="afb"/>
              <w:ind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7117" w:type="dxa"/>
            <w:vAlign w:val="center"/>
          </w:tcPr>
          <w:p w:rsidR="00271849" w:rsidRPr="008C155E" w:rsidRDefault="00271849" w:rsidP="00FA7149">
            <w:pPr>
              <w:pStyle w:val="afb"/>
              <w:ind w:firstLineChars="0" w:firstLine="0"/>
              <w:jc w:val="center"/>
              <w:rPr>
                <w:rFonts w:asciiTheme="minorEastAsia" w:eastAsiaTheme="minorEastAsia" w:hAnsiTheme="minorEastAsia" w:cs="宋体"/>
                <w:szCs w:val="21"/>
              </w:rPr>
            </w:pPr>
            <w:r w:rsidRPr="008C155E">
              <w:rPr>
                <w:rFonts w:asciiTheme="minorEastAsia" w:eastAsiaTheme="minorEastAsia" w:hAnsiTheme="minorEastAsia" w:cs="宋体" w:hint="eastAsia"/>
                <w:szCs w:val="21"/>
              </w:rPr>
              <w:t>实验室隔断</w:t>
            </w:r>
            <w:r>
              <w:rPr>
                <w:rFonts w:asciiTheme="minorEastAsia" w:eastAsiaTheme="minorEastAsia" w:hAnsiTheme="minorEastAsia" w:cs="宋体" w:hint="eastAsia"/>
                <w:szCs w:val="21"/>
              </w:rPr>
              <w:t>等</w:t>
            </w:r>
          </w:p>
        </w:tc>
      </w:tr>
    </w:tbl>
    <w:p w:rsidR="00146089" w:rsidRPr="00EB1091" w:rsidRDefault="00146089" w:rsidP="00EB1091">
      <w:pPr>
        <w:pStyle w:val="afb"/>
        <w:spacing w:line="360" w:lineRule="auto"/>
        <w:rPr>
          <w:rFonts w:asciiTheme="minorEastAsia" w:eastAsiaTheme="minorEastAsia" w:hAnsiTheme="minorEastAsia" w:cs="宋体"/>
          <w:szCs w:val="21"/>
        </w:rPr>
      </w:pPr>
    </w:p>
    <w:p w:rsidR="00146089" w:rsidRPr="002C3B8E" w:rsidRDefault="00146089" w:rsidP="002C3B8E">
      <w:pPr>
        <w:pStyle w:val="a9"/>
        <w:numPr>
          <w:ilvl w:val="0"/>
          <w:numId w:val="16"/>
        </w:numPr>
        <w:tabs>
          <w:tab w:val="left" w:pos="540"/>
        </w:tabs>
        <w:adjustRightInd w:val="0"/>
        <w:snapToGrid w:val="0"/>
        <w:spacing w:line="360" w:lineRule="auto"/>
        <w:rPr>
          <w:rFonts w:asciiTheme="minorEastAsia" w:hAnsiTheme="minorEastAsia"/>
          <w:b/>
        </w:rPr>
      </w:pPr>
      <w:r w:rsidRPr="002C3B8E">
        <w:rPr>
          <w:rFonts w:asciiTheme="minorEastAsia" w:hAnsiTheme="minorEastAsia" w:hint="eastAsia"/>
          <w:b/>
        </w:rPr>
        <w:t>技术要求</w:t>
      </w:r>
    </w:p>
    <w:p w:rsidR="00146089" w:rsidRPr="002C3B8E" w:rsidRDefault="00271849" w:rsidP="002C3B8E">
      <w:pPr>
        <w:spacing w:after="60" w:line="360" w:lineRule="auto"/>
        <w:rPr>
          <w:rFonts w:asciiTheme="minorEastAsia" w:eastAsiaTheme="minorEastAsia" w:hAnsiTheme="minorEastAsia"/>
          <w:b/>
          <w:szCs w:val="21"/>
        </w:rPr>
      </w:pPr>
      <w:r w:rsidRPr="002C3B8E">
        <w:rPr>
          <w:rFonts w:asciiTheme="minorEastAsia" w:eastAsiaTheme="minorEastAsia" w:hAnsiTheme="minorEastAsia" w:hint="eastAsia"/>
          <w:b/>
          <w:szCs w:val="21"/>
        </w:rPr>
        <w:t>（1）</w:t>
      </w:r>
      <w:r w:rsidR="00146089" w:rsidRPr="002C3B8E">
        <w:rPr>
          <w:rFonts w:asciiTheme="minorEastAsia" w:eastAsiaTheme="minorEastAsia" w:hAnsiTheme="minorEastAsia" w:hint="eastAsia"/>
          <w:b/>
          <w:szCs w:val="21"/>
        </w:rPr>
        <w:t>1台生物安全取材台技术参数</w:t>
      </w:r>
    </w:p>
    <w:p w:rsidR="00146089" w:rsidRPr="002C3B8E" w:rsidRDefault="00146089" w:rsidP="002C3B8E">
      <w:pPr>
        <w:widowControl/>
        <w:spacing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t>1  尺寸：1800 x 800 x 2000 mm；</w:t>
      </w:r>
    </w:p>
    <w:p w:rsidR="00146089" w:rsidRPr="002C3B8E" w:rsidRDefault="00146089" w:rsidP="002C3B8E">
      <w:pPr>
        <w:widowControl/>
        <w:spacing w:line="360" w:lineRule="auto"/>
        <w:ind w:left="315" w:hangingChars="150" w:hanging="315"/>
        <w:jc w:val="left"/>
        <w:rPr>
          <w:rFonts w:asciiTheme="minorEastAsia" w:eastAsiaTheme="minorEastAsia" w:hAnsiTheme="minorEastAsia"/>
          <w:szCs w:val="21"/>
        </w:rPr>
      </w:pPr>
      <w:r w:rsidRPr="002C3B8E">
        <w:rPr>
          <w:rFonts w:asciiTheme="minorEastAsia" w:eastAsiaTheme="minorEastAsia" w:hAnsiTheme="minorEastAsia" w:hint="eastAsia"/>
          <w:szCs w:val="21"/>
        </w:rPr>
        <w:lastRenderedPageBreak/>
        <w:t>2  主要配置：新风流速指示仪1套、电动管路粉碎机1套、肘控冷热水龙头1个、抽拉式水龙头1个、嵌入式照明光源1套、高亮聚光灯1套、取材板1块、防水电源插座1个、电控系统1套、显示器支架；</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3  ▲整体构造:整体由1.5mm的#316不锈钢制造，台面由2.0mm的#316不锈钢（无孔洞），制造磨砂防止光污染，操作台面凹槽部分采用正板一体冲压成型，弧度R90mm，无焊接点，设有不锈钢水盆、专用水龙头和专用冲洗水嘴。耐腐蚀，耐磨易清洁，所有表面经过抛光,大半径圆倒角,方便清洁，防虹吸的真空断路器，每一个水管（碎骨机，台面清洗系统，水龙头等）都装有高级真空断路器，防止废水污染。在台面底部的流动冲洗架带有防虹吸真空断路器。符合医疗级别的防水电源插头；</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4  采用上送新风，台面直接下排风水气分设计，通过气流组织，能够高效的排出有害气体，净化新风量</w:t>
      </w:r>
      <w:r w:rsidR="002C3B8E" w:rsidRPr="002C3B8E">
        <w:rPr>
          <w:rFonts w:asciiTheme="minorEastAsia" w:eastAsiaTheme="minorEastAsia" w:hAnsiTheme="minorEastAsia" w:cs="Arial"/>
          <w:color w:val="333333"/>
          <w:szCs w:val="21"/>
          <w:shd w:val="clear" w:color="auto" w:fill="FFFFFF"/>
        </w:rPr>
        <w:t>≥</w:t>
      </w:r>
      <w:r w:rsidRPr="002C3B8E">
        <w:rPr>
          <w:rFonts w:asciiTheme="minorEastAsia" w:eastAsiaTheme="minorEastAsia" w:hAnsiTheme="minorEastAsia" w:hint="eastAsia"/>
          <w:szCs w:val="21"/>
        </w:rPr>
        <w:t>600cmh,排风量</w:t>
      </w:r>
      <w:r w:rsidR="002C3B8E" w:rsidRPr="002C3B8E">
        <w:rPr>
          <w:rFonts w:asciiTheme="minorEastAsia" w:eastAsiaTheme="minorEastAsia" w:hAnsiTheme="minorEastAsia" w:cs="Arial"/>
          <w:color w:val="333333"/>
          <w:szCs w:val="21"/>
          <w:shd w:val="clear" w:color="auto" w:fill="FFFFFF"/>
        </w:rPr>
        <w:t>≥</w:t>
      </w:r>
      <w:r w:rsidRPr="002C3B8E">
        <w:rPr>
          <w:rFonts w:asciiTheme="minorEastAsia" w:eastAsiaTheme="minorEastAsia" w:hAnsiTheme="minorEastAsia" w:hint="eastAsia"/>
          <w:szCs w:val="21"/>
        </w:rPr>
        <w:t>1200cmh；</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5  整体结构表面经过处理不反光不刺眼，起到防锈耐腐蚀的作用；</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6  专用取材板、补光射灯、组织粉碎机提高工作效率；</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7  ★应具有自动加液系统：自动加液系统，定制防腐蚀加液管路，采用标准级控制开关；</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8  ★自动平衡补风系统：通过气流送新风控制形成风幕，防止有毒气体外泄；</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9   照明：功率</w:t>
      </w:r>
      <w:r w:rsidR="002C3B8E" w:rsidRPr="002C3B8E">
        <w:rPr>
          <w:rFonts w:asciiTheme="minorEastAsia" w:eastAsiaTheme="minorEastAsia" w:hAnsiTheme="minorEastAsia" w:cs="Arial"/>
          <w:color w:val="333333"/>
          <w:szCs w:val="21"/>
          <w:shd w:val="clear" w:color="auto" w:fill="FFFFFF"/>
        </w:rPr>
        <w:t>≥</w:t>
      </w:r>
      <w:r w:rsidRPr="002C3B8E">
        <w:rPr>
          <w:rFonts w:asciiTheme="minorEastAsia" w:eastAsiaTheme="minorEastAsia" w:hAnsiTheme="minorEastAsia" w:hint="eastAsia"/>
          <w:szCs w:val="21"/>
        </w:rPr>
        <w:t>40w，2支</w:t>
      </w:r>
      <w:r w:rsidRPr="002C3B8E">
        <w:rPr>
          <w:rFonts w:asciiTheme="minorEastAsia" w:eastAsiaTheme="minorEastAsia" w:hAnsiTheme="minorEastAsia"/>
          <w:szCs w:val="21"/>
        </w:rPr>
        <w:t>LED</w:t>
      </w:r>
      <w:r w:rsidRPr="002C3B8E">
        <w:rPr>
          <w:rFonts w:asciiTheme="minorEastAsia" w:eastAsiaTheme="minorEastAsia" w:hAnsiTheme="minorEastAsia" w:hint="eastAsia"/>
          <w:szCs w:val="21"/>
        </w:rPr>
        <w:t>照明光源，主要用于照明整个操作区域，隐藏式安装方式，无污染；</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10   射灯：功率</w:t>
      </w:r>
      <w:r w:rsidR="002C3B8E" w:rsidRPr="002C3B8E">
        <w:rPr>
          <w:rFonts w:asciiTheme="minorEastAsia" w:eastAsiaTheme="minorEastAsia" w:hAnsiTheme="minorEastAsia" w:cs="Arial"/>
          <w:color w:val="333333"/>
          <w:szCs w:val="21"/>
          <w:shd w:val="clear" w:color="auto" w:fill="FFFFFF"/>
        </w:rPr>
        <w:t>≥</w:t>
      </w:r>
      <w:r w:rsidRPr="002C3B8E">
        <w:rPr>
          <w:rFonts w:asciiTheme="minorEastAsia" w:eastAsiaTheme="minorEastAsia" w:hAnsiTheme="minorEastAsia" w:hint="eastAsia"/>
          <w:szCs w:val="21"/>
        </w:rPr>
        <w:t>20w，1支，主要用于直射取材桌增加亮度；</w:t>
      </w:r>
    </w:p>
    <w:p w:rsidR="00146089" w:rsidRPr="002C3B8E" w:rsidRDefault="00146089" w:rsidP="002C3B8E">
      <w:pPr>
        <w:spacing w:after="60" w:line="360" w:lineRule="auto"/>
        <w:ind w:left="525" w:hangingChars="250" w:hanging="525"/>
        <w:rPr>
          <w:rFonts w:asciiTheme="minorEastAsia" w:eastAsiaTheme="minorEastAsia" w:hAnsiTheme="minorEastAsia"/>
          <w:szCs w:val="21"/>
        </w:rPr>
      </w:pPr>
      <w:r w:rsidRPr="002C3B8E">
        <w:rPr>
          <w:rFonts w:asciiTheme="minorEastAsia" w:eastAsiaTheme="minorEastAsia" w:hAnsiTheme="minorEastAsia" w:hint="eastAsia"/>
          <w:szCs w:val="21"/>
        </w:rPr>
        <w:t>11   紫外线灯：</w:t>
      </w:r>
      <w:r w:rsidR="002C3B8E" w:rsidRPr="002C3B8E">
        <w:rPr>
          <w:rFonts w:asciiTheme="minorEastAsia" w:eastAsiaTheme="minorEastAsia" w:hAnsiTheme="minorEastAsia" w:cs="Arial"/>
          <w:color w:val="333333"/>
          <w:szCs w:val="21"/>
          <w:shd w:val="clear" w:color="auto" w:fill="FFFFFF"/>
        </w:rPr>
        <w:t>≥</w:t>
      </w:r>
      <w:r w:rsidRPr="002C3B8E">
        <w:rPr>
          <w:rFonts w:asciiTheme="minorEastAsia" w:eastAsiaTheme="minorEastAsia" w:hAnsiTheme="minorEastAsia" w:hint="eastAsia"/>
          <w:szCs w:val="21"/>
        </w:rPr>
        <w:t>40w，1支，隐藏式安装方式，无污染，照度不低于每平方厘米80微瓦，主要用于操作台面的消毒，可设置定时紫外灯开启消毒，保障人员安全；</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12  水龙头：单口水龙头设计，可用于取材时及水槽清洗用水，水龙头为可折叠不锈钢冷热水龙头；</w:t>
      </w:r>
    </w:p>
    <w:p w:rsidR="00146089" w:rsidRPr="002C3B8E" w:rsidRDefault="00146089" w:rsidP="002C3B8E">
      <w:pPr>
        <w:spacing w:after="60" w:line="360" w:lineRule="auto"/>
        <w:ind w:left="420" w:hangingChars="200" w:hanging="420"/>
        <w:rPr>
          <w:rFonts w:asciiTheme="minorEastAsia" w:eastAsiaTheme="minorEastAsia" w:hAnsiTheme="minorEastAsia"/>
          <w:szCs w:val="21"/>
        </w:rPr>
      </w:pPr>
      <w:r w:rsidRPr="002C3B8E">
        <w:rPr>
          <w:rFonts w:asciiTheme="minorEastAsia" w:eastAsiaTheme="minorEastAsia" w:hAnsiTheme="minorEastAsia" w:hint="eastAsia"/>
          <w:szCs w:val="21"/>
        </w:rPr>
        <w:t>13  水槽：位于取材台台面右侧，300mm*300mm*300mm(长*宽*高），304不锈钢内胆，内胆底部采用无死角圆弧设计；</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14  可移动冲洗水龙头：抽拉式冲洗，用于清洗取材台内部工作空间及死角；</w:t>
      </w:r>
    </w:p>
    <w:p w:rsidR="00146089" w:rsidRPr="002C3B8E" w:rsidRDefault="00146089" w:rsidP="002C3B8E">
      <w:pPr>
        <w:spacing w:after="60" w:line="360" w:lineRule="auto"/>
        <w:ind w:left="420" w:hangingChars="200" w:hanging="420"/>
        <w:rPr>
          <w:rFonts w:asciiTheme="minorEastAsia" w:eastAsiaTheme="minorEastAsia" w:hAnsiTheme="minorEastAsia"/>
          <w:szCs w:val="21"/>
        </w:rPr>
      </w:pPr>
      <w:r w:rsidRPr="002C3B8E">
        <w:rPr>
          <w:rFonts w:asciiTheme="minorEastAsia" w:eastAsiaTheme="minorEastAsia" w:hAnsiTheme="minorEastAsia" w:hint="eastAsia"/>
          <w:szCs w:val="21"/>
        </w:rPr>
        <w:t>15  ▲组织粉碎机： 功率≥370W，转速≥2600转/分，全隔音罩，全不锈钢碾磨组件。与水槽底部排水孔连接，主要用于病理组织的粉碎排放，排放粉碎物大小不低于80目。为保证安全使用，必须采用手控方式</w:t>
      </w:r>
      <w:r w:rsidRPr="002C3B8E">
        <w:rPr>
          <w:rFonts w:asciiTheme="minorEastAsia" w:eastAsiaTheme="minorEastAsia" w:hAnsiTheme="minorEastAsia"/>
          <w:szCs w:val="21"/>
        </w:rPr>
        <w:t xml:space="preserve"> </w:t>
      </w:r>
      <w:r w:rsidRPr="002C3B8E">
        <w:rPr>
          <w:rFonts w:asciiTheme="minorEastAsia" w:eastAsiaTheme="minorEastAsia" w:hAnsiTheme="minorEastAsia" w:hint="eastAsia"/>
          <w:szCs w:val="21"/>
        </w:rPr>
        <w:t>。</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16  热水器：位于取材台左侧底部。容量不低于40L，电加热方式。功率至少210W；</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17  ▲下柜体：采用四柜门为双层板，操作台离地面高度为800mm-850mm，符合人体工程学设计；</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lastRenderedPageBreak/>
        <w:t>18  电源控制开关位于柜体上，方便操作使用；</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19  通风设施：取材台顶部需与通风系统连接；</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20  ★应配备录音设备和摄像设备各一台；</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21  配洗眼器一个；</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22  所有不锈钢提供材质证明书。</w:t>
      </w:r>
    </w:p>
    <w:p w:rsidR="00146089" w:rsidRPr="002C3B8E" w:rsidRDefault="00271849" w:rsidP="002C3B8E">
      <w:pPr>
        <w:spacing w:after="60" w:line="360" w:lineRule="auto"/>
        <w:rPr>
          <w:rFonts w:asciiTheme="minorEastAsia" w:eastAsiaTheme="minorEastAsia" w:hAnsiTheme="minorEastAsia"/>
          <w:b/>
          <w:szCs w:val="21"/>
        </w:rPr>
      </w:pPr>
      <w:r w:rsidRPr="002C3B8E">
        <w:rPr>
          <w:rFonts w:asciiTheme="minorEastAsia" w:eastAsiaTheme="minorEastAsia" w:hAnsiTheme="minorEastAsia" w:hint="eastAsia"/>
          <w:b/>
          <w:szCs w:val="21"/>
        </w:rPr>
        <w:t>（2）</w:t>
      </w:r>
      <w:r w:rsidR="00146089" w:rsidRPr="002C3B8E">
        <w:rPr>
          <w:rFonts w:asciiTheme="minorEastAsia" w:eastAsiaTheme="minorEastAsia" w:hAnsiTheme="minorEastAsia" w:hint="eastAsia"/>
          <w:b/>
          <w:szCs w:val="21"/>
        </w:rPr>
        <w:t>2台记录台技术参数：</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1  尺寸:1500*800*800mm；</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2  台面部分采用实验室专用12.7mm厚实芯理化板制作而成，柜体及抽屉门板整体采用1.2mm优质冷轧钢板制作而成。</w:t>
      </w:r>
    </w:p>
    <w:p w:rsidR="00146089" w:rsidRPr="002C3B8E" w:rsidRDefault="00271849" w:rsidP="002C3B8E">
      <w:pPr>
        <w:spacing w:after="60" w:line="360" w:lineRule="auto"/>
        <w:rPr>
          <w:rFonts w:asciiTheme="minorEastAsia" w:eastAsiaTheme="minorEastAsia" w:hAnsiTheme="minorEastAsia"/>
          <w:b/>
          <w:szCs w:val="21"/>
        </w:rPr>
      </w:pPr>
      <w:r w:rsidRPr="002C3B8E">
        <w:rPr>
          <w:rFonts w:asciiTheme="minorEastAsia" w:eastAsiaTheme="minorEastAsia" w:hAnsiTheme="minorEastAsia" w:hint="eastAsia"/>
          <w:b/>
          <w:szCs w:val="21"/>
        </w:rPr>
        <w:t>（3）</w:t>
      </w:r>
      <w:r w:rsidR="00146089" w:rsidRPr="002C3B8E">
        <w:rPr>
          <w:rFonts w:asciiTheme="minorEastAsia" w:eastAsiaTheme="minorEastAsia" w:hAnsiTheme="minorEastAsia" w:hint="eastAsia"/>
          <w:b/>
          <w:szCs w:val="21"/>
        </w:rPr>
        <w:t>1台立式紧急喷淋洗眼器技术参数：</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1  取材室内安装，由淋浴喷头、洗眼器立柱、底座、等组成；</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2  不锈钢水盆采用304无毒材料,防腐蚀性能良好；</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3  喷淋器的出水量为120升/分钟-180升/分钟，流量12-15升/分,常温水，操作压力为水压</w:t>
      </w:r>
      <w:r w:rsidR="002C3B8E" w:rsidRPr="002C3B8E">
        <w:rPr>
          <w:rFonts w:asciiTheme="minorEastAsia" w:eastAsiaTheme="minorEastAsia" w:hAnsiTheme="minorEastAsia" w:cs="Arial"/>
          <w:color w:val="333333"/>
          <w:szCs w:val="21"/>
          <w:shd w:val="clear" w:color="auto" w:fill="FFFFFF"/>
        </w:rPr>
        <w:t>≥</w:t>
      </w:r>
      <w:r w:rsidRPr="002C3B8E">
        <w:rPr>
          <w:rFonts w:asciiTheme="minorEastAsia" w:eastAsiaTheme="minorEastAsia" w:hAnsiTheme="minorEastAsia" w:hint="eastAsia"/>
          <w:szCs w:val="21"/>
        </w:rPr>
        <w:t>0.35mpa。</w:t>
      </w:r>
    </w:p>
    <w:p w:rsidR="00146089" w:rsidRPr="002C3B8E" w:rsidRDefault="00271849" w:rsidP="002C3B8E">
      <w:pPr>
        <w:spacing w:after="60" w:line="360" w:lineRule="auto"/>
        <w:rPr>
          <w:rFonts w:asciiTheme="minorEastAsia" w:eastAsiaTheme="minorEastAsia" w:hAnsiTheme="minorEastAsia"/>
          <w:b/>
          <w:szCs w:val="21"/>
        </w:rPr>
      </w:pPr>
      <w:r w:rsidRPr="002C3B8E">
        <w:rPr>
          <w:rFonts w:asciiTheme="minorEastAsia" w:eastAsiaTheme="minorEastAsia" w:hAnsiTheme="minorEastAsia" w:hint="eastAsia"/>
          <w:b/>
          <w:szCs w:val="21"/>
        </w:rPr>
        <w:t>（4）</w:t>
      </w:r>
      <w:r w:rsidR="00146089" w:rsidRPr="002C3B8E">
        <w:rPr>
          <w:rFonts w:asciiTheme="minorEastAsia" w:eastAsiaTheme="minorEastAsia" w:hAnsiTheme="minorEastAsia" w:hint="eastAsia"/>
          <w:b/>
          <w:szCs w:val="21"/>
        </w:rPr>
        <w:t xml:space="preserve">14米边台技术参数： </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1  尺寸：全钢结构（Mx750x800mm）；</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 xml:space="preserve">2  台面部分采用实验室专用12.7mm厚实芯理化板制作而成，（防腐蚀，防酸碱，耐高温170度）,钢支架采用40*60的方通经酸洗磷化处理后环氧树脂喷涂，柜体及抽屉门板整体采用1.2mm优质冷轧钢板制作而成，可调节塑胶地脚（根据现场实际需求添减）。   </w:t>
      </w:r>
    </w:p>
    <w:p w:rsidR="00146089" w:rsidRPr="002C3B8E" w:rsidRDefault="00271849" w:rsidP="002C3B8E">
      <w:pPr>
        <w:spacing w:after="60" w:line="360" w:lineRule="auto"/>
        <w:rPr>
          <w:rFonts w:asciiTheme="minorEastAsia" w:eastAsiaTheme="minorEastAsia" w:hAnsiTheme="minorEastAsia"/>
          <w:b/>
          <w:szCs w:val="21"/>
        </w:rPr>
      </w:pPr>
      <w:r w:rsidRPr="002C3B8E">
        <w:rPr>
          <w:rFonts w:asciiTheme="minorEastAsia" w:eastAsiaTheme="minorEastAsia" w:hAnsiTheme="minorEastAsia" w:hint="eastAsia"/>
          <w:b/>
          <w:szCs w:val="21"/>
        </w:rPr>
        <w:t>（5）</w:t>
      </w:r>
      <w:r w:rsidR="00146089" w:rsidRPr="002C3B8E">
        <w:rPr>
          <w:rFonts w:asciiTheme="minorEastAsia" w:eastAsiaTheme="minorEastAsia" w:hAnsiTheme="minorEastAsia" w:hint="eastAsia"/>
          <w:b/>
          <w:szCs w:val="21"/>
        </w:rPr>
        <w:t>3台病理冷藏标本柜技术参数：</w:t>
      </w:r>
    </w:p>
    <w:p w:rsidR="00146089" w:rsidRPr="002C3B8E" w:rsidRDefault="00146089" w:rsidP="002C3B8E">
      <w:pPr>
        <w:widowControl/>
        <w:spacing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t>1  尺寸:1200*580*1900；</w:t>
      </w:r>
    </w:p>
    <w:p w:rsidR="00146089" w:rsidRPr="002C3B8E" w:rsidRDefault="00146089" w:rsidP="002C3B8E">
      <w:pPr>
        <w:widowControl/>
        <w:spacing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t>2  柜体外壳为不锈钢，内胆为压花铝板，夹层为高性能隔热泡沫；</w:t>
      </w:r>
    </w:p>
    <w:p w:rsidR="00146089" w:rsidRPr="002C3B8E" w:rsidRDefault="00146089" w:rsidP="002C3B8E">
      <w:pPr>
        <w:widowControl/>
        <w:spacing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t>3  采用双层真空玻璃门，防凝露，透明度高；</w:t>
      </w:r>
    </w:p>
    <w:p w:rsidR="00146089" w:rsidRPr="002C3B8E" w:rsidRDefault="00146089" w:rsidP="002C3B8E">
      <w:pPr>
        <w:widowControl/>
        <w:spacing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t>4  采用风冷方式，柜内温度为：-4~10℃；</w:t>
      </w:r>
    </w:p>
    <w:p w:rsidR="00146089" w:rsidRPr="002C3B8E" w:rsidRDefault="00146089" w:rsidP="002C3B8E">
      <w:pPr>
        <w:widowControl/>
        <w:spacing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t>5  采用高效率蒸发器设计，配主机，节能省电；</w:t>
      </w:r>
    </w:p>
    <w:p w:rsidR="00146089" w:rsidRPr="002C3B8E" w:rsidRDefault="00146089" w:rsidP="002C3B8E">
      <w:pPr>
        <w:widowControl/>
        <w:spacing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t>6  采用开关排风式换气装置；</w:t>
      </w:r>
    </w:p>
    <w:p w:rsidR="00146089" w:rsidRPr="002C3B8E" w:rsidRDefault="00146089" w:rsidP="002C3B8E">
      <w:pPr>
        <w:widowControl/>
        <w:spacing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t>7  配有合成电子温控，不受干扰，清晰可靠；</w:t>
      </w:r>
    </w:p>
    <w:p w:rsidR="00146089" w:rsidRPr="002C3B8E" w:rsidRDefault="00146089" w:rsidP="002C3B8E">
      <w:pPr>
        <w:widowControl/>
        <w:spacing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lastRenderedPageBreak/>
        <w:t>8  配置高质量脚轮，使用更方便；</w:t>
      </w:r>
    </w:p>
    <w:p w:rsidR="00146089" w:rsidRPr="002C3B8E" w:rsidRDefault="00146089" w:rsidP="002C3B8E">
      <w:pPr>
        <w:widowControl/>
        <w:spacing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t>9  10只病理标本专用整理箱；</w:t>
      </w:r>
    </w:p>
    <w:p w:rsidR="00146089" w:rsidRPr="002C3B8E" w:rsidRDefault="00146089" w:rsidP="002C3B8E">
      <w:pPr>
        <w:widowControl/>
        <w:spacing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t>10  电源：市电，功率：300W-400W；</w:t>
      </w:r>
    </w:p>
    <w:p w:rsidR="00146089" w:rsidRPr="002C3B8E" w:rsidRDefault="00146089" w:rsidP="002C3B8E">
      <w:pPr>
        <w:widowControl/>
        <w:spacing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t>11  ★柜体内采用4层隔板架设计，每层高度可调，每层配3个储藏桶，柜体底盘配有废液接收盘；</w:t>
      </w:r>
    </w:p>
    <w:p w:rsidR="00146089" w:rsidRPr="002C3B8E" w:rsidRDefault="00146089" w:rsidP="002C3B8E">
      <w:pPr>
        <w:widowControl/>
        <w:spacing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t>12  根据平面图位置，每台标本后预留电源插座，房间预留地漏。</w:t>
      </w:r>
    </w:p>
    <w:p w:rsidR="00146089" w:rsidRPr="002C3B8E" w:rsidRDefault="00271849" w:rsidP="002C3B8E">
      <w:pPr>
        <w:spacing w:after="60" w:line="360" w:lineRule="auto"/>
        <w:rPr>
          <w:rFonts w:asciiTheme="minorEastAsia" w:eastAsiaTheme="minorEastAsia" w:hAnsiTheme="minorEastAsia"/>
          <w:b/>
          <w:szCs w:val="21"/>
        </w:rPr>
      </w:pPr>
      <w:r w:rsidRPr="002C3B8E">
        <w:rPr>
          <w:rFonts w:asciiTheme="minorEastAsia" w:eastAsiaTheme="minorEastAsia" w:hAnsiTheme="minorEastAsia" w:hint="eastAsia"/>
          <w:b/>
          <w:szCs w:val="21"/>
        </w:rPr>
        <w:t>（6）</w:t>
      </w:r>
      <w:r w:rsidR="00146089" w:rsidRPr="002C3B8E">
        <w:rPr>
          <w:rFonts w:asciiTheme="minorEastAsia" w:eastAsiaTheme="minorEastAsia" w:hAnsiTheme="minorEastAsia" w:hint="eastAsia"/>
          <w:b/>
          <w:szCs w:val="21"/>
        </w:rPr>
        <w:t>1台脱水通风柜技术参数：</w:t>
      </w:r>
    </w:p>
    <w:p w:rsidR="00146089" w:rsidRPr="002C3B8E" w:rsidRDefault="00146089" w:rsidP="002C3B8E">
      <w:pPr>
        <w:widowControl/>
        <w:spacing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t>1  尺寸：1800*900*2350mm，落地式，可放置两台脱水机；</w:t>
      </w:r>
      <w:r w:rsidRPr="002C3B8E">
        <w:rPr>
          <w:rFonts w:asciiTheme="minorEastAsia" w:eastAsiaTheme="minorEastAsia" w:hAnsiTheme="minorEastAsia" w:hint="eastAsia"/>
          <w:szCs w:val="21"/>
        </w:rPr>
        <w:br/>
        <w:t>2  柜体：全钢结构。采用厚度为1.0mm以上优质冷轧钢板；</w:t>
      </w:r>
      <w:r w:rsidRPr="002C3B8E">
        <w:rPr>
          <w:rFonts w:asciiTheme="minorEastAsia" w:eastAsiaTheme="minorEastAsia" w:hAnsiTheme="minorEastAsia" w:hint="eastAsia"/>
          <w:szCs w:val="21"/>
        </w:rPr>
        <w:br/>
        <w:t>3  视窗：采用厚5mm强化玻璃。带PVC滑槽，无噪音，无级变速平衡砝码设计，视窗高度可停在任意位置；</w:t>
      </w:r>
      <w:r w:rsidRPr="002C3B8E">
        <w:rPr>
          <w:rFonts w:asciiTheme="minorEastAsia" w:eastAsiaTheme="minorEastAsia" w:hAnsiTheme="minorEastAsia" w:hint="eastAsia"/>
          <w:szCs w:val="21"/>
        </w:rPr>
        <w:br/>
        <w:t xml:space="preserve">4  照明：台面照度达到400LUX，灯具及镇流器与通风柜内的气流无接触。 </w:t>
      </w:r>
    </w:p>
    <w:p w:rsidR="00146089" w:rsidRPr="002C3B8E" w:rsidRDefault="00271849" w:rsidP="002C3B8E">
      <w:pPr>
        <w:spacing w:after="60" w:line="360" w:lineRule="auto"/>
        <w:rPr>
          <w:rFonts w:asciiTheme="minorEastAsia" w:eastAsiaTheme="minorEastAsia" w:hAnsiTheme="minorEastAsia"/>
          <w:b/>
          <w:szCs w:val="21"/>
        </w:rPr>
      </w:pPr>
      <w:r w:rsidRPr="002C3B8E">
        <w:rPr>
          <w:rFonts w:asciiTheme="minorEastAsia" w:eastAsiaTheme="minorEastAsia" w:hAnsiTheme="minorEastAsia" w:hint="eastAsia"/>
          <w:b/>
          <w:szCs w:val="21"/>
        </w:rPr>
        <w:t>（7）</w:t>
      </w:r>
      <w:r w:rsidR="00146089" w:rsidRPr="002C3B8E">
        <w:rPr>
          <w:rFonts w:asciiTheme="minorEastAsia" w:eastAsiaTheme="minorEastAsia" w:hAnsiTheme="minorEastAsia" w:hint="eastAsia"/>
          <w:b/>
          <w:szCs w:val="21"/>
        </w:rPr>
        <w:t>1台自动染色封片一体通风柜技术参数：</w:t>
      </w:r>
    </w:p>
    <w:p w:rsidR="00146089" w:rsidRPr="002C3B8E" w:rsidRDefault="00146089" w:rsidP="002C3B8E">
      <w:pPr>
        <w:spacing w:after="60" w:line="360" w:lineRule="auto"/>
        <w:jc w:val="left"/>
        <w:rPr>
          <w:rFonts w:asciiTheme="minorEastAsia" w:eastAsiaTheme="minorEastAsia" w:hAnsiTheme="minorEastAsia"/>
          <w:szCs w:val="21"/>
        </w:rPr>
      </w:pPr>
      <w:r w:rsidRPr="002C3B8E">
        <w:rPr>
          <w:rFonts w:asciiTheme="minorEastAsia" w:eastAsiaTheme="minorEastAsia" w:hAnsiTheme="minorEastAsia" w:hint="eastAsia"/>
          <w:szCs w:val="21"/>
        </w:rPr>
        <w:t>1  尺寸：2300*1200*2350mm；</w:t>
      </w:r>
      <w:r w:rsidRPr="002C3B8E">
        <w:rPr>
          <w:rFonts w:asciiTheme="minorEastAsia" w:eastAsiaTheme="minorEastAsia" w:hAnsiTheme="minorEastAsia" w:hint="eastAsia"/>
          <w:szCs w:val="21"/>
        </w:rPr>
        <w:br/>
        <w:t>2  台面：采用耐腐蚀实芯理化板材；</w:t>
      </w:r>
      <w:r w:rsidRPr="002C3B8E">
        <w:rPr>
          <w:rFonts w:asciiTheme="minorEastAsia" w:eastAsiaTheme="minorEastAsia" w:hAnsiTheme="minorEastAsia" w:hint="eastAsia"/>
          <w:szCs w:val="21"/>
        </w:rPr>
        <w:br/>
        <w:t>3  柜体：全钢结构。采用厚度为1.0mm以上优质冷轧钢板；</w:t>
      </w:r>
      <w:r w:rsidRPr="002C3B8E">
        <w:rPr>
          <w:rFonts w:asciiTheme="minorEastAsia" w:eastAsiaTheme="minorEastAsia" w:hAnsiTheme="minorEastAsia" w:hint="eastAsia"/>
          <w:szCs w:val="21"/>
        </w:rPr>
        <w:br/>
        <w:t>4  视窗：采用厚5mm强化玻璃。带PVC滑槽，无噪音，无级变速平衡砝码设计，视窗高度可停在任意位置；</w:t>
      </w:r>
      <w:r w:rsidRPr="002C3B8E">
        <w:rPr>
          <w:rFonts w:asciiTheme="minorEastAsia" w:eastAsiaTheme="minorEastAsia" w:hAnsiTheme="minorEastAsia" w:hint="eastAsia"/>
          <w:szCs w:val="21"/>
        </w:rPr>
        <w:br/>
        <w:t>5  照明：台面照度达到400LUX，灯具及镇流器与通风柜内的气流无接触；</w:t>
      </w:r>
      <w:r w:rsidRPr="002C3B8E">
        <w:rPr>
          <w:rFonts w:asciiTheme="minorEastAsia" w:eastAsiaTheme="minorEastAsia" w:hAnsiTheme="minorEastAsia" w:hint="eastAsia"/>
          <w:szCs w:val="21"/>
        </w:rPr>
        <w:br/>
        <w:t>6  水盆：实验室专用黑色PP水盆；</w:t>
      </w:r>
      <w:r w:rsidRPr="002C3B8E">
        <w:rPr>
          <w:rFonts w:asciiTheme="minorEastAsia" w:eastAsiaTheme="minorEastAsia" w:hAnsiTheme="minorEastAsia" w:hint="eastAsia"/>
          <w:szCs w:val="21"/>
        </w:rPr>
        <w:br/>
        <w:t>7  水龙头：单口陶瓷芯优质水咀，可调节水平方向。</w:t>
      </w:r>
    </w:p>
    <w:p w:rsidR="00146089" w:rsidRPr="002C3B8E" w:rsidRDefault="00271849" w:rsidP="002C3B8E">
      <w:pPr>
        <w:spacing w:after="60" w:line="360" w:lineRule="auto"/>
        <w:rPr>
          <w:rFonts w:asciiTheme="minorEastAsia" w:eastAsiaTheme="minorEastAsia" w:hAnsiTheme="minorEastAsia"/>
          <w:b/>
          <w:szCs w:val="21"/>
        </w:rPr>
      </w:pPr>
      <w:r w:rsidRPr="002C3B8E">
        <w:rPr>
          <w:rFonts w:asciiTheme="minorEastAsia" w:eastAsiaTheme="minorEastAsia" w:hAnsiTheme="minorEastAsia" w:hint="eastAsia"/>
          <w:b/>
          <w:szCs w:val="21"/>
        </w:rPr>
        <w:t>（8）</w:t>
      </w:r>
      <w:r w:rsidR="00146089" w:rsidRPr="002C3B8E">
        <w:rPr>
          <w:rFonts w:asciiTheme="minorEastAsia" w:eastAsiaTheme="minorEastAsia" w:hAnsiTheme="minorEastAsia" w:hint="eastAsia"/>
          <w:b/>
          <w:szCs w:val="21"/>
        </w:rPr>
        <w:t>2台手工染色通风柜技术参数：</w:t>
      </w:r>
    </w:p>
    <w:p w:rsidR="00146089" w:rsidRPr="002C3B8E" w:rsidRDefault="00146089" w:rsidP="002C3B8E">
      <w:pPr>
        <w:spacing w:after="60" w:line="360" w:lineRule="auto"/>
        <w:ind w:left="315" w:hangingChars="150" w:hanging="315"/>
        <w:jc w:val="left"/>
        <w:rPr>
          <w:rFonts w:asciiTheme="minorEastAsia" w:eastAsiaTheme="minorEastAsia" w:hAnsiTheme="minorEastAsia"/>
          <w:szCs w:val="21"/>
        </w:rPr>
      </w:pPr>
      <w:r w:rsidRPr="002C3B8E">
        <w:rPr>
          <w:rFonts w:asciiTheme="minorEastAsia" w:eastAsiaTheme="minorEastAsia" w:hAnsiTheme="minorEastAsia" w:hint="eastAsia"/>
          <w:szCs w:val="21"/>
        </w:rPr>
        <w:t>1  规格：外形尺寸为≤2200mm*1100mm*2350mm，全钢结构设计；下柜体采用双柜体4门设计。（根据具体仪器定制不同尺寸）；</w:t>
      </w:r>
    </w:p>
    <w:p w:rsidR="00146089" w:rsidRPr="002C3B8E" w:rsidRDefault="00146089" w:rsidP="002C3B8E">
      <w:pPr>
        <w:spacing w:after="60" w:line="360" w:lineRule="auto"/>
        <w:ind w:left="315" w:hangingChars="150" w:hanging="315"/>
        <w:jc w:val="left"/>
        <w:rPr>
          <w:rFonts w:asciiTheme="minorEastAsia" w:eastAsiaTheme="minorEastAsia" w:hAnsiTheme="minorEastAsia"/>
          <w:szCs w:val="21"/>
        </w:rPr>
      </w:pPr>
      <w:r w:rsidRPr="002C3B8E">
        <w:rPr>
          <w:rFonts w:asciiTheme="minorEastAsia" w:eastAsiaTheme="minorEastAsia" w:hAnsiTheme="minorEastAsia" w:hint="eastAsia"/>
          <w:szCs w:val="21"/>
        </w:rPr>
        <w:t>2  外层为厚度≥1.2mm国标冷轧钢板表面经耐酸碱环氧树脂粉末喷涂处理；内层为5mm厚抗腐蚀抗倍特板；两层之间主框架采用≥1.2mm304不锈钢板经折弯、焊接成型，表面经抛光打磨处理。其它配套辅助固定件采用≥2mm冷轧钢板，经耐酸碱环氧树脂粉末喷涂处理；</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3  导流板：采用6mm厚抗倍特板。导流板为三段可拆式结构，以均衡柜体内各部分的风速及流量，便于柜体内部的清洁，可根据实验需求对其中第二块导流板的位置进行调整，在标准状况下，导流板上方与中、下方出风口排风量比例各约</w:t>
      </w:r>
      <w:r w:rsidRPr="002C3B8E">
        <w:rPr>
          <w:rFonts w:asciiTheme="minorEastAsia" w:eastAsiaTheme="minorEastAsia" w:hAnsiTheme="minorEastAsia"/>
          <w:szCs w:val="21"/>
        </w:rPr>
        <w:t>50</w:t>
      </w:r>
      <w:r w:rsidRPr="002C3B8E">
        <w:rPr>
          <w:rFonts w:asciiTheme="minorEastAsia" w:eastAsiaTheme="minorEastAsia" w:hAnsiTheme="minorEastAsia" w:hint="eastAsia"/>
          <w:szCs w:val="21"/>
        </w:rPr>
        <w:t>（±</w:t>
      </w:r>
      <w:r w:rsidRPr="002C3B8E">
        <w:rPr>
          <w:rFonts w:asciiTheme="minorEastAsia" w:eastAsiaTheme="minorEastAsia" w:hAnsiTheme="minorEastAsia"/>
          <w:szCs w:val="21"/>
        </w:rPr>
        <w:t>10%</w:t>
      </w:r>
      <w:r w:rsidRPr="002C3B8E">
        <w:rPr>
          <w:rFonts w:asciiTheme="minorEastAsia" w:eastAsiaTheme="minorEastAsia" w:hAnsiTheme="minorEastAsia" w:hint="eastAsia"/>
          <w:szCs w:val="21"/>
        </w:rPr>
        <w:t>），以确保不同比重之气体均能有效排除，</w:t>
      </w:r>
      <w:r w:rsidRPr="002C3B8E">
        <w:rPr>
          <w:rFonts w:asciiTheme="minorEastAsia" w:eastAsiaTheme="minorEastAsia" w:hAnsiTheme="minorEastAsia" w:hint="eastAsia"/>
          <w:szCs w:val="21"/>
        </w:rPr>
        <w:lastRenderedPageBreak/>
        <w:t>另并具可调式排风量比例设计，可提高中、下方出风口排风量比例至</w:t>
      </w:r>
      <w:r w:rsidRPr="002C3B8E">
        <w:rPr>
          <w:rFonts w:asciiTheme="minorEastAsia" w:eastAsiaTheme="minorEastAsia" w:hAnsiTheme="minorEastAsia"/>
          <w:szCs w:val="21"/>
        </w:rPr>
        <w:t>80%</w:t>
      </w:r>
      <w:r w:rsidRPr="002C3B8E">
        <w:rPr>
          <w:rFonts w:asciiTheme="minorEastAsia" w:eastAsiaTheme="minorEastAsia" w:hAnsiTheme="minorEastAsia" w:hint="eastAsia"/>
          <w:szCs w:val="21"/>
        </w:rPr>
        <w:t>（含）以上，能更有效排放不同密度气体，适应不同实验之需求；</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4  照明：采用LED节能灯管装于通风柜顶部，由玻璃罩与通风柜内部隔离，防蒸汽，照度≥300LUX；</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5  电源：采用</w:t>
      </w:r>
      <w:r w:rsidRPr="002C3B8E">
        <w:rPr>
          <w:rFonts w:asciiTheme="minorEastAsia" w:eastAsiaTheme="minorEastAsia" w:hAnsiTheme="minorEastAsia"/>
          <w:szCs w:val="21"/>
        </w:rPr>
        <w:t>220V</w:t>
      </w:r>
      <w:r w:rsidRPr="002C3B8E">
        <w:rPr>
          <w:rFonts w:asciiTheme="minorEastAsia" w:eastAsiaTheme="minorEastAsia" w:hAnsiTheme="minorEastAsia" w:hint="eastAsia"/>
          <w:szCs w:val="21"/>
        </w:rPr>
        <w:t>/</w:t>
      </w:r>
      <w:r w:rsidRPr="002C3B8E">
        <w:rPr>
          <w:rFonts w:asciiTheme="minorEastAsia" w:eastAsiaTheme="minorEastAsia" w:hAnsiTheme="minorEastAsia"/>
          <w:szCs w:val="21"/>
        </w:rPr>
        <w:t>1</w:t>
      </w:r>
      <w:r w:rsidRPr="002C3B8E">
        <w:rPr>
          <w:rFonts w:asciiTheme="minorEastAsia" w:eastAsiaTheme="minorEastAsia" w:hAnsiTheme="minorEastAsia" w:hint="eastAsia"/>
          <w:szCs w:val="21"/>
        </w:rPr>
        <w:t>0</w:t>
      </w:r>
      <w:r w:rsidRPr="002C3B8E">
        <w:rPr>
          <w:rFonts w:asciiTheme="minorEastAsia" w:eastAsiaTheme="minorEastAsia" w:hAnsiTheme="minorEastAsia"/>
          <w:szCs w:val="21"/>
        </w:rPr>
        <w:t>A</w:t>
      </w:r>
      <w:r w:rsidRPr="002C3B8E">
        <w:rPr>
          <w:rFonts w:asciiTheme="minorEastAsia" w:eastAsiaTheme="minorEastAsia" w:hAnsiTheme="minorEastAsia" w:hint="eastAsia"/>
          <w:szCs w:val="21"/>
        </w:rPr>
        <w:t>实验室多功能电源插座，可匹配各种仪器插头；</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6  底柜采用1.2mm厚优质冷轧钢板，防爆阻燃,底柜内设有一层活动搁板，以便分层放置器材等物品；下柜背板为活动可拆式，方便水、电维修；底柜隔板采用1.0mm厚优质冷轧钢板,承重强度为150kg/m</w:t>
      </w:r>
      <w:r w:rsidRPr="002C3B8E">
        <w:rPr>
          <w:rFonts w:asciiTheme="minorEastAsia" w:eastAsiaTheme="minorEastAsia" w:hAnsiTheme="minorEastAsia"/>
          <w:szCs w:val="21"/>
        </w:rPr>
        <w:t>²</w:t>
      </w:r>
      <w:r w:rsidRPr="002C3B8E">
        <w:rPr>
          <w:rFonts w:asciiTheme="minorEastAsia" w:eastAsiaTheme="minorEastAsia" w:hAnsiTheme="minorEastAsia" w:hint="eastAsia"/>
          <w:szCs w:val="21"/>
        </w:rPr>
        <w:t>；</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7  门板：采用国标1.0mm厚优质一级冷轧钢板，表面磷化环氧树脂喷涂。门板为双层钢板，折弯制作，接缝处无焊点，门板中空间有加强筋，增加门板强度，表面平整光滑，门板内外部的钢板表面均经环氧树脂喷涂；</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8  拉手：采用国标316不锈钢制作，直径9mm，长110mm；</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9  折页：SEFA标准，实验室专用折页，采用316不锈钢制作，厚2.2mm，高70mm，轴厚6mm，折页旋转角度&gt;270°，柜门与柜体垂直开启角度&gt;180°。柜门高度小于900mm的柜门用两个折页固定，柜门高度大于900mm的由三个折页固定。柜门承重负荷≥90kg，防酸碱，耐腐蚀；</w:t>
      </w:r>
    </w:p>
    <w:p w:rsidR="00146089" w:rsidRPr="002C3B8E" w:rsidRDefault="00146089" w:rsidP="002C3B8E">
      <w:pPr>
        <w:spacing w:after="60" w:line="360" w:lineRule="auto"/>
        <w:ind w:left="420" w:hangingChars="200" w:hanging="420"/>
        <w:rPr>
          <w:rFonts w:asciiTheme="minorEastAsia" w:eastAsiaTheme="minorEastAsia" w:hAnsiTheme="minorEastAsia"/>
          <w:szCs w:val="21"/>
        </w:rPr>
      </w:pPr>
      <w:r w:rsidRPr="002C3B8E">
        <w:rPr>
          <w:rFonts w:asciiTheme="minorEastAsia" w:eastAsiaTheme="minorEastAsia" w:hAnsiTheme="minorEastAsia" w:hint="eastAsia"/>
          <w:szCs w:val="21"/>
        </w:rPr>
        <w:t>10  低位单口化验龙头：实验室专用立式单头化验水龙头，管体部份为黄铜合金制，精密陶瓷芯开关阀门，表面经过环氧树脂喷涂处理，耐酸碱腐蚀；</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11  噪音：≤60</w:t>
      </w:r>
      <w:r w:rsidRPr="002C3B8E">
        <w:rPr>
          <w:rFonts w:asciiTheme="minorEastAsia" w:eastAsiaTheme="minorEastAsia" w:hAnsiTheme="minorEastAsia"/>
          <w:szCs w:val="21"/>
        </w:rPr>
        <w:t>db</w:t>
      </w:r>
      <w:r w:rsidRPr="002C3B8E">
        <w:rPr>
          <w:rFonts w:asciiTheme="minorEastAsia" w:eastAsiaTheme="minorEastAsia" w:hAnsiTheme="minorEastAsia" w:hint="eastAsia"/>
          <w:szCs w:val="21"/>
        </w:rPr>
        <w:t>（国标）；风速：</w:t>
      </w:r>
      <w:r w:rsidR="002C3B8E" w:rsidRPr="002C3B8E">
        <w:rPr>
          <w:rFonts w:asciiTheme="minorEastAsia" w:eastAsiaTheme="minorEastAsia" w:hAnsiTheme="minorEastAsia" w:cs="Arial"/>
          <w:color w:val="333333"/>
          <w:szCs w:val="21"/>
          <w:shd w:val="clear" w:color="auto" w:fill="FFFFFF"/>
        </w:rPr>
        <w:t>≥</w:t>
      </w:r>
      <w:r w:rsidRPr="002C3B8E">
        <w:rPr>
          <w:rFonts w:asciiTheme="minorEastAsia" w:eastAsiaTheme="minorEastAsia" w:hAnsiTheme="minorEastAsia" w:hint="eastAsia"/>
          <w:szCs w:val="21"/>
        </w:rPr>
        <w:t>0.5m/s；</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12  控制：楼顶风机连接至通风柜控制面，施工需要预留线，后期设备就位后配合安装；</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13  水龙头：单口陶瓷芯优质水咀，可调节水平方向。</w:t>
      </w:r>
    </w:p>
    <w:p w:rsidR="00146089" w:rsidRPr="002C3B8E" w:rsidRDefault="00271849" w:rsidP="002C3B8E">
      <w:pPr>
        <w:spacing w:after="60" w:line="360" w:lineRule="auto"/>
        <w:rPr>
          <w:rFonts w:asciiTheme="minorEastAsia" w:eastAsiaTheme="minorEastAsia" w:hAnsiTheme="minorEastAsia"/>
          <w:b/>
          <w:szCs w:val="21"/>
        </w:rPr>
      </w:pPr>
      <w:r w:rsidRPr="002C3B8E">
        <w:rPr>
          <w:rFonts w:asciiTheme="minorEastAsia" w:eastAsiaTheme="minorEastAsia" w:hAnsiTheme="minorEastAsia" w:hint="eastAsia"/>
          <w:b/>
          <w:szCs w:val="21"/>
        </w:rPr>
        <w:t>（9）</w:t>
      </w:r>
      <w:r w:rsidR="00146089" w:rsidRPr="002C3B8E">
        <w:rPr>
          <w:rFonts w:asciiTheme="minorEastAsia" w:eastAsiaTheme="minorEastAsia" w:hAnsiTheme="minorEastAsia" w:hint="eastAsia"/>
          <w:b/>
          <w:szCs w:val="21"/>
        </w:rPr>
        <w:t xml:space="preserve">1套通风系统技术参数： </w:t>
      </w:r>
    </w:p>
    <w:p w:rsidR="00146089" w:rsidRPr="002C3B8E" w:rsidRDefault="00146089" w:rsidP="002C3B8E">
      <w:pPr>
        <w:spacing w:after="60" w:line="360" w:lineRule="auto"/>
        <w:ind w:firstLineChars="200" w:firstLine="420"/>
        <w:rPr>
          <w:rFonts w:asciiTheme="minorEastAsia" w:eastAsiaTheme="minorEastAsia" w:hAnsiTheme="minorEastAsia"/>
          <w:szCs w:val="21"/>
        </w:rPr>
      </w:pPr>
      <w:r w:rsidRPr="002C3B8E">
        <w:rPr>
          <w:rFonts w:asciiTheme="minorEastAsia" w:eastAsiaTheme="minorEastAsia" w:hAnsiTheme="minorEastAsia" w:hint="eastAsia"/>
          <w:szCs w:val="21"/>
        </w:rPr>
        <w:t>实验室通风系统：系统中央控制塔、空气质量实时检测、实验专用箱式空调新风机组、排风风机、层流粒子布气装置、桌面导流装置、管道、保温、送风散流器、管道配件、开孔、安装等。</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1  1套系统中央控制塔：320*260*落地柱装，中央集成控制装置，含AQC中控器、电气控制系统、报警状态单独接口模块、触控式人机界面；数字化和图形化两种模式显示区域空气质量数据，实行空气质量实时检测及报告远程传输功能；</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2  2个风压探头Flow for AQC，0~10m/s 非线性；</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3  1个空气质量检测柱：80*80*1000mm，金属氧化物半导体传感器，自动基线校准，工作环境  0°to +50°C，5 to 95% r.h；</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lastRenderedPageBreak/>
        <w:t>4  1个控制箱/柜电控箱安装，含变频器，PLC系统；</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5  4个层流粒子布气装置：空气动力学面板,面板可拆卸，层流区均速误差&lt;5%,模块式，600*600mm，标准1m层流质速0.5m/s。配置PM2.5空气过滤装置；</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6  2套立式导流装置：500cmh,落地安装，模压一体成型，合金材质表面耐候处理；</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7  2套桌面导流连接立柱及桌面导流装置：桌面安装，模压一体成型，合金材质表面耐候处理，无调节风门1200*160*250，配300mm可调节风门；</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8  1台离心式通风排风机：功率不低于4KW，风量11000m3/h—13000m3/h，噪音不高于60分贝。电源要求：三相五线制，电压</w:t>
      </w:r>
      <w:r w:rsidR="002C3B8E" w:rsidRPr="002C3B8E">
        <w:rPr>
          <w:rFonts w:asciiTheme="minorEastAsia" w:eastAsiaTheme="minorEastAsia" w:hAnsiTheme="minorEastAsia" w:cs="Arial"/>
          <w:color w:val="333333"/>
          <w:szCs w:val="21"/>
          <w:shd w:val="clear" w:color="auto" w:fill="FFFFFF"/>
        </w:rPr>
        <w:t>≥</w:t>
      </w:r>
      <w:r w:rsidRPr="002C3B8E">
        <w:rPr>
          <w:rFonts w:asciiTheme="minorEastAsia" w:eastAsiaTheme="minorEastAsia" w:hAnsiTheme="minorEastAsia" w:hint="eastAsia"/>
          <w:szCs w:val="21"/>
        </w:rPr>
        <w:t>380VAC，频率</w:t>
      </w:r>
      <w:r w:rsidR="002C3B8E" w:rsidRPr="002C3B8E">
        <w:rPr>
          <w:rFonts w:asciiTheme="minorEastAsia" w:eastAsiaTheme="minorEastAsia" w:hAnsiTheme="minorEastAsia" w:cs="Arial"/>
          <w:color w:val="333333"/>
          <w:szCs w:val="21"/>
          <w:shd w:val="clear" w:color="auto" w:fill="FFFFFF"/>
        </w:rPr>
        <w:t>≥</w:t>
      </w:r>
      <w:r w:rsidRPr="002C3B8E">
        <w:rPr>
          <w:rFonts w:asciiTheme="minorEastAsia" w:eastAsiaTheme="minorEastAsia" w:hAnsiTheme="minorEastAsia" w:hint="eastAsia"/>
          <w:szCs w:val="21"/>
        </w:rPr>
        <w:t>50HZ；</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9  1台风冷热泵全新风空调机组：功率不低于33KW：风量</w:t>
      </w:r>
      <w:r w:rsidR="002C3B8E" w:rsidRPr="002C3B8E">
        <w:rPr>
          <w:rFonts w:asciiTheme="minorEastAsia" w:eastAsiaTheme="minorEastAsia" w:hAnsiTheme="minorEastAsia" w:cs="Arial"/>
          <w:color w:val="333333"/>
          <w:szCs w:val="21"/>
          <w:shd w:val="clear" w:color="auto" w:fill="FFFFFF"/>
        </w:rPr>
        <w:t>≥</w:t>
      </w:r>
      <w:r w:rsidRPr="002C3B8E">
        <w:rPr>
          <w:rFonts w:asciiTheme="minorEastAsia" w:eastAsiaTheme="minorEastAsia" w:hAnsiTheme="minorEastAsia" w:hint="eastAsia"/>
          <w:szCs w:val="21"/>
        </w:rPr>
        <w:t>6000m3/h，电源要求：三相五线制，电压</w:t>
      </w:r>
      <w:r w:rsidR="002C3B8E" w:rsidRPr="002C3B8E">
        <w:rPr>
          <w:rFonts w:asciiTheme="minorEastAsia" w:eastAsiaTheme="minorEastAsia" w:hAnsiTheme="minorEastAsia" w:cs="Arial"/>
          <w:color w:val="333333"/>
          <w:szCs w:val="21"/>
          <w:shd w:val="clear" w:color="auto" w:fill="FFFFFF"/>
        </w:rPr>
        <w:t>≥</w:t>
      </w:r>
      <w:r w:rsidRPr="002C3B8E">
        <w:rPr>
          <w:rFonts w:asciiTheme="minorEastAsia" w:eastAsiaTheme="minorEastAsia" w:hAnsiTheme="minorEastAsia" w:hint="eastAsia"/>
          <w:szCs w:val="21"/>
        </w:rPr>
        <w:t>380VAC，频率</w:t>
      </w:r>
      <w:r w:rsidR="002C3B8E" w:rsidRPr="002C3B8E">
        <w:rPr>
          <w:rFonts w:asciiTheme="minorEastAsia" w:eastAsiaTheme="minorEastAsia" w:hAnsiTheme="minorEastAsia" w:cs="Arial"/>
          <w:color w:val="333333"/>
          <w:szCs w:val="21"/>
          <w:shd w:val="clear" w:color="auto" w:fill="FFFFFF"/>
        </w:rPr>
        <w:t>≥</w:t>
      </w:r>
      <w:r w:rsidRPr="002C3B8E">
        <w:rPr>
          <w:rFonts w:asciiTheme="minorEastAsia" w:eastAsiaTheme="minorEastAsia" w:hAnsiTheme="minorEastAsia" w:hint="eastAsia"/>
          <w:szCs w:val="21"/>
        </w:rPr>
        <w:t>50HZ；</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10  控制方式：中央控制；</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11  排风方式：楼顶高空排放；</w:t>
      </w:r>
    </w:p>
    <w:p w:rsidR="00146089" w:rsidRPr="002C3B8E" w:rsidRDefault="00146089" w:rsidP="002C3B8E">
      <w:pPr>
        <w:spacing w:after="60" w:line="360" w:lineRule="auto"/>
        <w:ind w:left="315" w:hangingChars="150" w:hanging="315"/>
        <w:rPr>
          <w:rFonts w:asciiTheme="minorEastAsia" w:eastAsiaTheme="minorEastAsia" w:hAnsiTheme="minorEastAsia"/>
          <w:szCs w:val="21"/>
        </w:rPr>
      </w:pPr>
      <w:r w:rsidRPr="002C3B8E">
        <w:rPr>
          <w:rFonts w:asciiTheme="minorEastAsia" w:eastAsiaTheme="minorEastAsia" w:hAnsiTheme="minorEastAsia" w:hint="eastAsia"/>
          <w:szCs w:val="21"/>
        </w:rPr>
        <w:t>12  每台风机独立操作及运行；</w:t>
      </w:r>
    </w:p>
    <w:p w:rsidR="00146089" w:rsidRPr="002C3B8E" w:rsidRDefault="00146089" w:rsidP="002C3B8E">
      <w:pPr>
        <w:spacing w:after="60" w:line="360" w:lineRule="auto"/>
        <w:ind w:left="420" w:hangingChars="200" w:hanging="420"/>
        <w:rPr>
          <w:rFonts w:asciiTheme="minorEastAsia" w:eastAsiaTheme="minorEastAsia" w:hAnsiTheme="minorEastAsia"/>
          <w:szCs w:val="21"/>
        </w:rPr>
      </w:pPr>
      <w:r w:rsidRPr="002C3B8E">
        <w:rPr>
          <w:rFonts w:asciiTheme="minorEastAsia" w:eastAsiaTheme="minorEastAsia" w:hAnsiTheme="minorEastAsia" w:hint="eastAsia"/>
          <w:szCs w:val="21"/>
        </w:rPr>
        <w:t>13  包括2个阻抗式消声及70℃防火阀，信号控制线，柔性软管;材质：“三防”帆布软接;厚度：≥2mm;性能：能补偿轴向、横向、角向热膨胀和安装。</w:t>
      </w:r>
    </w:p>
    <w:p w:rsidR="00146089" w:rsidRPr="002C3B8E" w:rsidRDefault="00146089" w:rsidP="002C3B8E">
      <w:pPr>
        <w:snapToGrid w:val="0"/>
        <w:spacing w:line="360" w:lineRule="auto"/>
        <w:rPr>
          <w:rFonts w:asciiTheme="minorEastAsia" w:eastAsiaTheme="minorEastAsia" w:hAnsiTheme="minorEastAsia" w:cs="Arial"/>
          <w:szCs w:val="21"/>
        </w:rPr>
      </w:pPr>
    </w:p>
    <w:p w:rsidR="00146089" w:rsidRPr="002C3B8E" w:rsidRDefault="00271849" w:rsidP="002C3B8E">
      <w:pPr>
        <w:spacing w:after="60" w:line="360" w:lineRule="auto"/>
        <w:rPr>
          <w:rFonts w:asciiTheme="minorEastAsia" w:eastAsiaTheme="minorEastAsia" w:hAnsiTheme="minorEastAsia"/>
          <w:b/>
          <w:bCs/>
          <w:szCs w:val="21"/>
        </w:rPr>
      </w:pPr>
      <w:r w:rsidRPr="002C3B8E">
        <w:rPr>
          <w:rFonts w:asciiTheme="minorEastAsia" w:eastAsiaTheme="minorEastAsia" w:hAnsiTheme="minorEastAsia" w:hint="eastAsia"/>
          <w:b/>
          <w:bCs/>
          <w:szCs w:val="21"/>
        </w:rPr>
        <w:t>（10）</w:t>
      </w:r>
      <w:r w:rsidR="00146089" w:rsidRPr="002C3B8E">
        <w:rPr>
          <w:rFonts w:asciiTheme="minorEastAsia" w:eastAsiaTheme="minorEastAsia" w:hAnsiTheme="minorEastAsia" w:hint="eastAsia"/>
          <w:b/>
          <w:bCs/>
          <w:szCs w:val="21"/>
        </w:rPr>
        <w:t>其他：实验室隔断等</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1  为更好的实验室分区，在开阔的实验室建立独立的分区，使用玻璃墙壁分隔（按现场实际需求）；</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2  配置一个废液收集容器；</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3  配制层流工作台2个，用于两台包埋机工作；</w:t>
      </w:r>
    </w:p>
    <w:p w:rsidR="00146089" w:rsidRPr="002C3B8E" w:rsidRDefault="00146089" w:rsidP="002C3B8E">
      <w:pPr>
        <w:spacing w:after="60" w:line="360" w:lineRule="auto"/>
        <w:rPr>
          <w:rFonts w:asciiTheme="minorEastAsia" w:eastAsiaTheme="minorEastAsia" w:hAnsiTheme="minorEastAsia"/>
          <w:szCs w:val="21"/>
        </w:rPr>
      </w:pPr>
      <w:r w:rsidRPr="002C3B8E">
        <w:rPr>
          <w:rFonts w:asciiTheme="minorEastAsia" w:eastAsiaTheme="minorEastAsia" w:hAnsiTheme="minorEastAsia" w:hint="eastAsia"/>
          <w:szCs w:val="21"/>
        </w:rPr>
        <w:t>4  配制术中快速冰冻取材台及相关设备一套。</w:t>
      </w:r>
    </w:p>
    <w:p w:rsidR="00146089" w:rsidRPr="00FA7149" w:rsidRDefault="00146089" w:rsidP="00EB1091">
      <w:pPr>
        <w:pStyle w:val="afb"/>
        <w:spacing w:line="360" w:lineRule="auto"/>
        <w:rPr>
          <w:rFonts w:asciiTheme="minorEastAsia" w:eastAsiaTheme="minorEastAsia" w:hAnsiTheme="minorEastAsia" w:cs="宋体"/>
          <w:szCs w:val="21"/>
        </w:rPr>
      </w:pPr>
    </w:p>
    <w:p w:rsidR="00146089" w:rsidRPr="00EB1091" w:rsidRDefault="00146089" w:rsidP="00FA7149">
      <w:pPr>
        <w:pStyle w:val="a9"/>
        <w:numPr>
          <w:ilvl w:val="0"/>
          <w:numId w:val="16"/>
        </w:numPr>
        <w:tabs>
          <w:tab w:val="left" w:pos="540"/>
        </w:tabs>
        <w:adjustRightInd w:val="0"/>
        <w:snapToGrid w:val="0"/>
        <w:spacing w:line="360" w:lineRule="auto"/>
        <w:rPr>
          <w:rFonts w:asciiTheme="minorEastAsia" w:hAnsiTheme="minorEastAsia" w:cs="Times New Roman"/>
          <w:b/>
          <w:kern w:val="0"/>
        </w:rPr>
      </w:pPr>
      <w:r w:rsidRPr="00FA7149">
        <w:rPr>
          <w:rFonts w:asciiTheme="minorEastAsia" w:hAnsiTheme="minorEastAsia" w:hint="eastAsia"/>
          <w:b/>
          <w:kern w:val="0"/>
        </w:rPr>
        <w:t>售后服务要求</w:t>
      </w:r>
    </w:p>
    <w:p w:rsidR="00146089" w:rsidRPr="00EB1091" w:rsidRDefault="00146089" w:rsidP="00EB1091">
      <w:pPr>
        <w:spacing w:after="60" w:line="360" w:lineRule="auto"/>
        <w:ind w:left="315" w:hangingChars="150" w:hanging="315"/>
        <w:rPr>
          <w:rFonts w:asciiTheme="minorEastAsia" w:eastAsiaTheme="minorEastAsia" w:hAnsiTheme="minorEastAsia"/>
          <w:szCs w:val="21"/>
        </w:rPr>
      </w:pPr>
      <w:r w:rsidRPr="00EB1091">
        <w:rPr>
          <w:rFonts w:asciiTheme="minorEastAsia" w:eastAsiaTheme="minorEastAsia" w:hAnsiTheme="minorEastAsia" w:hint="eastAsia"/>
          <w:szCs w:val="21"/>
        </w:rPr>
        <w:t>1  ★所有产品免费保修期至少壹年（此处免费保修期是指中标供应商承诺所提供的所有商品因质量问题而出现故障时，在五年内提供免费维修保养，且不收取任何费用。）。时间自最终验收合格并交付使用之日起计算。在保修期内，一旦发生质量问题，投标人保证在接到通知12小时内赶到现场进行修理或更换，质保期内中标供应商必须负责免费维修及更换配件；</w:t>
      </w:r>
    </w:p>
    <w:p w:rsidR="00146089" w:rsidRPr="00EB1091" w:rsidRDefault="00146089" w:rsidP="00EB1091">
      <w:pPr>
        <w:spacing w:after="60" w:line="360" w:lineRule="auto"/>
        <w:rPr>
          <w:rFonts w:asciiTheme="minorEastAsia" w:eastAsiaTheme="minorEastAsia" w:hAnsiTheme="minorEastAsia"/>
          <w:szCs w:val="21"/>
        </w:rPr>
      </w:pPr>
      <w:r w:rsidRPr="00EB1091">
        <w:rPr>
          <w:rFonts w:asciiTheme="minorEastAsia" w:eastAsiaTheme="minorEastAsia" w:hAnsiTheme="minorEastAsia" w:hint="eastAsia"/>
          <w:szCs w:val="21"/>
        </w:rPr>
        <w:t>2  质保期内，如采购人的人为原因或用户方电压不稳而出现产品质量问题，由用户负责所产生的维</w:t>
      </w:r>
      <w:r w:rsidRPr="00EB1091">
        <w:rPr>
          <w:rFonts w:asciiTheme="minorEastAsia" w:eastAsiaTheme="minorEastAsia" w:hAnsiTheme="minorEastAsia" w:hint="eastAsia"/>
          <w:szCs w:val="21"/>
        </w:rPr>
        <w:lastRenderedPageBreak/>
        <w:t>修费用；</w:t>
      </w:r>
    </w:p>
    <w:p w:rsidR="00146089" w:rsidRPr="00EB1091" w:rsidRDefault="00146089" w:rsidP="00EB1091">
      <w:pPr>
        <w:spacing w:after="60" w:line="360" w:lineRule="auto"/>
        <w:ind w:left="315" w:hangingChars="150" w:hanging="315"/>
        <w:rPr>
          <w:rFonts w:asciiTheme="minorEastAsia" w:eastAsiaTheme="minorEastAsia" w:hAnsiTheme="minorEastAsia"/>
          <w:szCs w:val="21"/>
        </w:rPr>
      </w:pPr>
      <w:r w:rsidRPr="00EB1091">
        <w:rPr>
          <w:rFonts w:asciiTheme="minorEastAsia" w:eastAsiaTheme="minorEastAsia" w:hAnsiTheme="minorEastAsia" w:hint="eastAsia"/>
          <w:szCs w:val="21"/>
        </w:rPr>
        <w:t>3  非采购人的人为原因出现产品质量问题及安装问题，由中标供应商负责包修、包换或包退，并承担因此而产生的一切费用；</w:t>
      </w:r>
    </w:p>
    <w:p w:rsidR="00146089" w:rsidRPr="00EB1091" w:rsidRDefault="00146089" w:rsidP="00EB1091">
      <w:pPr>
        <w:spacing w:after="60" w:line="360" w:lineRule="auto"/>
        <w:ind w:left="315" w:hangingChars="150" w:hanging="315"/>
        <w:rPr>
          <w:rFonts w:asciiTheme="minorEastAsia" w:eastAsiaTheme="minorEastAsia" w:hAnsiTheme="minorEastAsia"/>
          <w:szCs w:val="21"/>
        </w:rPr>
      </w:pPr>
      <w:r w:rsidRPr="00EB1091">
        <w:rPr>
          <w:rFonts w:asciiTheme="minorEastAsia" w:eastAsiaTheme="minorEastAsia" w:hAnsiTheme="minorEastAsia" w:hint="eastAsia"/>
          <w:szCs w:val="21"/>
        </w:rPr>
        <w:t>4  所有货物质保服务方式均为中标供应商上门服务，即由中标供应商派人员到货物使用现场维修，由此产生的一切费用均由中标供应商承担；</w:t>
      </w:r>
    </w:p>
    <w:p w:rsidR="00146089" w:rsidRPr="00EB1091" w:rsidRDefault="00146089" w:rsidP="00EB1091">
      <w:pPr>
        <w:spacing w:after="60" w:line="360" w:lineRule="auto"/>
        <w:rPr>
          <w:rFonts w:asciiTheme="minorEastAsia" w:eastAsiaTheme="minorEastAsia" w:hAnsiTheme="minorEastAsia"/>
          <w:szCs w:val="21"/>
        </w:rPr>
      </w:pPr>
      <w:r w:rsidRPr="00EB1091">
        <w:rPr>
          <w:rFonts w:asciiTheme="minorEastAsia" w:eastAsiaTheme="minorEastAsia" w:hAnsiTheme="minorEastAsia" w:hint="eastAsia"/>
          <w:szCs w:val="21"/>
        </w:rPr>
        <w:t>5  投标人应按其投标文件中的承诺，进行其他售后服务工作；</w:t>
      </w:r>
    </w:p>
    <w:p w:rsidR="00146089" w:rsidRPr="00EB1091" w:rsidRDefault="00146089" w:rsidP="00EB1091">
      <w:pPr>
        <w:spacing w:after="60" w:line="360" w:lineRule="auto"/>
        <w:rPr>
          <w:rFonts w:asciiTheme="minorEastAsia" w:eastAsiaTheme="minorEastAsia" w:hAnsiTheme="minorEastAsia"/>
          <w:szCs w:val="21"/>
        </w:rPr>
      </w:pPr>
      <w:r w:rsidRPr="00EB1091">
        <w:rPr>
          <w:rFonts w:asciiTheme="minorEastAsia" w:eastAsiaTheme="minorEastAsia" w:hAnsiTheme="minorEastAsia" w:hint="eastAsia"/>
          <w:szCs w:val="21"/>
        </w:rPr>
        <w:t xml:space="preserve">6  投标人提供的服务必须与投标人在招标文件中承诺的范围一致； </w:t>
      </w:r>
    </w:p>
    <w:p w:rsidR="00146089" w:rsidRPr="00EB1091" w:rsidRDefault="00146089" w:rsidP="00EB1091">
      <w:pPr>
        <w:spacing w:after="60" w:line="360" w:lineRule="auto"/>
        <w:rPr>
          <w:rFonts w:asciiTheme="minorEastAsia" w:eastAsiaTheme="minorEastAsia" w:hAnsiTheme="minorEastAsia"/>
          <w:szCs w:val="21"/>
        </w:rPr>
      </w:pPr>
      <w:r w:rsidRPr="00EB1091">
        <w:rPr>
          <w:rFonts w:asciiTheme="minorEastAsia" w:eastAsiaTheme="minorEastAsia" w:hAnsiTheme="minorEastAsia" w:hint="eastAsia"/>
          <w:szCs w:val="21"/>
        </w:rPr>
        <w:t>7  投标文件中必须响应各种售后服务并做出承诺，并可提供其它详细的额外优惠条件以及有关承诺；</w:t>
      </w:r>
    </w:p>
    <w:p w:rsidR="00146089" w:rsidRPr="00EB1091" w:rsidRDefault="00146089" w:rsidP="00EB1091">
      <w:pPr>
        <w:spacing w:after="60" w:line="360" w:lineRule="auto"/>
        <w:rPr>
          <w:rFonts w:asciiTheme="minorEastAsia" w:eastAsiaTheme="minorEastAsia" w:hAnsiTheme="minorEastAsia"/>
          <w:szCs w:val="21"/>
        </w:rPr>
      </w:pPr>
      <w:r w:rsidRPr="00EB1091">
        <w:rPr>
          <w:rFonts w:asciiTheme="minorEastAsia" w:eastAsiaTheme="minorEastAsia" w:hAnsiTheme="minorEastAsia" w:hint="eastAsia"/>
          <w:szCs w:val="21"/>
        </w:rPr>
        <w:t xml:space="preserve">8  </w:t>
      </w:r>
      <w:r w:rsidRPr="00EB1091">
        <w:rPr>
          <w:rFonts w:asciiTheme="minorEastAsia" w:eastAsiaTheme="minorEastAsia" w:hAnsiTheme="minorEastAsia"/>
          <w:szCs w:val="21"/>
        </w:rPr>
        <w:t>故障响应时间：</w:t>
      </w:r>
      <w:r w:rsidRPr="00EB1091">
        <w:rPr>
          <w:rFonts w:asciiTheme="minorEastAsia" w:eastAsiaTheme="minorEastAsia" w:hAnsiTheme="minorEastAsia" w:hint="eastAsia"/>
          <w:szCs w:val="21"/>
        </w:rPr>
        <w:t>由生产厂家提供售后服务，24小时内服务到位；</w:t>
      </w:r>
    </w:p>
    <w:p w:rsidR="00146089" w:rsidRPr="00EB1091" w:rsidRDefault="00146089" w:rsidP="00EB1091">
      <w:pPr>
        <w:spacing w:after="60" w:line="360" w:lineRule="auto"/>
        <w:rPr>
          <w:rFonts w:asciiTheme="minorEastAsia" w:eastAsiaTheme="minorEastAsia" w:hAnsiTheme="minorEastAsia"/>
          <w:szCs w:val="21"/>
        </w:rPr>
      </w:pPr>
      <w:r w:rsidRPr="00EB1091">
        <w:rPr>
          <w:rFonts w:asciiTheme="minorEastAsia" w:eastAsiaTheme="minorEastAsia" w:hAnsiTheme="minorEastAsia" w:hint="eastAsia"/>
          <w:szCs w:val="21"/>
        </w:rPr>
        <w:t>9  售后服务机构：须提供售后服务机构名称、人员情况、办公地址、联系电话。</w:t>
      </w:r>
    </w:p>
    <w:p w:rsidR="001E4FCF" w:rsidRPr="00EB1091" w:rsidRDefault="001E4FCF" w:rsidP="001E4FCF">
      <w:pPr>
        <w:spacing w:after="60" w:line="360" w:lineRule="auto"/>
        <w:ind w:firstLineChars="150" w:firstLine="316"/>
        <w:rPr>
          <w:rFonts w:asciiTheme="minorEastAsia" w:eastAsiaTheme="minorEastAsia" w:hAnsiTheme="minorEastAsia"/>
          <w:b/>
          <w:bCs/>
          <w:szCs w:val="21"/>
        </w:rPr>
      </w:pPr>
      <w:r w:rsidRPr="00EB1091">
        <w:rPr>
          <w:rFonts w:asciiTheme="minorEastAsia" w:eastAsiaTheme="minorEastAsia" w:hAnsiTheme="minorEastAsia" w:hint="eastAsia"/>
          <w:b/>
          <w:bCs/>
          <w:szCs w:val="21"/>
        </w:rPr>
        <w:t>注：投标单位必须针对上述要求在投标文件中逐条表述及承诺。</w:t>
      </w:r>
    </w:p>
    <w:p w:rsidR="00146089" w:rsidRPr="00EB1091" w:rsidRDefault="00146089" w:rsidP="00EB1091">
      <w:pPr>
        <w:pStyle w:val="afb"/>
        <w:spacing w:line="360" w:lineRule="auto"/>
        <w:rPr>
          <w:rFonts w:asciiTheme="minorEastAsia" w:eastAsiaTheme="minorEastAsia" w:hAnsiTheme="minorEastAsia" w:cs="宋体"/>
          <w:szCs w:val="21"/>
        </w:rPr>
      </w:pPr>
    </w:p>
    <w:p w:rsidR="007C5D42" w:rsidRPr="00FA7149" w:rsidRDefault="00146089" w:rsidP="00FA7149">
      <w:pPr>
        <w:pStyle w:val="a9"/>
        <w:numPr>
          <w:ilvl w:val="0"/>
          <w:numId w:val="16"/>
        </w:numPr>
        <w:tabs>
          <w:tab w:val="left" w:pos="540"/>
        </w:tabs>
        <w:adjustRightInd w:val="0"/>
        <w:snapToGrid w:val="0"/>
        <w:spacing w:line="360" w:lineRule="auto"/>
        <w:rPr>
          <w:rFonts w:asciiTheme="minorEastAsia" w:hAnsiTheme="minorEastAsia" w:cs="宋体"/>
          <w:b/>
        </w:rPr>
      </w:pPr>
      <w:r w:rsidRPr="00FA7149">
        <w:rPr>
          <w:rFonts w:asciiTheme="minorEastAsia" w:hAnsiTheme="minorEastAsia" w:cs="宋体" w:hint="eastAsia"/>
          <w:b/>
        </w:rPr>
        <w:t>验收方式</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ab/>
        <w:t>1  投标人货物经过双方检验认可后，签署验收报告，产品保修期自验收合格之日起算，由投标人提供产品保修文件。全部货物到现场安装完毕后开始验收，所供应的全部家具要求结构无松动，规格材质符合合同约定。</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2  当满足以下条件时，采购人才向中标人签发货物验收报告：</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1）中标人已按照合同规定提供了全部产品及完整的技术资料；</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2）货物符合招标文件技术规格书的要求，性能满足要求；</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3）货物具备产品合格证。</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3  产品到货时及产品验收时需提供但不限于以下资料（所有资料必须是中文或中英文双语书写）</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1）产品使用、维修及保养说明书；</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2）产品出厂检验合格证书；</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3）产品到货清单；</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以上资料在交验前各提供一套原件供存档使用。</w:t>
      </w:r>
    </w:p>
    <w:p w:rsidR="007C5D42" w:rsidRPr="00EB1091" w:rsidRDefault="007C5D42" w:rsidP="00EB1091">
      <w:pPr>
        <w:pStyle w:val="afb"/>
        <w:spacing w:line="360" w:lineRule="auto"/>
        <w:rPr>
          <w:rFonts w:asciiTheme="minorEastAsia" w:eastAsiaTheme="minorEastAsia" w:hAnsiTheme="minorEastAsia" w:cs="宋体"/>
          <w:szCs w:val="21"/>
        </w:rPr>
      </w:pPr>
    </w:p>
    <w:p w:rsidR="007C5D42" w:rsidRPr="00FA7149" w:rsidRDefault="00146089" w:rsidP="00FA7149">
      <w:pPr>
        <w:pStyle w:val="a9"/>
        <w:numPr>
          <w:ilvl w:val="0"/>
          <w:numId w:val="16"/>
        </w:numPr>
        <w:tabs>
          <w:tab w:val="left" w:pos="540"/>
        </w:tabs>
        <w:adjustRightInd w:val="0"/>
        <w:snapToGrid w:val="0"/>
        <w:spacing w:line="360" w:lineRule="auto"/>
        <w:rPr>
          <w:rFonts w:asciiTheme="minorEastAsia" w:hAnsiTheme="minorEastAsia" w:cs="宋体"/>
          <w:b/>
        </w:rPr>
      </w:pPr>
      <w:r w:rsidRPr="00FA7149">
        <w:rPr>
          <w:rFonts w:asciiTheme="minorEastAsia" w:hAnsiTheme="minorEastAsia" w:cs="宋体" w:hint="eastAsia"/>
          <w:b/>
        </w:rPr>
        <w:t>报价要求</w:t>
      </w:r>
      <w:r w:rsidRPr="00FA7149">
        <w:rPr>
          <w:rFonts w:asciiTheme="minorEastAsia" w:hAnsiTheme="minorEastAsia" w:cs="宋体" w:hint="eastAsia"/>
          <w:b/>
        </w:rPr>
        <w:tab/>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投标总价必须是除监理费以外的，完成该项目一切费用的总和，包括但不限于投标费、设备费、运输费、装卸费、保险费、技术培训费、设备安装费、调试费、设计费、验收时产品检测费用国家规</w:t>
      </w:r>
      <w:r w:rsidRPr="00EB1091">
        <w:rPr>
          <w:rFonts w:asciiTheme="minorEastAsia" w:eastAsiaTheme="minorEastAsia" w:hAnsiTheme="minorEastAsia" w:cs="宋体" w:hint="eastAsia"/>
          <w:szCs w:val="21"/>
        </w:rPr>
        <w:lastRenderedPageBreak/>
        <w:t>定的各项税费等。</w:t>
      </w:r>
    </w:p>
    <w:p w:rsidR="007C5D42" w:rsidRPr="00EB1091" w:rsidRDefault="007C5D42" w:rsidP="00EB1091">
      <w:pPr>
        <w:pStyle w:val="afb"/>
        <w:spacing w:line="360" w:lineRule="auto"/>
        <w:rPr>
          <w:rFonts w:asciiTheme="minorEastAsia" w:eastAsiaTheme="minorEastAsia" w:hAnsiTheme="minorEastAsia" w:cs="宋体"/>
          <w:szCs w:val="21"/>
        </w:rPr>
      </w:pPr>
    </w:p>
    <w:p w:rsidR="007C5D42" w:rsidRPr="00FA7149" w:rsidRDefault="00FA7149" w:rsidP="00FA7149">
      <w:pPr>
        <w:pStyle w:val="a9"/>
        <w:numPr>
          <w:ilvl w:val="0"/>
          <w:numId w:val="16"/>
        </w:numPr>
        <w:tabs>
          <w:tab w:val="left" w:pos="540"/>
        </w:tabs>
        <w:adjustRightInd w:val="0"/>
        <w:snapToGrid w:val="0"/>
        <w:spacing w:line="360" w:lineRule="auto"/>
        <w:rPr>
          <w:rFonts w:asciiTheme="minorEastAsia" w:hAnsiTheme="minorEastAsia" w:cs="宋体"/>
          <w:b/>
        </w:rPr>
      </w:pPr>
      <w:r w:rsidRPr="00FA7149">
        <w:rPr>
          <w:rFonts w:asciiTheme="minorEastAsia" w:hAnsiTheme="minorEastAsia" w:cs="宋体" w:hint="eastAsia"/>
          <w:b/>
        </w:rPr>
        <w:tab/>
      </w:r>
      <w:r w:rsidR="00146089" w:rsidRPr="00FA7149">
        <w:rPr>
          <w:rFonts w:asciiTheme="minorEastAsia" w:hAnsiTheme="minorEastAsia" w:cs="宋体" w:hint="eastAsia"/>
          <w:b/>
        </w:rPr>
        <w:t>付款方式</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本项目完工验收后，用户方在收到合格的验收报告并准备好合格的付款材料后，在10个工作日内将付款资料交到财政部门，财政部门通过银行结转方式向施工方支付工程总金额95%的款项，另5%的款项作为质量保证金，在验收合格期满壹年后支付；</w:t>
      </w:r>
    </w:p>
    <w:p w:rsidR="007C5D42" w:rsidRPr="00EB1091" w:rsidRDefault="007C5D42" w:rsidP="00EB1091">
      <w:pPr>
        <w:pStyle w:val="afb"/>
        <w:spacing w:line="360" w:lineRule="auto"/>
        <w:rPr>
          <w:rFonts w:asciiTheme="minorEastAsia" w:eastAsiaTheme="minorEastAsia" w:hAnsiTheme="minorEastAsia" w:cs="宋体"/>
          <w:szCs w:val="21"/>
        </w:rPr>
      </w:pPr>
    </w:p>
    <w:p w:rsidR="007C5D42" w:rsidRPr="00FA7149" w:rsidRDefault="00146089" w:rsidP="00FA7149">
      <w:pPr>
        <w:pStyle w:val="a9"/>
        <w:numPr>
          <w:ilvl w:val="0"/>
          <w:numId w:val="16"/>
        </w:numPr>
        <w:tabs>
          <w:tab w:val="left" w:pos="540"/>
        </w:tabs>
        <w:adjustRightInd w:val="0"/>
        <w:snapToGrid w:val="0"/>
        <w:spacing w:line="360" w:lineRule="auto"/>
        <w:rPr>
          <w:rFonts w:asciiTheme="minorEastAsia" w:hAnsiTheme="minorEastAsia" w:cs="宋体"/>
          <w:b/>
        </w:rPr>
      </w:pPr>
      <w:r w:rsidRPr="00FA7149">
        <w:rPr>
          <w:rFonts w:asciiTheme="minorEastAsia" w:hAnsiTheme="minorEastAsia" w:cs="宋体" w:hint="eastAsia"/>
          <w:b/>
        </w:rPr>
        <w:t>交货期：</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1） 签订合同后</w:t>
      </w:r>
      <w:r w:rsidR="00F82055">
        <w:rPr>
          <w:rFonts w:asciiTheme="minorEastAsia" w:eastAsiaTheme="minorEastAsia" w:hAnsiTheme="minorEastAsia" w:cs="宋体" w:hint="eastAsia"/>
          <w:szCs w:val="21"/>
        </w:rPr>
        <w:t>20</w:t>
      </w:r>
      <w:r w:rsidRPr="00EB1091">
        <w:rPr>
          <w:rFonts w:asciiTheme="minorEastAsia" w:eastAsiaTheme="minorEastAsia" w:hAnsiTheme="minorEastAsia" w:cs="宋体" w:hint="eastAsia"/>
          <w:szCs w:val="21"/>
        </w:rPr>
        <w:t>个工作日交货；</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2） 投标人必须承担的设备运输、安装调试、验收、检测和提供设备操作说明书、图纸等其他类似的义务；</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3） 投标人必须保证所提供的货物为最新的出厂货物，并未对其子部件作任何的更改和替换；</w:t>
      </w:r>
    </w:p>
    <w:p w:rsidR="00146089" w:rsidRPr="00EB1091"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4） ★交货地点：用户指定地点；</w:t>
      </w:r>
    </w:p>
    <w:p w:rsidR="00146089" w:rsidRPr="00A354A7" w:rsidRDefault="00146089" w:rsidP="00EB1091">
      <w:pPr>
        <w:pStyle w:val="afb"/>
        <w:spacing w:line="360" w:lineRule="auto"/>
        <w:rPr>
          <w:rFonts w:asciiTheme="minorEastAsia" w:eastAsiaTheme="minorEastAsia" w:hAnsiTheme="minorEastAsia" w:cs="宋体"/>
          <w:szCs w:val="21"/>
        </w:rPr>
      </w:pPr>
      <w:r w:rsidRPr="00EB1091">
        <w:rPr>
          <w:rFonts w:asciiTheme="minorEastAsia" w:eastAsiaTheme="minorEastAsia" w:hAnsiTheme="minorEastAsia" w:cs="宋体" w:hint="eastAsia"/>
          <w:szCs w:val="21"/>
        </w:rPr>
        <w:t>5） 其他要求：投标人应严格按招标人提供的产品清单进行报价。供货时数量可调整，</w:t>
      </w:r>
      <w:r w:rsidR="00C25238">
        <w:rPr>
          <w:rFonts w:asciiTheme="minorEastAsia" w:eastAsiaTheme="minorEastAsia" w:hAnsiTheme="minorEastAsia" w:cs="宋体" w:hint="eastAsia"/>
          <w:szCs w:val="21"/>
        </w:rPr>
        <w:t>中标</w:t>
      </w:r>
      <w:r w:rsidRPr="00EB1091">
        <w:rPr>
          <w:rFonts w:asciiTheme="minorEastAsia" w:eastAsiaTheme="minorEastAsia" w:hAnsiTheme="minorEastAsia" w:cs="宋体" w:hint="eastAsia"/>
          <w:szCs w:val="21"/>
        </w:rPr>
        <w:t>单价不得</w:t>
      </w:r>
      <w:r w:rsidRPr="00A354A7">
        <w:rPr>
          <w:rFonts w:asciiTheme="minorEastAsia" w:eastAsiaTheme="minorEastAsia" w:hAnsiTheme="minorEastAsia" w:cs="宋体" w:hint="eastAsia"/>
          <w:szCs w:val="21"/>
        </w:rPr>
        <w:t>调整。</w:t>
      </w:r>
    </w:p>
    <w:p w:rsidR="00146089" w:rsidRPr="00A354A7" w:rsidRDefault="00146089">
      <w:pPr>
        <w:pStyle w:val="afb"/>
        <w:rPr>
          <w:rFonts w:ascii="宋体" w:hAnsi="宋体" w:cs="宋体"/>
        </w:rPr>
      </w:pPr>
    </w:p>
    <w:p w:rsidR="005C25A6" w:rsidRPr="00A354A7" w:rsidRDefault="0093561F">
      <w:pPr>
        <w:pStyle w:val="a9"/>
        <w:numPr>
          <w:ilvl w:val="0"/>
          <w:numId w:val="16"/>
        </w:numPr>
        <w:tabs>
          <w:tab w:val="left" w:pos="540"/>
        </w:tabs>
        <w:adjustRightInd w:val="0"/>
        <w:snapToGrid w:val="0"/>
        <w:spacing w:line="360" w:lineRule="auto"/>
        <w:rPr>
          <w:rFonts w:hAnsi="宋体"/>
          <w:b/>
        </w:rPr>
      </w:pPr>
      <w:r w:rsidRPr="00A354A7">
        <w:rPr>
          <w:rFonts w:hAnsi="宋体" w:hint="eastAsia"/>
          <w:b/>
        </w:rPr>
        <w:t>其他商务要求：</w:t>
      </w:r>
      <w:r w:rsidRPr="00A354A7">
        <w:rPr>
          <w:rFonts w:hAnsi="宋体"/>
          <w:b/>
        </w:rPr>
        <w:t xml:space="preserve"> </w:t>
      </w:r>
    </w:p>
    <w:p w:rsidR="005C25A6" w:rsidRPr="00A354A7" w:rsidRDefault="0093561F">
      <w:pPr>
        <w:pStyle w:val="a9"/>
        <w:numPr>
          <w:ilvl w:val="0"/>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质量标准和保证</w:t>
      </w:r>
      <w:r w:rsidRPr="00A354A7">
        <w:rPr>
          <w:rFonts w:asciiTheme="minorEastAsia" w:hAnsiTheme="minorEastAsia" w:cs="宋体" w:hint="eastAsia"/>
          <w:kern w:val="0"/>
        </w:rPr>
        <w:tab/>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中标人需提供完好、全新的原包装产品（包括零配件），全部产品技术资料齐全。产品符合国家质量检测标准，必须具有质量合格说明。中标人所交付的产品品种、型号、规格、质量不符合合同规定标准的，采购人有权拒绝收货。合同项下交付的货物应符合技术规格所述标准。如果没有提及适用标准，则应符合现行国家标准。这些标准必须是有关权威机构发布的最新有效版本。没有国家标准的，按照通常标准或者符合合同目的的特定标准确定。</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中标人所出售的货物还应符合国家有关安全、环保、卫生等强制性规定。</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中标人在约定的时间内未能弥补缺陷，采购人可采取必要的补救措施，但其风险和费用将由中标人承担，采购人根据合同规定对中标人行使的其他权利不受影响。</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 xml:space="preserve">中标人需提供项目完成后，采购人不需增加任何设施器具等，可直接根据需要进行足尺模型试验研究与教学，实现各类柱性能试验的技术保障方案或承诺书。 </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中标人须承诺在中标通知书发出后的7个工作日内提供厂家与中标人的《售后服务承诺函》原件。</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采购人在正常使用货物过程中，因产品缺陷给他人造成的人身或财产损害的损害赔偿责任均由中标人承担，采购人基于维护自身声誉先行代垫的，有权从质保金中预先扣除，不足以扣除的，可向中标人追偿。</w:t>
      </w:r>
    </w:p>
    <w:p w:rsidR="005C25A6" w:rsidRPr="00A354A7" w:rsidRDefault="0093561F">
      <w:pPr>
        <w:pStyle w:val="a9"/>
        <w:numPr>
          <w:ilvl w:val="0"/>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lastRenderedPageBreak/>
        <w:t>保密义务</w:t>
      </w:r>
      <w:r w:rsidRPr="00A354A7">
        <w:rPr>
          <w:rFonts w:asciiTheme="minorEastAsia" w:hAnsiTheme="minorEastAsia" w:cs="宋体" w:hint="eastAsia"/>
          <w:kern w:val="0"/>
        </w:rPr>
        <w:tab/>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采购人、中标人双方在采购和履行合同过程中所获悉的所有信息都属于保密的内容，采购人中标人双方均有保密义务。</w:t>
      </w:r>
    </w:p>
    <w:p w:rsidR="005C25A6" w:rsidRPr="00A354A7" w:rsidRDefault="0093561F">
      <w:pPr>
        <w:pStyle w:val="a9"/>
        <w:numPr>
          <w:ilvl w:val="0"/>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违约责任</w:t>
      </w:r>
      <w:r w:rsidRPr="00A354A7">
        <w:rPr>
          <w:rFonts w:asciiTheme="minorEastAsia" w:hAnsiTheme="minorEastAsia" w:cs="宋体" w:hint="eastAsia"/>
          <w:kern w:val="0"/>
        </w:rPr>
        <w:tab/>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质量瑕疵的补救措施和索赔</w:t>
      </w:r>
    </w:p>
    <w:p w:rsidR="005C25A6" w:rsidRPr="00A354A7" w:rsidRDefault="0093561F">
      <w:pPr>
        <w:pStyle w:val="a9"/>
        <w:adjustRightInd w:val="0"/>
        <w:snapToGrid w:val="0"/>
        <w:spacing w:line="360" w:lineRule="auto"/>
        <w:ind w:left="425"/>
        <w:rPr>
          <w:rFonts w:asciiTheme="minorEastAsia" w:hAnsiTheme="minorEastAsia" w:cs="宋体"/>
          <w:kern w:val="0"/>
        </w:rPr>
      </w:pPr>
      <w:r w:rsidRPr="00A354A7">
        <w:rPr>
          <w:rFonts w:asciiTheme="minorEastAsia" w:hAnsiTheme="minorEastAsia" w:cs="宋体" w:hint="eastAsia"/>
          <w:kern w:val="0"/>
        </w:rPr>
        <w:t>中标人提供的货物不符合质量标准或存在货物质量缺陷，采购人有权根据法定质量检测部门出具的检验证书向中标人提出索赔。</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在质量保证期内，如果中标人对缺陷货物负有责任而采购人提出索赔，中标人应按照采购人同意的下列一种或多种方式解决索赔事宜：</w:t>
      </w:r>
    </w:p>
    <w:p w:rsidR="005C25A6" w:rsidRPr="00A354A7" w:rsidRDefault="0093561F">
      <w:pPr>
        <w:pStyle w:val="a9"/>
        <w:numPr>
          <w:ilvl w:val="2"/>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中标人同意退货并将货款退还给采购人，由此发生的一切费用和损失由中标人承担。</w:t>
      </w:r>
    </w:p>
    <w:p w:rsidR="005C25A6" w:rsidRPr="00A354A7" w:rsidRDefault="0093561F">
      <w:pPr>
        <w:pStyle w:val="a9"/>
        <w:numPr>
          <w:ilvl w:val="2"/>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根据货物的质量状况以及采购人所遭受的损失，经过双方商定降低货物的价格。</w:t>
      </w:r>
    </w:p>
    <w:p w:rsidR="005C25A6" w:rsidRPr="00A354A7" w:rsidRDefault="0093561F">
      <w:pPr>
        <w:pStyle w:val="a9"/>
        <w:numPr>
          <w:ilvl w:val="2"/>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中标人应在接到采购人通知后七天内负责采用符合合同规定的规格、质量和性能要求的新零件、部件和设备来替换有缺陷的部分或修补缺陷部分，其费用由中标人负担。同时，中标人应在约定的质量保证期基础上相应延长修补和/或替换件的质量保证期。</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如果在采购人发出索赔通知后十天内中标人未作答复，上述索赔应视为已被中标人接受。如果中标人未能在采购人发出索赔通知后十天内或采购人同意延长的期限内，按照上述规定的任何一种方法采取补救措施，采购人有权从应付货款中扣除索赔金额或者没收质量保证金，如不足以弥补采购人损失的，采购人有权进一步要求中标人赔偿。</w:t>
      </w:r>
    </w:p>
    <w:p w:rsidR="005C25A6" w:rsidRPr="00A354A7" w:rsidRDefault="0093561F">
      <w:pPr>
        <w:pStyle w:val="a9"/>
        <w:numPr>
          <w:ilvl w:val="0"/>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合同的变更</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在合同履行过程中，采购人、中标人双方可就合同履行的时间、地点和方式等协商进行变更。协商一致后，双方应签订书面的补充协议。</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在不改变合同其他条款的前提下，采购人有权在合同价款改变正负百分之十的范围内追加或减少与合同标的相同的货物或服务，并就此与中标人签订补充合同，中标人不得拒绝。</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除了双方签署书面协议，并成为合同不可分割的一部分之外，合同条件不得有任何变更。</w:t>
      </w:r>
    </w:p>
    <w:p w:rsidR="005C25A6" w:rsidRPr="00A354A7" w:rsidRDefault="0093561F">
      <w:pPr>
        <w:pStyle w:val="a9"/>
        <w:numPr>
          <w:ilvl w:val="0"/>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合同转让和分包</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中标人不得以任何形式部分或全部转让其应履行的合同义务。</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除非在投标文件中提出的分包项目和建议的分包人，中标人不得采用分包方式履行合同。</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在合同实施过程中，除非中标人违约，采购人不得指定分包人。</w:t>
      </w:r>
    </w:p>
    <w:p w:rsidR="005C25A6" w:rsidRPr="00A354A7" w:rsidRDefault="0093561F">
      <w:pPr>
        <w:pStyle w:val="a9"/>
        <w:numPr>
          <w:ilvl w:val="0"/>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解决争议的方法</w:t>
      </w:r>
      <w:r w:rsidRPr="00A354A7">
        <w:rPr>
          <w:rFonts w:asciiTheme="minorEastAsia" w:hAnsiTheme="minorEastAsia" w:cs="宋体" w:hint="eastAsia"/>
          <w:kern w:val="0"/>
        </w:rPr>
        <w:tab/>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合同各方应通过友好协商，解决在执行合同过程中所发生的或与合同有关的一切争端。</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如从协商开始28天内仍不能解决，任一方可向采购人所在地的人民法院提起诉讼。</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在诉讼期间，除正在进行诉讼的部分外，合同的其他部分应继续执行。</w:t>
      </w:r>
    </w:p>
    <w:p w:rsidR="005C25A6" w:rsidRPr="00A354A7" w:rsidRDefault="0093561F">
      <w:pPr>
        <w:pStyle w:val="a9"/>
        <w:numPr>
          <w:ilvl w:val="0"/>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合同语言</w:t>
      </w:r>
      <w:r w:rsidRPr="00A354A7">
        <w:rPr>
          <w:rFonts w:asciiTheme="minorEastAsia" w:hAnsiTheme="minorEastAsia" w:cs="宋体" w:hint="eastAsia"/>
          <w:kern w:val="0"/>
        </w:rPr>
        <w:tab/>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合同以及双方来住的与合同有关的信件、传真和其它文件应用中文书写。</w:t>
      </w:r>
    </w:p>
    <w:p w:rsidR="005C25A6" w:rsidRPr="00A354A7" w:rsidRDefault="0093561F">
      <w:pPr>
        <w:pStyle w:val="a9"/>
        <w:numPr>
          <w:ilvl w:val="0"/>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lastRenderedPageBreak/>
        <w:t>法律适用</w:t>
      </w:r>
      <w:r w:rsidRPr="00A354A7">
        <w:rPr>
          <w:rFonts w:asciiTheme="minorEastAsia" w:hAnsiTheme="minorEastAsia" w:cs="宋体" w:hint="eastAsia"/>
          <w:kern w:val="0"/>
        </w:rPr>
        <w:tab/>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合同适用中华人民共和国现行法律、行政法规和规章，如合同条款与法律、行政法规和规章不一致的，按照法律、行政法规和规章修改合同。</w:t>
      </w:r>
    </w:p>
    <w:p w:rsidR="005C25A6" w:rsidRPr="00A354A7" w:rsidRDefault="0093561F">
      <w:pPr>
        <w:pStyle w:val="a9"/>
        <w:numPr>
          <w:ilvl w:val="0"/>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通知</w:t>
      </w:r>
      <w:r w:rsidRPr="00A354A7">
        <w:rPr>
          <w:rFonts w:asciiTheme="minorEastAsia" w:hAnsiTheme="minorEastAsia" w:cs="宋体" w:hint="eastAsia"/>
          <w:kern w:val="0"/>
        </w:rPr>
        <w:tab/>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合同一方给另一方的通知均应采用书面形式，传真或快递送到对方的地址和办理签收手续。</w:t>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通知以送到之日或通知书中规定的生效之日起生效，两者中以较迟之日为准。</w:t>
      </w:r>
    </w:p>
    <w:p w:rsidR="005C25A6" w:rsidRPr="00A354A7" w:rsidRDefault="0093561F">
      <w:pPr>
        <w:pStyle w:val="a9"/>
        <w:numPr>
          <w:ilvl w:val="0"/>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知识产权</w:t>
      </w:r>
      <w:r w:rsidRPr="00A354A7">
        <w:rPr>
          <w:rFonts w:asciiTheme="minorEastAsia" w:hAnsiTheme="minorEastAsia" w:cs="宋体" w:hint="eastAsia"/>
          <w:kern w:val="0"/>
        </w:rPr>
        <w:tab/>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中标人应保证采购人在使用该货物或其任何一部分时免受第三方提出侵犯其专利、商标、版权等知识产权或商品名称及其他权利的起诉及索赔。若采购人因此被第三方起诉或以其它方式追究责任，中标人应赔偿因采购人被第三方索赔所引起的一切损失，包括但不限于采购人所支付的侵权损害赔偿费、律师费、诉讼费、仲裁费、办案差旅费等因应诉、沟通协调所发的一切费用。</w:t>
      </w:r>
    </w:p>
    <w:p w:rsidR="005C25A6" w:rsidRPr="00A354A7" w:rsidRDefault="0093561F">
      <w:pPr>
        <w:pStyle w:val="a9"/>
        <w:numPr>
          <w:ilvl w:val="0"/>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合同解除和终止</w:t>
      </w:r>
      <w:r w:rsidRPr="00A354A7">
        <w:rPr>
          <w:rFonts w:asciiTheme="minorEastAsia" w:hAnsiTheme="minorEastAsia" w:cs="宋体" w:hint="eastAsia"/>
          <w:kern w:val="0"/>
        </w:rPr>
        <w:tab/>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如果中标人未能在协议规定的限期或采购人同意延长的限期内提供部分或全部货物，采购人可向中标人发出书面的违约通知书，提出终止部份或全部协议。采购人可在任何时候出于自身的便利向中标人发出书面通知终止部分合同，采购人在合同总价中扣除该终止部分货物的价款，并不再对中标人作出额外赔偿。</w:t>
      </w:r>
    </w:p>
    <w:p w:rsidR="005C25A6" w:rsidRPr="00A354A7" w:rsidRDefault="0093561F">
      <w:pPr>
        <w:pStyle w:val="a9"/>
        <w:numPr>
          <w:ilvl w:val="0"/>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税费</w:t>
      </w:r>
      <w:r w:rsidRPr="00A354A7">
        <w:rPr>
          <w:rFonts w:asciiTheme="minorEastAsia" w:hAnsiTheme="minorEastAsia" w:cs="宋体" w:hint="eastAsia"/>
          <w:kern w:val="0"/>
        </w:rPr>
        <w:tab/>
      </w:r>
    </w:p>
    <w:p w:rsidR="005C25A6" w:rsidRPr="00A354A7" w:rsidRDefault="0093561F">
      <w:pPr>
        <w:pStyle w:val="a9"/>
        <w:numPr>
          <w:ilvl w:val="1"/>
          <w:numId w:val="17"/>
        </w:numPr>
        <w:adjustRightInd w:val="0"/>
        <w:snapToGrid w:val="0"/>
        <w:spacing w:line="360" w:lineRule="auto"/>
        <w:rPr>
          <w:rFonts w:asciiTheme="minorEastAsia" w:hAnsiTheme="minorEastAsia" w:cs="宋体"/>
          <w:kern w:val="0"/>
        </w:rPr>
      </w:pPr>
      <w:r w:rsidRPr="00A354A7">
        <w:rPr>
          <w:rFonts w:asciiTheme="minorEastAsia" w:hAnsiTheme="minorEastAsia" w:cs="宋体" w:hint="eastAsia"/>
          <w:kern w:val="0"/>
        </w:rPr>
        <w:t>中国政府根据现行税法向中标人征收的与合同有关的一切税费均由中标人负责。</w:t>
      </w:r>
    </w:p>
    <w:p w:rsidR="005C25A6" w:rsidRDefault="0093561F" w:rsidP="00961965">
      <w:pPr>
        <w:spacing w:beforeLines="50" w:afterLines="50" w:line="360" w:lineRule="auto"/>
        <w:jc w:val="center"/>
        <w:outlineLvl w:val="0"/>
        <w:rPr>
          <w:b/>
          <w:bCs/>
          <w:sz w:val="28"/>
          <w:szCs w:val="28"/>
        </w:rPr>
      </w:pPr>
      <w:r>
        <w:rPr>
          <w:rFonts w:ascii="宋体" w:hAnsi="宋体" w:cs="宋体"/>
          <w:color w:val="000000"/>
          <w:kern w:val="0"/>
          <w:sz w:val="28"/>
          <w:szCs w:val="28"/>
        </w:rPr>
        <w:br w:type="page"/>
      </w:r>
      <w:bookmarkStart w:id="18" w:name="_Toc435109306"/>
      <w:bookmarkStart w:id="19" w:name="_Toc494203630"/>
      <w:bookmarkStart w:id="20" w:name="_Toc435514850"/>
      <w:bookmarkStart w:id="21" w:name="_Toc435115055"/>
      <w:r>
        <w:rPr>
          <w:rFonts w:hint="eastAsia"/>
          <w:b/>
          <w:bCs/>
          <w:sz w:val="28"/>
          <w:szCs w:val="28"/>
        </w:rPr>
        <w:lastRenderedPageBreak/>
        <w:t>第五章</w:t>
      </w:r>
      <w:bookmarkStart w:id="22" w:name="_Toc435109307"/>
      <w:bookmarkEnd w:id="18"/>
      <w:r>
        <w:rPr>
          <w:rFonts w:hint="eastAsia"/>
          <w:b/>
          <w:bCs/>
          <w:sz w:val="28"/>
          <w:szCs w:val="28"/>
        </w:rPr>
        <w:t xml:space="preserve"> </w:t>
      </w:r>
      <w:r>
        <w:rPr>
          <w:rFonts w:hint="eastAsia"/>
          <w:b/>
          <w:bCs/>
          <w:sz w:val="28"/>
          <w:szCs w:val="28"/>
        </w:rPr>
        <w:t>合同文本</w:t>
      </w:r>
      <w:bookmarkEnd w:id="19"/>
    </w:p>
    <w:p w:rsidR="005C25A6" w:rsidRDefault="0093561F">
      <w:pPr>
        <w:tabs>
          <w:tab w:val="left" w:pos="720"/>
        </w:tabs>
        <w:spacing w:line="360" w:lineRule="auto"/>
        <w:jc w:val="center"/>
        <w:rPr>
          <w:rFonts w:ascii="宋体" w:hAnsi="宋体" w:cs="宋体"/>
          <w:b/>
          <w:sz w:val="24"/>
          <w:szCs w:val="21"/>
        </w:rPr>
      </w:pPr>
      <w:r>
        <w:rPr>
          <w:rFonts w:ascii="宋体" w:hAnsi="宋体" w:cs="宋体" w:hint="eastAsia"/>
          <w:b/>
          <w:sz w:val="24"/>
          <w:szCs w:val="21"/>
        </w:rPr>
        <w:t>合同通用条款</w:t>
      </w:r>
      <w:bookmarkEnd w:id="20"/>
      <w:bookmarkEnd w:id="21"/>
      <w:bookmarkEnd w:id="22"/>
    </w:p>
    <w:p w:rsidR="005C25A6" w:rsidRDefault="0093561F">
      <w:pPr>
        <w:tabs>
          <w:tab w:val="left" w:pos="720"/>
        </w:tabs>
        <w:spacing w:line="360" w:lineRule="auto"/>
        <w:rPr>
          <w:rFonts w:ascii="宋体" w:hAnsi="宋体" w:cs="宋体"/>
          <w:szCs w:val="21"/>
        </w:rPr>
      </w:pPr>
      <w:r>
        <w:rPr>
          <w:rFonts w:ascii="宋体" w:hAnsi="宋体" w:cs="宋体" w:hint="eastAsia"/>
          <w:szCs w:val="21"/>
        </w:rPr>
        <w:t>甲    方（采购人）：</w:t>
      </w:r>
    </w:p>
    <w:p w:rsidR="005C25A6" w:rsidRDefault="0093561F">
      <w:pPr>
        <w:spacing w:line="360" w:lineRule="auto"/>
        <w:rPr>
          <w:rFonts w:ascii="宋体" w:hAnsi="宋体" w:cs="宋体"/>
          <w:szCs w:val="21"/>
        </w:rPr>
      </w:pPr>
      <w:r>
        <w:rPr>
          <w:rFonts w:ascii="宋体" w:hAnsi="宋体" w:cs="宋体" w:hint="eastAsia"/>
          <w:szCs w:val="21"/>
        </w:rPr>
        <w:t>电    话：           　   传  真：           住  所：</w:t>
      </w:r>
    </w:p>
    <w:p w:rsidR="005C25A6" w:rsidRDefault="0093561F">
      <w:pPr>
        <w:spacing w:line="360" w:lineRule="auto"/>
        <w:rPr>
          <w:rFonts w:ascii="宋体" w:hAnsi="宋体" w:cs="宋体"/>
          <w:szCs w:val="21"/>
        </w:rPr>
      </w:pPr>
      <w:r>
        <w:rPr>
          <w:rFonts w:ascii="宋体" w:hAnsi="宋体" w:cs="宋体" w:hint="eastAsia"/>
          <w:szCs w:val="21"/>
        </w:rPr>
        <w:t>乙    方（中标人）：</w:t>
      </w:r>
    </w:p>
    <w:p w:rsidR="005C25A6" w:rsidRDefault="0093561F">
      <w:pPr>
        <w:spacing w:line="360" w:lineRule="auto"/>
        <w:rPr>
          <w:rFonts w:ascii="宋体" w:hAnsi="宋体" w:cs="宋体"/>
          <w:szCs w:val="21"/>
        </w:rPr>
      </w:pPr>
      <w:r>
        <w:rPr>
          <w:rFonts w:ascii="宋体" w:hAnsi="宋体" w:cs="宋体" w:hint="eastAsia"/>
          <w:szCs w:val="21"/>
        </w:rPr>
        <w:t>电    话：                传  真：           住  所：</w:t>
      </w:r>
    </w:p>
    <w:p w:rsidR="005C25A6" w:rsidRDefault="0093561F">
      <w:pPr>
        <w:tabs>
          <w:tab w:val="left" w:pos="720"/>
        </w:tabs>
        <w:spacing w:line="360" w:lineRule="auto"/>
        <w:rPr>
          <w:rFonts w:ascii="宋体" w:hAnsi="宋体" w:cs="宋体"/>
          <w:szCs w:val="21"/>
        </w:rPr>
      </w:pPr>
      <w:r>
        <w:rPr>
          <w:rFonts w:ascii="宋体" w:hAnsi="宋体" w:cs="宋体" w:hint="eastAsia"/>
          <w:szCs w:val="21"/>
        </w:rPr>
        <w:t>项目名称：                                   项目编号：</w:t>
      </w:r>
    </w:p>
    <w:p w:rsidR="005C25A6" w:rsidRDefault="0093561F">
      <w:pPr>
        <w:spacing w:line="360" w:lineRule="auto"/>
        <w:rPr>
          <w:rFonts w:ascii="宋体" w:hAnsi="宋体" w:cs="宋体"/>
          <w:szCs w:val="21"/>
        </w:rPr>
      </w:pPr>
      <w:r>
        <w:rPr>
          <w:rFonts w:ascii="宋体" w:hAnsi="宋体" w:cs="宋体" w:hint="eastAsia"/>
          <w:szCs w:val="21"/>
        </w:rPr>
        <w:t xml:space="preserve">    根据</w:t>
      </w:r>
      <w:r>
        <w:rPr>
          <w:rFonts w:ascii="宋体" w:hAnsi="宋体" w:cs="宋体" w:hint="eastAsia"/>
          <w:szCs w:val="21"/>
          <w:u w:val="single"/>
        </w:rPr>
        <w:t xml:space="preserve">  </w:t>
      </w:r>
      <w:r w:rsidR="007E6F89">
        <w:rPr>
          <w:rFonts w:ascii="宋体" w:hAnsi="宋体" w:cs="宋体" w:hint="eastAsia"/>
          <w:szCs w:val="21"/>
          <w:u w:val="single"/>
        </w:rPr>
        <w:t>病理科设备一批</w:t>
      </w:r>
      <w:r>
        <w:rPr>
          <w:rFonts w:ascii="宋体" w:hAnsi="宋体" w:cs="宋体" w:hint="eastAsia"/>
          <w:szCs w:val="21"/>
          <w:u w:val="single"/>
        </w:rPr>
        <w:t xml:space="preserve">  </w:t>
      </w:r>
      <w:r>
        <w:rPr>
          <w:rFonts w:ascii="宋体" w:hAnsi="宋体" w:cs="宋体" w:hint="eastAsia"/>
          <w:szCs w:val="21"/>
        </w:rPr>
        <w:t>（项目编号：</w:t>
      </w:r>
      <w:r w:rsidR="00B568DB">
        <w:rPr>
          <w:rFonts w:ascii="宋体" w:hAnsi="宋体" w:hint="eastAsia"/>
        </w:rPr>
        <w:t>BACG2019155332（CLF0119SZ01ZC28）</w:t>
      </w:r>
      <w:r>
        <w:rPr>
          <w:rFonts w:ascii="宋体" w:hAnsi="宋体" w:cs="宋体" w:hint="eastAsia"/>
          <w:szCs w:val="21"/>
        </w:rPr>
        <w:t>）的采购结果，按照</w:t>
      </w:r>
      <w:r>
        <w:rPr>
          <w:rFonts w:asciiTheme="minorEastAsia" w:eastAsiaTheme="minorEastAsia" w:hAnsiTheme="minorEastAsia" w:hint="eastAsia"/>
          <w:szCs w:val="21"/>
        </w:rPr>
        <w:t>《中华人民共和国合同法》和《深圳经济特区政府采购条例》</w:t>
      </w:r>
      <w:r>
        <w:rPr>
          <w:rFonts w:ascii="宋体" w:hAnsi="宋体" w:cs="宋体" w:hint="eastAsia"/>
          <w:szCs w:val="21"/>
        </w:rPr>
        <w:t>的规定，经双方协商，本着平等互利和诚实信用的原则，一致同意签订本合同如下。</w:t>
      </w:r>
    </w:p>
    <w:p w:rsidR="005C25A6" w:rsidRDefault="0093561F">
      <w:pPr>
        <w:numPr>
          <w:ilvl w:val="0"/>
          <w:numId w:val="18"/>
        </w:numPr>
        <w:tabs>
          <w:tab w:val="left" w:pos="425"/>
        </w:tabs>
        <w:spacing w:line="420" w:lineRule="auto"/>
        <w:ind w:left="0" w:firstLine="0"/>
        <w:outlineLvl w:val="2"/>
        <w:rPr>
          <w:rFonts w:ascii="宋体" w:hAnsi="宋体" w:cs="宋体"/>
          <w:b/>
          <w:szCs w:val="21"/>
        </w:rPr>
      </w:pPr>
      <w:r>
        <w:rPr>
          <w:rFonts w:ascii="宋体" w:hAnsi="宋体" w:cs="宋体" w:hint="eastAsia"/>
          <w:b/>
          <w:szCs w:val="21"/>
        </w:rPr>
        <w:t>采购标的</w:t>
      </w:r>
    </w:p>
    <w:tbl>
      <w:tblPr>
        <w:tblW w:w="912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74"/>
        <w:gridCol w:w="1250"/>
        <w:gridCol w:w="3209"/>
        <w:gridCol w:w="974"/>
        <w:gridCol w:w="974"/>
        <w:gridCol w:w="1169"/>
        <w:gridCol w:w="974"/>
      </w:tblGrid>
      <w:tr w:rsidR="005C25A6">
        <w:trPr>
          <w:cantSplit/>
          <w:trHeight w:val="440"/>
        </w:trPr>
        <w:tc>
          <w:tcPr>
            <w:tcW w:w="574" w:type="dxa"/>
            <w:vAlign w:val="center"/>
          </w:tcPr>
          <w:p w:rsidR="005C25A6" w:rsidRDefault="0093561F">
            <w:pPr>
              <w:ind w:leftChars="-31" w:left="-65" w:rightChars="-44" w:right="-92"/>
              <w:jc w:val="center"/>
              <w:rPr>
                <w:rFonts w:ascii="宋体" w:hAnsi="宋体" w:cs="宋体"/>
                <w:szCs w:val="21"/>
              </w:rPr>
            </w:pPr>
            <w:r>
              <w:rPr>
                <w:rFonts w:ascii="宋体" w:hAnsi="宋体" w:cs="宋体" w:hint="eastAsia"/>
                <w:szCs w:val="21"/>
              </w:rPr>
              <w:t>序号</w:t>
            </w:r>
          </w:p>
        </w:tc>
        <w:tc>
          <w:tcPr>
            <w:tcW w:w="1250" w:type="dxa"/>
            <w:vAlign w:val="center"/>
          </w:tcPr>
          <w:p w:rsidR="005C25A6" w:rsidRDefault="0093561F">
            <w:pPr>
              <w:ind w:leftChars="-31" w:left="-65" w:rightChars="-44" w:right="-92"/>
              <w:jc w:val="center"/>
              <w:rPr>
                <w:rFonts w:ascii="宋体" w:hAnsi="宋体" w:cs="宋体"/>
                <w:szCs w:val="21"/>
              </w:rPr>
            </w:pPr>
            <w:r>
              <w:rPr>
                <w:rFonts w:ascii="宋体" w:hAnsi="宋体" w:cs="宋体" w:hint="eastAsia"/>
                <w:szCs w:val="21"/>
              </w:rPr>
              <w:t>商品名称</w:t>
            </w:r>
          </w:p>
        </w:tc>
        <w:tc>
          <w:tcPr>
            <w:tcW w:w="3209" w:type="dxa"/>
            <w:vAlign w:val="center"/>
          </w:tcPr>
          <w:p w:rsidR="005C25A6" w:rsidRDefault="0093561F">
            <w:pPr>
              <w:ind w:leftChars="-31" w:left="-65" w:rightChars="-44" w:right="-92"/>
              <w:jc w:val="center"/>
              <w:rPr>
                <w:rFonts w:ascii="宋体" w:hAnsi="宋体" w:cs="宋体"/>
                <w:szCs w:val="21"/>
              </w:rPr>
            </w:pPr>
            <w:r>
              <w:rPr>
                <w:rFonts w:ascii="宋体" w:hAnsi="宋体" w:cs="宋体" w:hint="eastAsia"/>
                <w:szCs w:val="21"/>
              </w:rPr>
              <w:t>品牌、规格型号、配置（性能参数）</w:t>
            </w:r>
          </w:p>
        </w:tc>
        <w:tc>
          <w:tcPr>
            <w:tcW w:w="974" w:type="dxa"/>
            <w:vAlign w:val="center"/>
          </w:tcPr>
          <w:p w:rsidR="005C25A6" w:rsidRDefault="0093561F">
            <w:pPr>
              <w:ind w:leftChars="-31" w:left="-65" w:rightChars="-44" w:right="-92"/>
              <w:jc w:val="center"/>
              <w:rPr>
                <w:rFonts w:ascii="宋体" w:hAnsi="宋体" w:cs="宋体"/>
                <w:szCs w:val="21"/>
              </w:rPr>
            </w:pPr>
            <w:r>
              <w:rPr>
                <w:rFonts w:ascii="宋体" w:hAnsi="宋体" w:cs="宋体" w:hint="eastAsia"/>
                <w:szCs w:val="21"/>
              </w:rPr>
              <w:t>产地</w:t>
            </w:r>
          </w:p>
        </w:tc>
        <w:tc>
          <w:tcPr>
            <w:tcW w:w="974" w:type="dxa"/>
            <w:vAlign w:val="center"/>
          </w:tcPr>
          <w:p w:rsidR="005C25A6" w:rsidRDefault="0093561F">
            <w:pPr>
              <w:ind w:leftChars="-31" w:left="-65" w:rightChars="-44" w:right="-92"/>
              <w:jc w:val="center"/>
              <w:rPr>
                <w:rFonts w:ascii="宋体" w:hAnsi="宋体" w:cs="宋体"/>
                <w:szCs w:val="21"/>
              </w:rPr>
            </w:pPr>
            <w:r>
              <w:rPr>
                <w:rFonts w:ascii="宋体" w:hAnsi="宋体" w:cs="宋体" w:hint="eastAsia"/>
                <w:szCs w:val="21"/>
              </w:rPr>
              <w:t>数量</w:t>
            </w:r>
          </w:p>
        </w:tc>
        <w:tc>
          <w:tcPr>
            <w:tcW w:w="1169" w:type="dxa"/>
            <w:vAlign w:val="center"/>
          </w:tcPr>
          <w:p w:rsidR="005C25A6" w:rsidRDefault="0093561F">
            <w:pPr>
              <w:ind w:leftChars="-31" w:left="-65" w:rightChars="-44" w:right="-92"/>
              <w:jc w:val="center"/>
              <w:rPr>
                <w:rFonts w:ascii="宋体" w:hAnsi="宋体" w:cs="宋体"/>
                <w:szCs w:val="21"/>
              </w:rPr>
            </w:pPr>
            <w:r>
              <w:rPr>
                <w:rFonts w:ascii="宋体" w:hAnsi="宋体" w:cs="宋体" w:hint="eastAsia"/>
                <w:szCs w:val="21"/>
              </w:rPr>
              <w:t>单价(元)</w:t>
            </w:r>
          </w:p>
        </w:tc>
        <w:tc>
          <w:tcPr>
            <w:tcW w:w="974" w:type="dxa"/>
            <w:vAlign w:val="center"/>
          </w:tcPr>
          <w:p w:rsidR="005C25A6" w:rsidRDefault="0093561F">
            <w:pPr>
              <w:ind w:leftChars="-31" w:left="-65" w:rightChars="-44" w:right="-92"/>
              <w:jc w:val="center"/>
              <w:rPr>
                <w:rFonts w:ascii="宋体" w:hAnsi="宋体" w:cs="宋体"/>
                <w:szCs w:val="21"/>
              </w:rPr>
            </w:pPr>
            <w:r>
              <w:rPr>
                <w:rFonts w:ascii="宋体" w:hAnsi="宋体" w:cs="宋体" w:hint="eastAsia"/>
                <w:szCs w:val="21"/>
              </w:rPr>
              <w:t>金额(元)</w:t>
            </w:r>
          </w:p>
        </w:tc>
      </w:tr>
      <w:tr w:rsidR="005C25A6">
        <w:trPr>
          <w:cantSplit/>
          <w:trHeight w:val="334"/>
        </w:trPr>
        <w:tc>
          <w:tcPr>
            <w:tcW w:w="574" w:type="dxa"/>
            <w:vAlign w:val="center"/>
          </w:tcPr>
          <w:p w:rsidR="005C25A6" w:rsidRDefault="0093561F">
            <w:pPr>
              <w:jc w:val="center"/>
              <w:rPr>
                <w:rFonts w:ascii="宋体" w:hAnsi="宋体" w:cs="宋体"/>
                <w:szCs w:val="21"/>
              </w:rPr>
            </w:pPr>
            <w:r>
              <w:rPr>
                <w:rFonts w:ascii="宋体" w:hAnsi="宋体" w:cs="宋体" w:hint="eastAsia"/>
                <w:szCs w:val="21"/>
              </w:rPr>
              <w:t>1</w:t>
            </w:r>
          </w:p>
        </w:tc>
        <w:tc>
          <w:tcPr>
            <w:tcW w:w="1250" w:type="dxa"/>
            <w:vAlign w:val="center"/>
          </w:tcPr>
          <w:p w:rsidR="005C25A6" w:rsidRDefault="005C25A6">
            <w:pPr>
              <w:rPr>
                <w:rFonts w:ascii="宋体" w:hAnsi="宋体" w:cs="宋体"/>
                <w:szCs w:val="21"/>
              </w:rPr>
            </w:pPr>
          </w:p>
        </w:tc>
        <w:tc>
          <w:tcPr>
            <w:tcW w:w="3209" w:type="dxa"/>
            <w:vAlign w:val="center"/>
          </w:tcPr>
          <w:p w:rsidR="005C25A6" w:rsidRDefault="005C25A6">
            <w:pPr>
              <w:rPr>
                <w:rFonts w:ascii="宋体" w:hAnsi="宋体" w:cs="宋体"/>
                <w:szCs w:val="21"/>
              </w:rPr>
            </w:pPr>
          </w:p>
        </w:tc>
        <w:tc>
          <w:tcPr>
            <w:tcW w:w="974" w:type="dxa"/>
            <w:vAlign w:val="center"/>
          </w:tcPr>
          <w:p w:rsidR="005C25A6" w:rsidRDefault="005C25A6">
            <w:pPr>
              <w:rPr>
                <w:rFonts w:ascii="宋体" w:hAnsi="宋体" w:cs="宋体"/>
                <w:szCs w:val="21"/>
              </w:rPr>
            </w:pPr>
          </w:p>
        </w:tc>
        <w:tc>
          <w:tcPr>
            <w:tcW w:w="974" w:type="dxa"/>
            <w:vAlign w:val="center"/>
          </w:tcPr>
          <w:p w:rsidR="005C25A6" w:rsidRDefault="005C25A6">
            <w:pPr>
              <w:rPr>
                <w:rFonts w:ascii="宋体" w:hAnsi="宋体" w:cs="宋体"/>
                <w:szCs w:val="21"/>
              </w:rPr>
            </w:pPr>
          </w:p>
        </w:tc>
        <w:tc>
          <w:tcPr>
            <w:tcW w:w="1169" w:type="dxa"/>
            <w:vAlign w:val="center"/>
          </w:tcPr>
          <w:p w:rsidR="005C25A6" w:rsidRDefault="005C25A6">
            <w:pPr>
              <w:rPr>
                <w:rFonts w:ascii="宋体" w:hAnsi="宋体" w:cs="宋体"/>
                <w:szCs w:val="21"/>
              </w:rPr>
            </w:pPr>
          </w:p>
        </w:tc>
        <w:tc>
          <w:tcPr>
            <w:tcW w:w="974" w:type="dxa"/>
            <w:vAlign w:val="center"/>
          </w:tcPr>
          <w:p w:rsidR="005C25A6" w:rsidRDefault="005C25A6">
            <w:pPr>
              <w:rPr>
                <w:rFonts w:ascii="宋体" w:hAnsi="宋体" w:cs="宋体"/>
                <w:szCs w:val="21"/>
              </w:rPr>
            </w:pPr>
          </w:p>
        </w:tc>
      </w:tr>
      <w:tr w:rsidR="005C25A6">
        <w:trPr>
          <w:cantSplit/>
          <w:trHeight w:val="334"/>
        </w:trPr>
        <w:tc>
          <w:tcPr>
            <w:tcW w:w="574" w:type="dxa"/>
            <w:vAlign w:val="center"/>
          </w:tcPr>
          <w:p w:rsidR="005C25A6" w:rsidRDefault="0093561F">
            <w:pPr>
              <w:jc w:val="center"/>
              <w:rPr>
                <w:rFonts w:ascii="宋体" w:hAnsi="宋体" w:cs="宋体"/>
                <w:szCs w:val="21"/>
              </w:rPr>
            </w:pPr>
            <w:r>
              <w:rPr>
                <w:rFonts w:ascii="宋体" w:hAnsi="宋体" w:cs="宋体" w:hint="eastAsia"/>
                <w:szCs w:val="21"/>
              </w:rPr>
              <w:t>2</w:t>
            </w:r>
          </w:p>
        </w:tc>
        <w:tc>
          <w:tcPr>
            <w:tcW w:w="1250" w:type="dxa"/>
            <w:vAlign w:val="center"/>
          </w:tcPr>
          <w:p w:rsidR="005C25A6" w:rsidRDefault="005C25A6">
            <w:pPr>
              <w:rPr>
                <w:rFonts w:ascii="宋体" w:hAnsi="宋体" w:cs="宋体"/>
                <w:szCs w:val="21"/>
              </w:rPr>
            </w:pPr>
          </w:p>
        </w:tc>
        <w:tc>
          <w:tcPr>
            <w:tcW w:w="3209" w:type="dxa"/>
            <w:vAlign w:val="center"/>
          </w:tcPr>
          <w:p w:rsidR="005C25A6" w:rsidRDefault="005C25A6">
            <w:pPr>
              <w:rPr>
                <w:rFonts w:ascii="宋体" w:hAnsi="宋体" w:cs="宋体"/>
                <w:szCs w:val="21"/>
              </w:rPr>
            </w:pPr>
          </w:p>
        </w:tc>
        <w:tc>
          <w:tcPr>
            <w:tcW w:w="974" w:type="dxa"/>
            <w:vAlign w:val="center"/>
          </w:tcPr>
          <w:p w:rsidR="005C25A6" w:rsidRDefault="005C25A6">
            <w:pPr>
              <w:rPr>
                <w:rFonts w:ascii="宋体" w:hAnsi="宋体" w:cs="宋体"/>
                <w:szCs w:val="21"/>
              </w:rPr>
            </w:pPr>
          </w:p>
        </w:tc>
        <w:tc>
          <w:tcPr>
            <w:tcW w:w="974" w:type="dxa"/>
            <w:vAlign w:val="center"/>
          </w:tcPr>
          <w:p w:rsidR="005C25A6" w:rsidRDefault="005C25A6">
            <w:pPr>
              <w:rPr>
                <w:rFonts w:ascii="宋体" w:hAnsi="宋体" w:cs="宋体"/>
                <w:szCs w:val="21"/>
              </w:rPr>
            </w:pPr>
          </w:p>
        </w:tc>
        <w:tc>
          <w:tcPr>
            <w:tcW w:w="1169" w:type="dxa"/>
            <w:vAlign w:val="center"/>
          </w:tcPr>
          <w:p w:rsidR="005C25A6" w:rsidRDefault="005C25A6">
            <w:pPr>
              <w:rPr>
                <w:rFonts w:ascii="宋体" w:hAnsi="宋体" w:cs="宋体"/>
                <w:szCs w:val="21"/>
              </w:rPr>
            </w:pPr>
          </w:p>
        </w:tc>
        <w:tc>
          <w:tcPr>
            <w:tcW w:w="974" w:type="dxa"/>
            <w:vAlign w:val="center"/>
          </w:tcPr>
          <w:p w:rsidR="005C25A6" w:rsidRDefault="005C25A6">
            <w:pPr>
              <w:rPr>
                <w:rFonts w:ascii="宋体" w:hAnsi="宋体" w:cs="宋体"/>
                <w:szCs w:val="21"/>
              </w:rPr>
            </w:pPr>
          </w:p>
        </w:tc>
      </w:tr>
      <w:tr w:rsidR="005C25A6">
        <w:trPr>
          <w:cantSplit/>
          <w:trHeight w:val="335"/>
        </w:trPr>
        <w:tc>
          <w:tcPr>
            <w:tcW w:w="574" w:type="dxa"/>
            <w:vAlign w:val="center"/>
          </w:tcPr>
          <w:p w:rsidR="005C25A6" w:rsidRDefault="0093561F">
            <w:pPr>
              <w:jc w:val="center"/>
              <w:rPr>
                <w:rFonts w:ascii="宋体" w:hAnsi="宋体" w:cs="宋体"/>
                <w:szCs w:val="21"/>
              </w:rPr>
            </w:pPr>
            <w:r>
              <w:rPr>
                <w:rFonts w:ascii="宋体" w:hAnsi="宋体" w:cs="宋体" w:hint="eastAsia"/>
                <w:szCs w:val="21"/>
              </w:rPr>
              <w:t>3</w:t>
            </w:r>
          </w:p>
        </w:tc>
        <w:tc>
          <w:tcPr>
            <w:tcW w:w="1250" w:type="dxa"/>
            <w:vAlign w:val="center"/>
          </w:tcPr>
          <w:p w:rsidR="005C25A6" w:rsidRDefault="005C25A6">
            <w:pPr>
              <w:rPr>
                <w:rFonts w:ascii="宋体" w:hAnsi="宋体" w:cs="宋体"/>
                <w:szCs w:val="21"/>
              </w:rPr>
            </w:pPr>
          </w:p>
        </w:tc>
        <w:tc>
          <w:tcPr>
            <w:tcW w:w="3209" w:type="dxa"/>
            <w:vAlign w:val="center"/>
          </w:tcPr>
          <w:p w:rsidR="005C25A6" w:rsidRDefault="005C25A6">
            <w:pPr>
              <w:rPr>
                <w:rFonts w:ascii="宋体" w:hAnsi="宋体" w:cs="宋体"/>
                <w:szCs w:val="21"/>
              </w:rPr>
            </w:pPr>
          </w:p>
        </w:tc>
        <w:tc>
          <w:tcPr>
            <w:tcW w:w="974" w:type="dxa"/>
            <w:vAlign w:val="center"/>
          </w:tcPr>
          <w:p w:rsidR="005C25A6" w:rsidRDefault="005C25A6">
            <w:pPr>
              <w:rPr>
                <w:rFonts w:ascii="宋体" w:hAnsi="宋体" w:cs="宋体"/>
                <w:szCs w:val="21"/>
              </w:rPr>
            </w:pPr>
          </w:p>
        </w:tc>
        <w:tc>
          <w:tcPr>
            <w:tcW w:w="974" w:type="dxa"/>
            <w:vAlign w:val="center"/>
          </w:tcPr>
          <w:p w:rsidR="005C25A6" w:rsidRDefault="005C25A6">
            <w:pPr>
              <w:rPr>
                <w:rFonts w:ascii="宋体" w:hAnsi="宋体" w:cs="宋体"/>
                <w:szCs w:val="21"/>
              </w:rPr>
            </w:pPr>
          </w:p>
        </w:tc>
        <w:tc>
          <w:tcPr>
            <w:tcW w:w="1169" w:type="dxa"/>
            <w:vAlign w:val="center"/>
          </w:tcPr>
          <w:p w:rsidR="005C25A6" w:rsidRDefault="005C25A6">
            <w:pPr>
              <w:rPr>
                <w:rFonts w:ascii="宋体" w:hAnsi="宋体" w:cs="宋体"/>
                <w:szCs w:val="21"/>
              </w:rPr>
            </w:pPr>
          </w:p>
        </w:tc>
        <w:tc>
          <w:tcPr>
            <w:tcW w:w="974" w:type="dxa"/>
            <w:vAlign w:val="center"/>
          </w:tcPr>
          <w:p w:rsidR="005C25A6" w:rsidRDefault="005C25A6">
            <w:pPr>
              <w:rPr>
                <w:rFonts w:ascii="宋体" w:hAnsi="宋体" w:cs="宋体"/>
                <w:szCs w:val="21"/>
              </w:rPr>
            </w:pPr>
          </w:p>
        </w:tc>
      </w:tr>
      <w:tr w:rsidR="005C25A6">
        <w:trPr>
          <w:cantSplit/>
          <w:trHeight w:val="441"/>
        </w:trPr>
        <w:tc>
          <w:tcPr>
            <w:tcW w:w="9124" w:type="dxa"/>
            <w:gridSpan w:val="7"/>
            <w:vAlign w:val="center"/>
          </w:tcPr>
          <w:p w:rsidR="005C25A6" w:rsidRDefault="0093561F">
            <w:pPr>
              <w:rPr>
                <w:rFonts w:ascii="宋体" w:hAnsi="宋体" w:cs="宋体"/>
                <w:szCs w:val="21"/>
              </w:rPr>
            </w:pPr>
            <w:r>
              <w:rPr>
                <w:rFonts w:ascii="宋体" w:hAnsi="宋体" w:cs="宋体" w:hint="eastAsia"/>
                <w:szCs w:val="21"/>
              </w:rPr>
              <w:t xml:space="preserve">  合计总额：￥ 元；    大写：</w:t>
            </w:r>
          </w:p>
        </w:tc>
      </w:tr>
    </w:tbl>
    <w:p w:rsidR="005C25A6" w:rsidRDefault="0093561F">
      <w:pPr>
        <w:snapToGrid w:val="0"/>
        <w:spacing w:line="360" w:lineRule="auto"/>
        <w:ind w:firstLineChars="200" w:firstLine="420"/>
        <w:rPr>
          <w:rFonts w:ascii="宋体" w:hAnsi="宋体" w:cs="宋体"/>
          <w:szCs w:val="21"/>
        </w:rPr>
      </w:pPr>
      <w:r>
        <w:rPr>
          <w:rFonts w:ascii="宋体" w:hAnsi="宋体" w:cs="宋体" w:hint="eastAsia"/>
          <w:szCs w:val="21"/>
        </w:rPr>
        <w:t>合同总额包括乙方设计、安装、随机零配件、标配工具、运输保险、调试、培训、质保期服务、各项税费及合同实施过程中不可预见费用等项目相关的一切费用。</w:t>
      </w:r>
    </w:p>
    <w:p w:rsidR="005C25A6" w:rsidRDefault="0093561F">
      <w:pPr>
        <w:snapToGrid w:val="0"/>
        <w:spacing w:line="360" w:lineRule="auto"/>
        <w:ind w:firstLineChars="200" w:firstLine="420"/>
        <w:rPr>
          <w:rFonts w:ascii="宋体" w:hAnsi="宋体" w:cs="宋体"/>
          <w:szCs w:val="21"/>
        </w:rPr>
      </w:pPr>
      <w:r>
        <w:rPr>
          <w:rFonts w:ascii="宋体" w:hAnsi="宋体" w:cs="宋体" w:hint="eastAsia"/>
          <w:szCs w:val="21"/>
        </w:rPr>
        <w:t>注：货物名称内容必须与投标文件中货物名称内容一致。</w:t>
      </w:r>
    </w:p>
    <w:p w:rsidR="005C25A6" w:rsidRDefault="0093561F">
      <w:pPr>
        <w:numPr>
          <w:ilvl w:val="0"/>
          <w:numId w:val="18"/>
        </w:numPr>
        <w:tabs>
          <w:tab w:val="left" w:pos="425"/>
        </w:tabs>
        <w:spacing w:line="360" w:lineRule="auto"/>
        <w:ind w:left="0" w:firstLine="0"/>
        <w:outlineLvl w:val="2"/>
        <w:rPr>
          <w:rFonts w:ascii="宋体" w:hAnsi="宋体" w:cs="宋体"/>
          <w:b/>
          <w:szCs w:val="21"/>
        </w:rPr>
      </w:pPr>
      <w:r>
        <w:rPr>
          <w:rFonts w:ascii="宋体" w:hAnsi="宋体" w:cs="宋体" w:hint="eastAsia"/>
          <w:b/>
          <w:szCs w:val="21"/>
        </w:rPr>
        <w:t>合同金额</w:t>
      </w:r>
    </w:p>
    <w:p w:rsidR="005C25A6" w:rsidRDefault="0093561F">
      <w:pPr>
        <w:pStyle w:val="a9"/>
        <w:adjustRightInd w:val="0"/>
        <w:snapToGrid w:val="0"/>
        <w:spacing w:line="360" w:lineRule="auto"/>
        <w:ind w:firstLineChars="200" w:firstLine="420"/>
        <w:rPr>
          <w:rFonts w:hAnsi="宋体" w:cs="宋体"/>
          <w:kern w:val="0"/>
        </w:rPr>
      </w:pPr>
      <w:r>
        <w:rPr>
          <w:rFonts w:hAnsi="宋体" w:cs="宋体" w:hint="eastAsia"/>
          <w:kern w:val="0"/>
        </w:rPr>
        <w:t>合同金额为（大写）：</w:t>
      </w:r>
      <w:r>
        <w:rPr>
          <w:rFonts w:hAnsi="宋体" w:cs="宋体" w:hint="eastAsia"/>
          <w:kern w:val="0"/>
          <w:u w:val="single"/>
        </w:rPr>
        <w:t>元（￥元）</w:t>
      </w:r>
      <w:r>
        <w:rPr>
          <w:rFonts w:hAnsi="宋体" w:cs="宋体" w:hint="eastAsia"/>
          <w:kern w:val="0"/>
        </w:rPr>
        <w:t>。</w:t>
      </w:r>
    </w:p>
    <w:p w:rsidR="005C25A6" w:rsidRDefault="0093561F">
      <w:pPr>
        <w:numPr>
          <w:ilvl w:val="0"/>
          <w:numId w:val="18"/>
        </w:numPr>
        <w:tabs>
          <w:tab w:val="left" w:pos="425"/>
        </w:tabs>
        <w:spacing w:line="360" w:lineRule="auto"/>
        <w:ind w:left="0" w:firstLine="0"/>
        <w:outlineLvl w:val="2"/>
        <w:rPr>
          <w:rFonts w:ascii="宋体" w:hAnsi="宋体" w:cs="宋体"/>
          <w:b/>
          <w:szCs w:val="21"/>
        </w:rPr>
      </w:pPr>
      <w:r>
        <w:rPr>
          <w:rFonts w:ascii="宋体" w:hAnsi="宋体" w:cs="宋体" w:hint="eastAsia"/>
          <w:b/>
          <w:szCs w:val="21"/>
        </w:rPr>
        <w:t>设备要求</w:t>
      </w:r>
    </w:p>
    <w:p w:rsidR="005C25A6" w:rsidRDefault="0093561F">
      <w:pPr>
        <w:numPr>
          <w:ilvl w:val="0"/>
          <w:numId w:val="19"/>
        </w:numPr>
        <w:autoSpaceDE w:val="0"/>
        <w:autoSpaceDN w:val="0"/>
        <w:adjustRightInd w:val="0"/>
        <w:snapToGrid w:val="0"/>
        <w:spacing w:line="360" w:lineRule="auto"/>
        <w:rPr>
          <w:rFonts w:ascii="宋体" w:hAnsi="宋体" w:cs="宋体"/>
          <w:szCs w:val="21"/>
        </w:rPr>
      </w:pPr>
      <w:r>
        <w:rPr>
          <w:rFonts w:ascii="宋体" w:hAnsi="宋体" w:cs="宋体" w:hint="eastAsia"/>
          <w:szCs w:val="21"/>
        </w:rPr>
        <w:t>货物为原制造商制造的全新产品，整机无污染，无侵权行为、表面无划损、无任何缺陷隐患，在中国境内可依常规安全合法使用。</w:t>
      </w:r>
    </w:p>
    <w:p w:rsidR="005C25A6" w:rsidRDefault="0093561F">
      <w:pPr>
        <w:numPr>
          <w:ilvl w:val="0"/>
          <w:numId w:val="19"/>
        </w:numPr>
        <w:autoSpaceDE w:val="0"/>
        <w:autoSpaceDN w:val="0"/>
        <w:adjustRightInd w:val="0"/>
        <w:snapToGrid w:val="0"/>
        <w:spacing w:line="360" w:lineRule="auto"/>
        <w:rPr>
          <w:rFonts w:ascii="宋体" w:hAnsi="宋体" w:cs="宋体"/>
          <w:szCs w:val="21"/>
        </w:rPr>
      </w:pPr>
      <w:r>
        <w:rPr>
          <w:rFonts w:ascii="宋体" w:hAnsi="宋体" w:cs="宋体" w:hint="eastAsia"/>
          <w:szCs w:val="21"/>
        </w:rPr>
        <w:t>交付验收标准依次序对照适用标准为：①符合中华人民共和国国家安全质量标准、环保标准或行业标准；②符合招标文件和响应承诺中甲方认可的合理最佳配置、参数及各项要求；③货物来源国官方标准。</w:t>
      </w:r>
    </w:p>
    <w:p w:rsidR="005C25A6" w:rsidRDefault="0093561F">
      <w:pPr>
        <w:numPr>
          <w:ilvl w:val="0"/>
          <w:numId w:val="19"/>
        </w:numPr>
        <w:autoSpaceDE w:val="0"/>
        <w:autoSpaceDN w:val="0"/>
        <w:adjustRightInd w:val="0"/>
        <w:snapToGrid w:val="0"/>
        <w:spacing w:line="360" w:lineRule="auto"/>
        <w:rPr>
          <w:rFonts w:ascii="宋体" w:hAnsi="宋体" w:cs="宋体"/>
          <w:szCs w:val="21"/>
        </w:rPr>
      </w:pPr>
      <w:r>
        <w:rPr>
          <w:rFonts w:ascii="宋体" w:hAnsi="宋体" w:cs="宋体" w:hint="eastAsia"/>
          <w:szCs w:val="21"/>
        </w:rPr>
        <w:t>进口产品必须具备原产地证明和商检局的检验证明及合法进货渠道证明（如有适用）。</w:t>
      </w:r>
    </w:p>
    <w:p w:rsidR="005C25A6" w:rsidRDefault="0093561F">
      <w:pPr>
        <w:numPr>
          <w:ilvl w:val="0"/>
          <w:numId w:val="19"/>
        </w:numPr>
        <w:tabs>
          <w:tab w:val="left" w:pos="735"/>
        </w:tabs>
        <w:autoSpaceDE w:val="0"/>
        <w:autoSpaceDN w:val="0"/>
        <w:adjustRightInd w:val="0"/>
        <w:snapToGrid w:val="0"/>
        <w:spacing w:line="360" w:lineRule="auto"/>
        <w:rPr>
          <w:rFonts w:ascii="宋体" w:hAnsi="宋体" w:cs="宋体"/>
          <w:szCs w:val="21"/>
        </w:rPr>
      </w:pPr>
      <w:r>
        <w:rPr>
          <w:rFonts w:ascii="宋体" w:hAnsi="宋体" w:cs="宋体" w:hint="eastAsia"/>
          <w:szCs w:val="21"/>
        </w:rPr>
        <w:t>货物为原厂商未启封全新包装，具出厂合格证，序列号、包装箱号与出厂批号一致，并可追索查阅。</w:t>
      </w:r>
    </w:p>
    <w:p w:rsidR="005C25A6" w:rsidRDefault="0093561F">
      <w:pPr>
        <w:numPr>
          <w:ilvl w:val="0"/>
          <w:numId w:val="19"/>
        </w:numPr>
        <w:tabs>
          <w:tab w:val="left" w:pos="360"/>
        </w:tabs>
        <w:autoSpaceDE w:val="0"/>
        <w:autoSpaceDN w:val="0"/>
        <w:adjustRightInd w:val="0"/>
        <w:snapToGrid w:val="0"/>
        <w:spacing w:line="360" w:lineRule="auto"/>
        <w:rPr>
          <w:rFonts w:ascii="宋体" w:hAnsi="宋体" w:cs="宋体"/>
          <w:szCs w:val="21"/>
        </w:rPr>
      </w:pPr>
      <w:r>
        <w:rPr>
          <w:rFonts w:ascii="宋体" w:hAnsi="宋体" w:cs="宋体" w:hint="eastAsia"/>
          <w:szCs w:val="21"/>
        </w:rPr>
        <w:t>乙方应将关键主机设备的用户手册、保修手册、有关单证资料及配备件、随机工具等交付给甲方，</w:t>
      </w:r>
      <w:r>
        <w:rPr>
          <w:rFonts w:ascii="宋体" w:hAnsi="宋体" w:cs="宋体" w:hint="eastAsia"/>
          <w:szCs w:val="21"/>
        </w:rPr>
        <w:lastRenderedPageBreak/>
        <w:t>使用操作及安全须知等重要资料应附有中文说明。</w:t>
      </w:r>
    </w:p>
    <w:p w:rsidR="005C25A6" w:rsidRDefault="0093561F">
      <w:pPr>
        <w:numPr>
          <w:ilvl w:val="0"/>
          <w:numId w:val="18"/>
        </w:numPr>
        <w:tabs>
          <w:tab w:val="left" w:pos="425"/>
        </w:tabs>
        <w:spacing w:line="360" w:lineRule="auto"/>
        <w:ind w:left="0" w:firstLine="0"/>
        <w:outlineLvl w:val="2"/>
        <w:rPr>
          <w:rFonts w:ascii="宋体" w:hAnsi="宋体" w:cs="宋体"/>
          <w:b/>
          <w:szCs w:val="21"/>
        </w:rPr>
      </w:pPr>
      <w:r>
        <w:rPr>
          <w:rFonts w:ascii="宋体" w:hAnsi="宋体" w:cs="宋体" w:hint="eastAsia"/>
          <w:b/>
          <w:szCs w:val="21"/>
        </w:rPr>
        <w:t>质量要求：</w:t>
      </w:r>
    </w:p>
    <w:p w:rsidR="005C25A6" w:rsidRDefault="0093561F">
      <w:pPr>
        <w:numPr>
          <w:ilvl w:val="0"/>
          <w:numId w:val="20"/>
        </w:numPr>
        <w:autoSpaceDE w:val="0"/>
        <w:autoSpaceDN w:val="0"/>
        <w:adjustRightInd w:val="0"/>
        <w:snapToGrid w:val="0"/>
        <w:spacing w:line="360" w:lineRule="auto"/>
        <w:rPr>
          <w:rFonts w:ascii="宋体" w:hAnsi="宋体" w:cs="宋体"/>
          <w:szCs w:val="21"/>
        </w:rPr>
      </w:pPr>
      <w:r>
        <w:rPr>
          <w:rFonts w:ascii="宋体" w:hAnsi="宋体" w:cs="宋体" w:hint="eastAsia"/>
          <w:szCs w:val="21"/>
        </w:rPr>
        <w:t>乙方须提供全新的货物（含零部件、配件等）表面无划伤、无碰撞痕迹，且权属清楚，不得侵害他人的知识产权。</w:t>
      </w:r>
    </w:p>
    <w:p w:rsidR="005C25A6" w:rsidRDefault="0093561F">
      <w:pPr>
        <w:numPr>
          <w:ilvl w:val="0"/>
          <w:numId w:val="20"/>
        </w:numPr>
        <w:autoSpaceDE w:val="0"/>
        <w:autoSpaceDN w:val="0"/>
        <w:adjustRightInd w:val="0"/>
        <w:snapToGrid w:val="0"/>
        <w:spacing w:line="360" w:lineRule="auto"/>
        <w:rPr>
          <w:rFonts w:ascii="宋体" w:hAnsi="宋体" w:cs="宋体"/>
          <w:szCs w:val="21"/>
        </w:rPr>
      </w:pPr>
      <w:r>
        <w:rPr>
          <w:rFonts w:ascii="宋体" w:hAnsi="宋体" w:cs="宋体" w:hint="eastAsia"/>
          <w:szCs w:val="21"/>
        </w:rPr>
        <w:t>货物必须符合或优于国家（行业）</w:t>
      </w:r>
      <w:r>
        <w:rPr>
          <w:rFonts w:ascii="宋体" w:hAnsi="宋体" w:cs="宋体" w:hint="eastAsia"/>
          <w:szCs w:val="21"/>
          <w:u w:val="single"/>
        </w:rPr>
        <w:t xml:space="preserve">    行业   </w:t>
      </w:r>
      <w:r>
        <w:rPr>
          <w:rFonts w:ascii="宋体" w:hAnsi="宋体" w:cs="宋体" w:hint="eastAsia"/>
          <w:szCs w:val="21"/>
        </w:rPr>
        <w:t>标准，以及本项目招标文件的质量要求和技术指标与出厂标准。</w:t>
      </w:r>
    </w:p>
    <w:p w:rsidR="005C25A6" w:rsidRDefault="0093561F">
      <w:pPr>
        <w:numPr>
          <w:ilvl w:val="0"/>
          <w:numId w:val="20"/>
        </w:numPr>
        <w:autoSpaceDE w:val="0"/>
        <w:autoSpaceDN w:val="0"/>
        <w:adjustRightInd w:val="0"/>
        <w:snapToGrid w:val="0"/>
        <w:spacing w:line="360" w:lineRule="auto"/>
        <w:rPr>
          <w:rFonts w:ascii="宋体" w:hAnsi="宋体" w:cs="宋体"/>
          <w:szCs w:val="21"/>
        </w:rPr>
      </w:pPr>
      <w:r>
        <w:rPr>
          <w:rFonts w:ascii="宋体" w:hAnsi="宋体" w:cs="宋体" w:hint="eastAsia"/>
          <w:szCs w:val="21"/>
        </w:rPr>
        <w:t>乙方须在本合同签订之日起 日内送交货物成品样品给甲方确认，在甲方出具样品确认书并封存成品样品外观尺寸后，乙方才能按样生产，并以此样品作为验收样品；每台货物上均应有产品质量检验合格标志。</w:t>
      </w:r>
    </w:p>
    <w:p w:rsidR="005C25A6" w:rsidRDefault="0093561F">
      <w:pPr>
        <w:numPr>
          <w:ilvl w:val="0"/>
          <w:numId w:val="20"/>
        </w:numPr>
        <w:autoSpaceDE w:val="0"/>
        <w:autoSpaceDN w:val="0"/>
        <w:adjustRightInd w:val="0"/>
        <w:snapToGrid w:val="0"/>
        <w:spacing w:line="360" w:lineRule="auto"/>
        <w:rPr>
          <w:rFonts w:ascii="宋体" w:hAnsi="宋体" w:cs="宋体"/>
          <w:szCs w:val="21"/>
        </w:rPr>
      </w:pPr>
      <w:r>
        <w:rPr>
          <w:rFonts w:ascii="宋体" w:hAnsi="宋体" w:cs="宋体" w:hint="eastAsia"/>
          <w:szCs w:val="21"/>
        </w:rPr>
        <w:t>货物制造质量出现问题，乙方应负责三包（包修、包换、包退），费用由乙方负担，甲方有权到乙方生产场地检查货物质量和生产进度。</w:t>
      </w:r>
    </w:p>
    <w:p w:rsidR="005C25A6" w:rsidRDefault="0093561F">
      <w:pPr>
        <w:numPr>
          <w:ilvl w:val="0"/>
          <w:numId w:val="20"/>
        </w:numPr>
        <w:autoSpaceDE w:val="0"/>
        <w:autoSpaceDN w:val="0"/>
        <w:adjustRightInd w:val="0"/>
        <w:snapToGrid w:val="0"/>
        <w:spacing w:line="360" w:lineRule="auto"/>
        <w:rPr>
          <w:rFonts w:ascii="宋体" w:hAnsi="宋体" w:cs="宋体"/>
          <w:szCs w:val="21"/>
        </w:rPr>
      </w:pPr>
      <w:r>
        <w:rPr>
          <w:rFonts w:ascii="宋体" w:hAnsi="宋体" w:cs="宋体" w:hint="eastAsia"/>
          <w:szCs w:val="21"/>
        </w:rPr>
        <w:t>货到现场后由于甲方保管不当造成的质量问题，乙方亦应负责修理，但费用由甲方负担。</w:t>
      </w:r>
    </w:p>
    <w:p w:rsidR="005C25A6" w:rsidRDefault="0093561F">
      <w:pPr>
        <w:numPr>
          <w:ilvl w:val="0"/>
          <w:numId w:val="18"/>
        </w:numPr>
        <w:tabs>
          <w:tab w:val="left" w:pos="425"/>
        </w:tabs>
        <w:spacing w:line="360" w:lineRule="auto"/>
        <w:ind w:left="0" w:firstLine="0"/>
        <w:outlineLvl w:val="2"/>
        <w:rPr>
          <w:rFonts w:ascii="宋体" w:hAnsi="宋体" w:cs="宋体"/>
          <w:b/>
          <w:szCs w:val="21"/>
        </w:rPr>
      </w:pPr>
      <w:r>
        <w:rPr>
          <w:rFonts w:ascii="宋体" w:hAnsi="宋体" w:cs="宋体" w:hint="eastAsia"/>
          <w:b/>
          <w:szCs w:val="21"/>
        </w:rPr>
        <w:t>交货期、交货方式及交货地点</w:t>
      </w:r>
    </w:p>
    <w:p w:rsidR="005C25A6" w:rsidRDefault="0093561F">
      <w:pPr>
        <w:numPr>
          <w:ilvl w:val="0"/>
          <w:numId w:val="21"/>
        </w:numPr>
        <w:autoSpaceDE w:val="0"/>
        <w:autoSpaceDN w:val="0"/>
        <w:adjustRightInd w:val="0"/>
        <w:snapToGrid w:val="0"/>
        <w:spacing w:line="360" w:lineRule="auto"/>
        <w:rPr>
          <w:rFonts w:ascii="宋体" w:hAnsi="宋体" w:cs="宋体"/>
          <w:szCs w:val="21"/>
        </w:rPr>
      </w:pPr>
      <w:r>
        <w:rPr>
          <w:rFonts w:ascii="宋体" w:hAnsi="宋体" w:cs="宋体" w:hint="eastAsia"/>
          <w:szCs w:val="21"/>
        </w:rPr>
        <w:t>交货期：</w:t>
      </w:r>
    </w:p>
    <w:p w:rsidR="005C25A6" w:rsidRDefault="0093561F">
      <w:pPr>
        <w:numPr>
          <w:ilvl w:val="0"/>
          <w:numId w:val="21"/>
        </w:numPr>
        <w:autoSpaceDE w:val="0"/>
        <w:autoSpaceDN w:val="0"/>
        <w:adjustRightInd w:val="0"/>
        <w:snapToGrid w:val="0"/>
        <w:spacing w:line="360" w:lineRule="auto"/>
        <w:rPr>
          <w:rFonts w:ascii="宋体" w:hAnsi="宋体" w:cs="宋体"/>
          <w:szCs w:val="21"/>
        </w:rPr>
      </w:pPr>
      <w:r>
        <w:rPr>
          <w:rFonts w:ascii="宋体" w:hAnsi="宋体" w:cs="宋体" w:hint="eastAsia"/>
          <w:szCs w:val="21"/>
        </w:rPr>
        <w:t>交货方式：</w:t>
      </w:r>
    </w:p>
    <w:p w:rsidR="005C25A6" w:rsidRDefault="0093561F">
      <w:pPr>
        <w:numPr>
          <w:ilvl w:val="0"/>
          <w:numId w:val="21"/>
        </w:numPr>
        <w:autoSpaceDE w:val="0"/>
        <w:autoSpaceDN w:val="0"/>
        <w:adjustRightInd w:val="0"/>
        <w:snapToGrid w:val="0"/>
        <w:spacing w:line="360" w:lineRule="auto"/>
        <w:rPr>
          <w:rFonts w:ascii="宋体" w:hAnsi="宋体" w:cs="宋体"/>
          <w:szCs w:val="21"/>
        </w:rPr>
      </w:pPr>
      <w:r>
        <w:rPr>
          <w:rFonts w:ascii="宋体" w:hAnsi="宋体" w:cs="宋体" w:hint="eastAsia"/>
          <w:szCs w:val="21"/>
        </w:rPr>
        <w:t>交货地点：</w:t>
      </w:r>
    </w:p>
    <w:p w:rsidR="005C25A6" w:rsidRDefault="0093561F">
      <w:pPr>
        <w:numPr>
          <w:ilvl w:val="0"/>
          <w:numId w:val="18"/>
        </w:numPr>
        <w:tabs>
          <w:tab w:val="left" w:pos="425"/>
        </w:tabs>
        <w:spacing w:line="360" w:lineRule="auto"/>
        <w:ind w:left="0" w:firstLine="0"/>
        <w:outlineLvl w:val="2"/>
        <w:rPr>
          <w:rFonts w:ascii="宋体" w:hAnsi="宋体" w:cs="宋体"/>
          <w:b/>
          <w:szCs w:val="21"/>
        </w:rPr>
      </w:pPr>
      <w:r>
        <w:rPr>
          <w:rFonts w:ascii="宋体" w:hAnsi="宋体" w:cs="宋体" w:hint="eastAsia"/>
          <w:b/>
          <w:szCs w:val="21"/>
        </w:rPr>
        <w:t>付款方式：</w:t>
      </w:r>
    </w:p>
    <w:p w:rsidR="005C25A6" w:rsidRDefault="005C25A6">
      <w:pPr>
        <w:tabs>
          <w:tab w:val="left" w:pos="425"/>
          <w:tab w:val="left" w:pos="960"/>
        </w:tabs>
        <w:spacing w:line="360" w:lineRule="auto"/>
        <w:outlineLvl w:val="2"/>
        <w:rPr>
          <w:rFonts w:ascii="宋体" w:hAnsi="宋体" w:cs="宋体"/>
          <w:b/>
          <w:szCs w:val="21"/>
        </w:rPr>
      </w:pPr>
    </w:p>
    <w:p w:rsidR="005C25A6" w:rsidRDefault="0093561F">
      <w:pPr>
        <w:numPr>
          <w:ilvl w:val="0"/>
          <w:numId w:val="18"/>
        </w:numPr>
        <w:tabs>
          <w:tab w:val="left" w:pos="425"/>
        </w:tabs>
        <w:spacing w:line="360" w:lineRule="auto"/>
        <w:ind w:left="0" w:firstLine="0"/>
        <w:outlineLvl w:val="2"/>
        <w:rPr>
          <w:rFonts w:ascii="宋体" w:hAnsi="宋体" w:cs="宋体"/>
          <w:b/>
          <w:szCs w:val="21"/>
        </w:rPr>
      </w:pPr>
      <w:r>
        <w:rPr>
          <w:rFonts w:ascii="宋体" w:hAnsi="宋体" w:cs="宋体" w:hint="eastAsia"/>
          <w:b/>
          <w:szCs w:val="21"/>
        </w:rPr>
        <w:t>质保期及售后服务要求</w:t>
      </w:r>
    </w:p>
    <w:p w:rsidR="005C25A6" w:rsidRDefault="0093561F">
      <w:pPr>
        <w:numPr>
          <w:ilvl w:val="0"/>
          <w:numId w:val="22"/>
        </w:numPr>
        <w:autoSpaceDE w:val="0"/>
        <w:autoSpaceDN w:val="0"/>
        <w:adjustRightInd w:val="0"/>
        <w:snapToGrid w:val="0"/>
        <w:spacing w:line="360" w:lineRule="auto"/>
        <w:rPr>
          <w:rFonts w:ascii="仿宋_GB2312" w:eastAsia="仿宋_GB2312" w:hAnsi="宋体" w:cs="仿宋_GB2312"/>
          <w:sz w:val="32"/>
          <w:szCs w:val="32"/>
        </w:rPr>
      </w:pPr>
      <w:r>
        <w:rPr>
          <w:rFonts w:ascii="宋体" w:hAnsi="宋体" w:cs="宋体" w:hint="eastAsia"/>
          <w:szCs w:val="21"/>
        </w:rPr>
        <w:t>本合同的质量保证期（简称“质保期”）为年，质保期自货物最终验收合格之日起算，质保期内乙方对所供货物实行包修、包换、包退、包维护保养，期满后可同时提供终身 (免费/有偿) 维修保养服务。</w:t>
      </w:r>
    </w:p>
    <w:p w:rsidR="005C25A6" w:rsidRDefault="0093561F">
      <w:pPr>
        <w:numPr>
          <w:ilvl w:val="0"/>
          <w:numId w:val="22"/>
        </w:numPr>
        <w:autoSpaceDE w:val="0"/>
        <w:autoSpaceDN w:val="0"/>
        <w:adjustRightInd w:val="0"/>
        <w:snapToGrid w:val="0"/>
        <w:spacing w:line="360" w:lineRule="auto"/>
        <w:rPr>
          <w:rFonts w:ascii="宋体" w:hAnsi="宋体" w:cs="宋体"/>
          <w:szCs w:val="21"/>
        </w:rPr>
      </w:pPr>
      <w:r>
        <w:rPr>
          <w:rFonts w:ascii="宋体" w:hAnsi="宋体" w:cs="宋体" w:hint="eastAsia"/>
          <w:szCs w:val="21"/>
        </w:rPr>
        <w:t>质保期内，如设备或零部件因非人为因素出现故障而造成短期停用时，则质保期和免费维修期相应顺延。如停用时间累计超过60天则质保期重新计算。</w:t>
      </w:r>
    </w:p>
    <w:p w:rsidR="005C25A6" w:rsidRDefault="0093561F">
      <w:pPr>
        <w:numPr>
          <w:ilvl w:val="0"/>
          <w:numId w:val="22"/>
        </w:numPr>
        <w:autoSpaceDE w:val="0"/>
        <w:autoSpaceDN w:val="0"/>
        <w:adjustRightInd w:val="0"/>
        <w:snapToGrid w:val="0"/>
        <w:spacing w:line="360" w:lineRule="auto"/>
        <w:rPr>
          <w:rFonts w:ascii="宋体" w:hAnsi="宋体" w:cs="宋体"/>
          <w:szCs w:val="21"/>
        </w:rPr>
      </w:pPr>
      <w:r>
        <w:rPr>
          <w:rFonts w:ascii="宋体" w:hAnsi="宋体" w:cs="宋体" w:hint="eastAsia"/>
          <w:szCs w:val="21"/>
        </w:rPr>
        <w:t>对甲方的服务通知，乙方在接报后1小时内响应，4小时内到达现场，48小时内处理完毕。若在48小时内仍未能有效解决，乙方须免费提供同档次的设备予甲方临时使用。</w:t>
      </w:r>
    </w:p>
    <w:p w:rsidR="005C25A6" w:rsidRDefault="0093561F">
      <w:pPr>
        <w:numPr>
          <w:ilvl w:val="0"/>
          <w:numId w:val="18"/>
        </w:numPr>
        <w:tabs>
          <w:tab w:val="left" w:pos="425"/>
        </w:tabs>
        <w:spacing w:line="360" w:lineRule="auto"/>
        <w:ind w:left="0" w:firstLine="0"/>
        <w:outlineLvl w:val="2"/>
        <w:rPr>
          <w:rFonts w:ascii="宋体" w:hAnsi="宋体" w:cs="宋体"/>
          <w:b/>
          <w:szCs w:val="21"/>
        </w:rPr>
      </w:pPr>
      <w:r>
        <w:rPr>
          <w:rFonts w:ascii="宋体" w:hAnsi="宋体" w:cs="宋体" w:hint="eastAsia"/>
          <w:b/>
          <w:szCs w:val="21"/>
        </w:rPr>
        <w:t>安装与调试</w:t>
      </w:r>
    </w:p>
    <w:p w:rsidR="005C25A6" w:rsidRDefault="0093561F">
      <w:pPr>
        <w:autoSpaceDE w:val="0"/>
        <w:autoSpaceDN w:val="0"/>
        <w:adjustRightInd w:val="0"/>
        <w:snapToGrid w:val="0"/>
        <w:spacing w:line="360" w:lineRule="auto"/>
        <w:ind w:leftChars="202" w:left="424"/>
        <w:rPr>
          <w:rFonts w:ascii="宋体" w:hAnsi="宋体" w:cs="宋体"/>
          <w:szCs w:val="21"/>
        </w:rPr>
      </w:pPr>
      <w:r>
        <w:rPr>
          <w:rFonts w:ascii="宋体" w:hAnsi="宋体" w:cs="宋体" w:hint="eastAsia"/>
          <w:szCs w:val="21"/>
        </w:rPr>
        <w:t>乙方必须依照招标文件的要求和投标文件的承诺，将设备、系统安装并调试至正常运行的最佳状态。</w:t>
      </w:r>
    </w:p>
    <w:p w:rsidR="005C25A6" w:rsidRDefault="0093561F">
      <w:pPr>
        <w:numPr>
          <w:ilvl w:val="0"/>
          <w:numId w:val="18"/>
        </w:numPr>
        <w:tabs>
          <w:tab w:val="left" w:pos="425"/>
        </w:tabs>
        <w:spacing w:line="360" w:lineRule="auto"/>
        <w:ind w:left="0" w:firstLine="0"/>
        <w:outlineLvl w:val="2"/>
        <w:rPr>
          <w:rFonts w:ascii="宋体" w:hAnsi="宋体" w:cs="宋体"/>
          <w:b/>
          <w:szCs w:val="21"/>
        </w:rPr>
      </w:pPr>
      <w:r>
        <w:rPr>
          <w:rFonts w:ascii="宋体" w:hAnsi="宋体" w:cs="宋体" w:hint="eastAsia"/>
          <w:b/>
          <w:szCs w:val="21"/>
        </w:rPr>
        <w:t>验收</w:t>
      </w:r>
    </w:p>
    <w:p w:rsidR="005C25A6" w:rsidRDefault="0093561F">
      <w:pPr>
        <w:numPr>
          <w:ilvl w:val="0"/>
          <w:numId w:val="23"/>
        </w:numPr>
        <w:tabs>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rsidR="005C25A6" w:rsidRDefault="0093561F">
      <w:pPr>
        <w:numPr>
          <w:ilvl w:val="0"/>
          <w:numId w:val="23"/>
        </w:numPr>
        <w:tabs>
          <w:tab w:val="left" w:pos="900"/>
        </w:tabs>
        <w:autoSpaceDE w:val="0"/>
        <w:autoSpaceDN w:val="0"/>
        <w:adjustRightInd w:val="0"/>
        <w:snapToGrid w:val="0"/>
        <w:spacing w:line="360" w:lineRule="auto"/>
        <w:rPr>
          <w:rFonts w:ascii="宋体" w:hAnsi="宋体" w:cs="宋体"/>
          <w:szCs w:val="21"/>
        </w:rPr>
      </w:pPr>
      <w:r>
        <w:rPr>
          <w:rFonts w:ascii="宋体" w:cs="宋体" w:hint="eastAsia"/>
          <w:szCs w:val="21"/>
        </w:rPr>
        <w:lastRenderedPageBreak/>
        <w:t>进口产品必须具备原产地证明和商检局的检验证明及合法进货渠道证明。甲方有权要求乙方提供进口货物的报关单（如有适用）。</w:t>
      </w:r>
    </w:p>
    <w:p w:rsidR="005C25A6" w:rsidRDefault="0093561F">
      <w:pPr>
        <w:numPr>
          <w:ilvl w:val="0"/>
          <w:numId w:val="23"/>
        </w:numPr>
        <w:tabs>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货物为原厂商未启封全新包装，具出厂合格证，序列号、包装箱号与出厂批号一致，并可追索查阅。所有随设备的附件必须齐全。</w:t>
      </w:r>
    </w:p>
    <w:p w:rsidR="005C25A6" w:rsidRDefault="0093561F">
      <w:pPr>
        <w:numPr>
          <w:ilvl w:val="0"/>
          <w:numId w:val="23"/>
        </w:numPr>
        <w:tabs>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乙方应将关键主机设备的用户手册、保修手册、有关单证资料及配备件、随机工具等交付给甲方，使用操作及安全须知等重要资料应附有中文说明。</w:t>
      </w:r>
    </w:p>
    <w:p w:rsidR="005C25A6" w:rsidRDefault="0093561F">
      <w:pPr>
        <w:numPr>
          <w:ilvl w:val="0"/>
          <w:numId w:val="23"/>
        </w:numPr>
        <w:tabs>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5C25A6" w:rsidRDefault="0093561F">
      <w:pPr>
        <w:numPr>
          <w:ilvl w:val="0"/>
          <w:numId w:val="18"/>
        </w:numPr>
        <w:tabs>
          <w:tab w:val="left" w:pos="425"/>
        </w:tabs>
        <w:spacing w:line="360" w:lineRule="auto"/>
        <w:ind w:left="0" w:firstLine="0"/>
        <w:outlineLvl w:val="2"/>
        <w:rPr>
          <w:rFonts w:ascii="宋体" w:hAnsi="宋体" w:cs="宋体"/>
          <w:b/>
          <w:szCs w:val="21"/>
        </w:rPr>
      </w:pPr>
      <w:r>
        <w:rPr>
          <w:rFonts w:ascii="宋体" w:hAnsi="宋体" w:cs="宋体" w:hint="eastAsia"/>
          <w:b/>
          <w:szCs w:val="21"/>
        </w:rPr>
        <w:t>违约责任与赔偿损失</w:t>
      </w:r>
    </w:p>
    <w:p w:rsidR="005C25A6" w:rsidRDefault="0093561F">
      <w:pPr>
        <w:numPr>
          <w:ilvl w:val="0"/>
          <w:numId w:val="24"/>
        </w:numPr>
        <w:tabs>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乙方交付的货物、工程/提供的服务不符合招标文件、投标文件或本合同规定的，甲方有权拒收，并且乙方须向甲方支付本合同总价5%的违约金。</w:t>
      </w:r>
    </w:p>
    <w:p w:rsidR="005C25A6" w:rsidRDefault="0093561F">
      <w:pPr>
        <w:numPr>
          <w:ilvl w:val="0"/>
          <w:numId w:val="24"/>
        </w:numPr>
        <w:tabs>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rsidR="005C25A6" w:rsidRDefault="0093561F">
      <w:pPr>
        <w:numPr>
          <w:ilvl w:val="0"/>
          <w:numId w:val="24"/>
        </w:numPr>
        <w:autoSpaceDE w:val="0"/>
        <w:autoSpaceDN w:val="0"/>
        <w:adjustRightInd w:val="0"/>
        <w:snapToGrid w:val="0"/>
        <w:spacing w:line="360" w:lineRule="auto"/>
        <w:rPr>
          <w:rFonts w:ascii="宋体" w:hAnsi="宋体" w:cs="宋体"/>
          <w:szCs w:val="21"/>
        </w:rPr>
      </w:pPr>
      <w:r>
        <w:rPr>
          <w:rFonts w:ascii="宋体" w:hAnsi="宋体" w:cs="宋体" w:hint="eastAsia"/>
          <w:szCs w:val="21"/>
        </w:rPr>
        <w:t>甲方无正当理由拒收货物/接受服务，到期拒付货物/服务款项的，甲方向乙方偿付本合同总价的5%的违约金。甲方逾期付款，则每日按本合同总价的3‰向乙方偿付违约金。</w:t>
      </w:r>
    </w:p>
    <w:p w:rsidR="005C25A6" w:rsidRDefault="0093561F">
      <w:pPr>
        <w:numPr>
          <w:ilvl w:val="0"/>
          <w:numId w:val="24"/>
        </w:numPr>
        <w:autoSpaceDE w:val="0"/>
        <w:autoSpaceDN w:val="0"/>
        <w:adjustRightInd w:val="0"/>
        <w:snapToGrid w:val="0"/>
        <w:spacing w:line="360" w:lineRule="auto"/>
        <w:rPr>
          <w:rFonts w:ascii="宋体" w:hAnsi="宋体" w:cs="宋体"/>
          <w:szCs w:val="21"/>
        </w:rPr>
      </w:pPr>
      <w:r>
        <w:rPr>
          <w:rFonts w:ascii="宋体" w:hAnsi="宋体" w:cs="宋体" w:hint="eastAsia"/>
          <w:szCs w:val="21"/>
        </w:rPr>
        <w:t>其它违约责任按《中华人民共和国合同法》处理。</w:t>
      </w:r>
    </w:p>
    <w:p w:rsidR="005C25A6" w:rsidRDefault="0093561F">
      <w:pPr>
        <w:numPr>
          <w:ilvl w:val="0"/>
          <w:numId w:val="18"/>
        </w:numPr>
        <w:tabs>
          <w:tab w:val="left" w:pos="425"/>
        </w:tabs>
        <w:spacing w:line="360" w:lineRule="auto"/>
        <w:ind w:left="0" w:firstLine="0"/>
        <w:outlineLvl w:val="2"/>
        <w:rPr>
          <w:rFonts w:ascii="宋体" w:hAnsi="宋体" w:cs="宋体"/>
          <w:b/>
          <w:szCs w:val="21"/>
        </w:rPr>
      </w:pPr>
      <w:r>
        <w:rPr>
          <w:rFonts w:ascii="宋体" w:hAnsi="宋体" w:cs="宋体" w:hint="eastAsia"/>
          <w:b/>
          <w:szCs w:val="21"/>
        </w:rPr>
        <w:t>争议的解决</w:t>
      </w:r>
    </w:p>
    <w:p w:rsidR="005C25A6" w:rsidRDefault="0093561F">
      <w:pPr>
        <w:tabs>
          <w:tab w:val="left" w:pos="824"/>
        </w:tabs>
        <w:snapToGrid w:val="0"/>
        <w:spacing w:line="360" w:lineRule="auto"/>
        <w:ind w:leftChars="202" w:left="424"/>
        <w:rPr>
          <w:rFonts w:ascii="宋体" w:hAnsi="宋体" w:cs="宋体"/>
          <w:szCs w:val="21"/>
        </w:rPr>
      </w:pPr>
      <w:r>
        <w:rPr>
          <w:rFonts w:ascii="宋体" w:hAnsi="宋体" w:cs="宋体" w:hint="eastAsia"/>
          <w:szCs w:val="21"/>
        </w:rPr>
        <w:t>合同执行过程中发生的任何争议，如双方不能通过友好协商解决，甲、乙双方一致同意向甲方所在地人民法院提起诉讼。</w:t>
      </w:r>
    </w:p>
    <w:p w:rsidR="005C25A6" w:rsidRDefault="0093561F">
      <w:pPr>
        <w:numPr>
          <w:ilvl w:val="0"/>
          <w:numId w:val="18"/>
        </w:numPr>
        <w:tabs>
          <w:tab w:val="left" w:pos="425"/>
        </w:tabs>
        <w:spacing w:line="360" w:lineRule="auto"/>
        <w:ind w:left="0" w:firstLine="0"/>
        <w:outlineLvl w:val="2"/>
        <w:rPr>
          <w:rFonts w:ascii="宋体" w:hAnsi="宋体" w:cs="宋体"/>
          <w:b/>
          <w:szCs w:val="21"/>
        </w:rPr>
      </w:pPr>
      <w:r>
        <w:rPr>
          <w:rFonts w:ascii="宋体" w:hAnsi="宋体" w:cs="宋体" w:hint="eastAsia"/>
          <w:b/>
          <w:szCs w:val="21"/>
        </w:rPr>
        <w:t>不可抗力</w:t>
      </w:r>
    </w:p>
    <w:p w:rsidR="005C25A6" w:rsidRDefault="0093561F">
      <w:pPr>
        <w:tabs>
          <w:tab w:val="left" w:pos="824"/>
        </w:tabs>
        <w:snapToGrid w:val="0"/>
        <w:spacing w:line="360" w:lineRule="auto"/>
        <w:ind w:leftChars="202" w:left="424"/>
        <w:rPr>
          <w:rFonts w:ascii="宋体" w:hAnsi="宋体" w:cs="宋体"/>
          <w:szCs w:val="21"/>
        </w:rPr>
      </w:pPr>
      <w:r>
        <w:rPr>
          <w:rFonts w:ascii="宋体" w:hAnsi="宋体" w:cs="宋体" w:hint="eastAsia"/>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5C25A6" w:rsidRDefault="0093561F">
      <w:pPr>
        <w:numPr>
          <w:ilvl w:val="0"/>
          <w:numId w:val="18"/>
        </w:numPr>
        <w:tabs>
          <w:tab w:val="left" w:pos="425"/>
        </w:tabs>
        <w:spacing w:line="360" w:lineRule="auto"/>
        <w:ind w:left="0" w:firstLine="0"/>
        <w:outlineLvl w:val="2"/>
        <w:rPr>
          <w:rFonts w:ascii="宋体" w:hAnsi="宋体" w:cs="宋体"/>
          <w:b/>
          <w:szCs w:val="21"/>
        </w:rPr>
      </w:pPr>
      <w:r>
        <w:rPr>
          <w:rFonts w:ascii="宋体" w:hAnsi="宋体" w:cs="宋体" w:hint="eastAsia"/>
          <w:b/>
          <w:szCs w:val="21"/>
        </w:rPr>
        <w:t>税费</w:t>
      </w:r>
    </w:p>
    <w:p w:rsidR="005C25A6" w:rsidRDefault="0093561F">
      <w:pPr>
        <w:snapToGrid w:val="0"/>
        <w:spacing w:line="360" w:lineRule="auto"/>
        <w:ind w:firstLineChars="200" w:firstLine="420"/>
        <w:rPr>
          <w:rFonts w:ascii="宋体" w:hAnsi="宋体" w:cs="宋体"/>
          <w:szCs w:val="21"/>
        </w:rPr>
      </w:pPr>
      <w:r>
        <w:rPr>
          <w:rFonts w:ascii="宋体" w:hAnsi="宋体" w:cs="宋体" w:hint="eastAsia"/>
          <w:szCs w:val="21"/>
        </w:rPr>
        <w:t>在中国境内、外发生的与本合同执行有关的一切税费均由乙方负担。</w:t>
      </w:r>
    </w:p>
    <w:p w:rsidR="005C25A6" w:rsidRDefault="0093561F">
      <w:pPr>
        <w:numPr>
          <w:ilvl w:val="0"/>
          <w:numId w:val="18"/>
        </w:numPr>
        <w:tabs>
          <w:tab w:val="left" w:pos="425"/>
        </w:tabs>
        <w:spacing w:line="360" w:lineRule="auto"/>
        <w:ind w:left="0" w:firstLine="0"/>
        <w:outlineLvl w:val="2"/>
        <w:rPr>
          <w:rFonts w:ascii="宋体" w:hAnsi="宋体" w:cs="宋体"/>
          <w:b/>
          <w:szCs w:val="21"/>
        </w:rPr>
      </w:pPr>
      <w:r>
        <w:rPr>
          <w:rFonts w:ascii="宋体" w:hAnsi="宋体" w:cs="宋体" w:hint="eastAsia"/>
          <w:b/>
          <w:szCs w:val="21"/>
        </w:rPr>
        <w:t>其它</w:t>
      </w:r>
    </w:p>
    <w:p w:rsidR="005C25A6" w:rsidRDefault="0093561F">
      <w:pPr>
        <w:numPr>
          <w:ilvl w:val="0"/>
          <w:numId w:val="25"/>
        </w:numPr>
        <w:autoSpaceDE w:val="0"/>
        <w:autoSpaceDN w:val="0"/>
        <w:adjustRightInd w:val="0"/>
        <w:snapToGrid w:val="0"/>
        <w:spacing w:line="360" w:lineRule="auto"/>
        <w:rPr>
          <w:rFonts w:ascii="宋体" w:hAnsi="宋体" w:cs="宋体"/>
          <w:szCs w:val="21"/>
        </w:rPr>
      </w:pPr>
      <w:r>
        <w:rPr>
          <w:rFonts w:ascii="宋体" w:hAnsi="宋体" w:cs="宋体" w:hint="eastAsia"/>
          <w:szCs w:val="21"/>
        </w:rPr>
        <w:t>本合同所有附件、招标文件、投标文件、中标通知书均为合同的有效组成部分，与本合同具有同等法律效力。</w:t>
      </w:r>
    </w:p>
    <w:p w:rsidR="005C25A6" w:rsidRDefault="0093561F">
      <w:pPr>
        <w:numPr>
          <w:ilvl w:val="0"/>
          <w:numId w:val="25"/>
        </w:numPr>
        <w:autoSpaceDE w:val="0"/>
        <w:autoSpaceDN w:val="0"/>
        <w:adjustRightInd w:val="0"/>
        <w:snapToGrid w:val="0"/>
        <w:spacing w:line="360" w:lineRule="auto"/>
        <w:rPr>
          <w:rFonts w:ascii="宋体" w:hAnsi="宋体" w:cs="宋体"/>
          <w:szCs w:val="21"/>
        </w:rPr>
      </w:pPr>
      <w:r>
        <w:rPr>
          <w:rFonts w:ascii="宋体" w:hAnsi="宋体" w:cs="宋体" w:hint="eastAsia"/>
          <w:szCs w:val="21"/>
        </w:rPr>
        <w:t>在执行本合同的过程中，所有经双方签署确认的文件（包括会议纪要、补充协议、往来信函）即成为本合同的有效组成部分。</w:t>
      </w:r>
    </w:p>
    <w:p w:rsidR="005C25A6" w:rsidRDefault="0093561F">
      <w:pPr>
        <w:numPr>
          <w:ilvl w:val="0"/>
          <w:numId w:val="25"/>
        </w:numPr>
        <w:autoSpaceDE w:val="0"/>
        <w:autoSpaceDN w:val="0"/>
        <w:adjustRightInd w:val="0"/>
        <w:snapToGrid w:val="0"/>
        <w:spacing w:line="360" w:lineRule="auto"/>
        <w:rPr>
          <w:rFonts w:ascii="宋体" w:hAnsi="宋体" w:cs="宋体"/>
          <w:szCs w:val="21"/>
        </w:rPr>
      </w:pPr>
      <w:r>
        <w:rPr>
          <w:rFonts w:ascii="宋体" w:hAnsi="宋体" w:cs="宋体" w:hint="eastAsia"/>
          <w:szCs w:val="21"/>
        </w:rPr>
        <w:t xml:space="preserve">如一方地址、电话、传真号码有变更，应在变更当日内书面通知对方，否则，应承担相应责任。 </w:t>
      </w:r>
    </w:p>
    <w:p w:rsidR="005C25A6" w:rsidRDefault="0093561F">
      <w:pPr>
        <w:numPr>
          <w:ilvl w:val="0"/>
          <w:numId w:val="25"/>
        </w:numPr>
        <w:autoSpaceDE w:val="0"/>
        <w:autoSpaceDN w:val="0"/>
        <w:adjustRightInd w:val="0"/>
        <w:snapToGrid w:val="0"/>
        <w:spacing w:line="360" w:lineRule="auto"/>
        <w:rPr>
          <w:rFonts w:ascii="宋体" w:hAnsi="宋体" w:cs="宋体"/>
          <w:szCs w:val="21"/>
        </w:rPr>
      </w:pPr>
      <w:r>
        <w:rPr>
          <w:rFonts w:ascii="宋体" w:hAnsi="宋体" w:cs="宋体" w:hint="eastAsia"/>
          <w:szCs w:val="21"/>
        </w:rPr>
        <w:lastRenderedPageBreak/>
        <w:t>除甲方事先书面同意外，乙方不得部分或全部转让其应履行的合同项下的义务。</w:t>
      </w:r>
    </w:p>
    <w:p w:rsidR="005C25A6" w:rsidRDefault="0093561F">
      <w:pPr>
        <w:numPr>
          <w:ilvl w:val="0"/>
          <w:numId w:val="18"/>
        </w:numPr>
        <w:tabs>
          <w:tab w:val="left" w:pos="425"/>
        </w:tabs>
        <w:spacing w:line="360" w:lineRule="auto"/>
        <w:ind w:left="0" w:firstLine="0"/>
        <w:outlineLvl w:val="2"/>
        <w:rPr>
          <w:rFonts w:ascii="宋体" w:hAnsi="宋体" w:cs="宋体"/>
          <w:b/>
          <w:szCs w:val="21"/>
        </w:rPr>
      </w:pPr>
      <w:r>
        <w:rPr>
          <w:rFonts w:ascii="宋体" w:hAnsi="宋体" w:cs="宋体" w:hint="eastAsia"/>
          <w:b/>
          <w:szCs w:val="21"/>
        </w:rPr>
        <w:t>合同生效</w:t>
      </w:r>
    </w:p>
    <w:p w:rsidR="005C25A6" w:rsidRDefault="0093561F">
      <w:pPr>
        <w:numPr>
          <w:ilvl w:val="0"/>
          <w:numId w:val="26"/>
        </w:numPr>
        <w:autoSpaceDE w:val="0"/>
        <w:autoSpaceDN w:val="0"/>
        <w:adjustRightInd w:val="0"/>
        <w:snapToGrid w:val="0"/>
        <w:spacing w:line="360" w:lineRule="auto"/>
        <w:rPr>
          <w:rFonts w:ascii="宋体" w:hAnsi="宋体" w:cs="宋体"/>
          <w:szCs w:val="21"/>
        </w:rPr>
      </w:pPr>
      <w:r>
        <w:rPr>
          <w:rFonts w:ascii="宋体" w:hAnsi="宋体" w:cs="宋体" w:hint="eastAsia"/>
          <w:szCs w:val="21"/>
        </w:rPr>
        <w:t>合同自甲乙双方法人代表或其授权代表签字盖章之日起生效。</w:t>
      </w:r>
    </w:p>
    <w:p w:rsidR="005C25A6" w:rsidRDefault="0093561F">
      <w:pPr>
        <w:numPr>
          <w:ilvl w:val="0"/>
          <w:numId w:val="26"/>
        </w:numPr>
        <w:autoSpaceDE w:val="0"/>
        <w:autoSpaceDN w:val="0"/>
        <w:adjustRightInd w:val="0"/>
        <w:snapToGrid w:val="0"/>
        <w:spacing w:line="360" w:lineRule="auto"/>
        <w:rPr>
          <w:rFonts w:ascii="宋体" w:hAnsi="宋体" w:cs="宋体"/>
          <w:szCs w:val="21"/>
        </w:rPr>
      </w:pPr>
      <w:r>
        <w:rPr>
          <w:rFonts w:ascii="宋体" w:hAnsi="宋体" w:cs="宋体" w:hint="eastAsia"/>
          <w:szCs w:val="21"/>
        </w:rPr>
        <w:t>合同壹式份，其中甲乙双方各执份，采购代理机构执壹份，政府采购监督管理部门份。</w:t>
      </w:r>
    </w:p>
    <w:p w:rsidR="005C25A6" w:rsidRDefault="005C25A6">
      <w:pPr>
        <w:autoSpaceDE w:val="0"/>
        <w:autoSpaceDN w:val="0"/>
        <w:adjustRightInd w:val="0"/>
        <w:snapToGrid w:val="0"/>
        <w:spacing w:line="360" w:lineRule="auto"/>
        <w:rPr>
          <w:rFonts w:ascii="宋体" w:hAnsi="宋体" w:cs="宋体"/>
          <w:szCs w:val="21"/>
        </w:rPr>
      </w:pPr>
    </w:p>
    <w:p w:rsidR="005C25A6" w:rsidRDefault="0093561F">
      <w:pPr>
        <w:snapToGrid w:val="0"/>
        <w:spacing w:line="360" w:lineRule="auto"/>
        <w:rPr>
          <w:rFonts w:ascii="宋体" w:hAnsi="宋体" w:cs="宋体"/>
          <w:szCs w:val="21"/>
        </w:rPr>
      </w:pPr>
      <w:r>
        <w:rPr>
          <w:rFonts w:ascii="宋体" w:hAnsi="宋体" w:cs="宋体" w:hint="eastAsia"/>
          <w:szCs w:val="21"/>
        </w:rPr>
        <w:t>甲方（盖章）：                          乙方（盖章）：</w:t>
      </w:r>
    </w:p>
    <w:p w:rsidR="005C25A6" w:rsidRDefault="0093561F">
      <w:pPr>
        <w:snapToGrid w:val="0"/>
        <w:spacing w:line="360" w:lineRule="auto"/>
        <w:rPr>
          <w:rFonts w:ascii="宋体" w:hAnsi="宋体" w:cs="宋体"/>
          <w:szCs w:val="21"/>
        </w:rPr>
      </w:pPr>
      <w:r>
        <w:rPr>
          <w:rFonts w:ascii="宋体" w:hAnsi="宋体" w:cs="宋体" w:hint="eastAsia"/>
          <w:szCs w:val="21"/>
        </w:rPr>
        <w:t xml:space="preserve">代表：                                  代表： </w:t>
      </w:r>
    </w:p>
    <w:p w:rsidR="005C25A6" w:rsidRDefault="0093561F">
      <w:pPr>
        <w:snapToGrid w:val="0"/>
        <w:spacing w:line="360" w:lineRule="auto"/>
        <w:rPr>
          <w:rFonts w:ascii="宋体" w:hAnsi="宋体" w:cs="宋体"/>
          <w:szCs w:val="21"/>
        </w:rPr>
      </w:pPr>
      <w:r>
        <w:rPr>
          <w:rFonts w:ascii="宋体" w:hAnsi="宋体" w:cs="宋体" w:hint="eastAsia"/>
          <w:szCs w:val="21"/>
        </w:rPr>
        <w:t>签定地点：</w:t>
      </w:r>
    </w:p>
    <w:p w:rsidR="005C25A6" w:rsidRDefault="0093561F">
      <w:pPr>
        <w:snapToGrid w:val="0"/>
        <w:spacing w:line="360" w:lineRule="auto"/>
        <w:rPr>
          <w:rFonts w:ascii="宋体" w:hAnsi="宋体" w:cs="宋体"/>
          <w:szCs w:val="21"/>
        </w:rPr>
      </w:pPr>
      <w:r>
        <w:rPr>
          <w:rFonts w:ascii="宋体" w:hAnsi="宋体" w:cs="宋体" w:hint="eastAsia"/>
          <w:szCs w:val="21"/>
        </w:rPr>
        <w:t xml:space="preserve">签定日期：        年     月    日       签定日期：        年     月     日    </w:t>
      </w:r>
    </w:p>
    <w:p w:rsidR="005C25A6" w:rsidRDefault="0093561F">
      <w:pPr>
        <w:snapToGrid w:val="0"/>
        <w:spacing w:line="360" w:lineRule="auto"/>
        <w:ind w:firstLineChars="2000" w:firstLine="4200"/>
        <w:rPr>
          <w:rFonts w:ascii="宋体" w:hAnsi="宋体" w:cs="宋体"/>
          <w:szCs w:val="21"/>
        </w:rPr>
      </w:pPr>
      <w:r>
        <w:rPr>
          <w:rFonts w:ascii="宋体" w:hAnsi="宋体" w:cs="宋体" w:hint="eastAsia"/>
          <w:szCs w:val="21"/>
        </w:rPr>
        <w:t>开户名称：</w:t>
      </w:r>
    </w:p>
    <w:p w:rsidR="005C25A6" w:rsidRDefault="0093561F">
      <w:pPr>
        <w:snapToGrid w:val="0"/>
        <w:spacing w:line="360" w:lineRule="auto"/>
        <w:ind w:firstLineChars="2000" w:firstLine="4200"/>
        <w:rPr>
          <w:rFonts w:ascii="宋体" w:hAnsi="宋体" w:cs="宋体"/>
          <w:szCs w:val="21"/>
        </w:rPr>
      </w:pPr>
      <w:r>
        <w:rPr>
          <w:rFonts w:ascii="宋体" w:hAnsi="宋体" w:cs="宋体" w:hint="eastAsia"/>
          <w:szCs w:val="21"/>
        </w:rPr>
        <w:t>银行账号：</w:t>
      </w:r>
    </w:p>
    <w:p w:rsidR="005C25A6" w:rsidRDefault="0093561F">
      <w:pPr>
        <w:snapToGrid w:val="0"/>
        <w:spacing w:line="360" w:lineRule="auto"/>
        <w:ind w:firstLineChars="2000" w:firstLine="4200"/>
      </w:pPr>
      <w:r>
        <w:rPr>
          <w:rFonts w:ascii="宋体" w:hAnsi="宋体" w:cs="宋体" w:hint="eastAsia"/>
          <w:szCs w:val="21"/>
        </w:rPr>
        <w:t>开 户 行：</w:t>
      </w: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5C25A6">
      <w:pPr>
        <w:jc w:val="left"/>
        <w:rPr>
          <w:rFonts w:ascii="宋体" w:hAnsi="宋体"/>
          <w:b/>
          <w:color w:val="FF0000"/>
        </w:rPr>
      </w:pPr>
    </w:p>
    <w:p w:rsidR="005C25A6" w:rsidRDefault="0093561F" w:rsidP="00961965">
      <w:pPr>
        <w:spacing w:beforeLines="50" w:afterLines="50" w:line="360" w:lineRule="auto"/>
        <w:jc w:val="center"/>
        <w:outlineLvl w:val="0"/>
        <w:rPr>
          <w:b/>
          <w:bCs/>
          <w:sz w:val="28"/>
          <w:szCs w:val="28"/>
        </w:rPr>
      </w:pPr>
      <w:bookmarkStart w:id="23" w:name="_Toc435514851"/>
      <w:bookmarkStart w:id="24" w:name="_Toc435115056"/>
      <w:bookmarkStart w:id="25" w:name="_Toc494203632"/>
      <w:r>
        <w:rPr>
          <w:rFonts w:hint="eastAsia"/>
          <w:b/>
          <w:bCs/>
          <w:sz w:val="28"/>
          <w:szCs w:val="28"/>
        </w:rPr>
        <w:lastRenderedPageBreak/>
        <w:t>第六章</w:t>
      </w:r>
      <w:r>
        <w:rPr>
          <w:rFonts w:hint="eastAsia"/>
          <w:b/>
          <w:bCs/>
          <w:sz w:val="28"/>
          <w:szCs w:val="28"/>
        </w:rPr>
        <w:t xml:space="preserve"> </w:t>
      </w:r>
      <w:r>
        <w:rPr>
          <w:rFonts w:hint="eastAsia"/>
          <w:b/>
          <w:bCs/>
          <w:sz w:val="28"/>
          <w:szCs w:val="28"/>
        </w:rPr>
        <w:t>投标文件格式</w:t>
      </w:r>
      <w:bookmarkEnd w:id="23"/>
      <w:bookmarkEnd w:id="24"/>
      <w:bookmarkEnd w:id="25"/>
    </w:p>
    <w:p w:rsidR="005C25A6" w:rsidRDefault="0093561F">
      <w:pPr>
        <w:pStyle w:val="2"/>
        <w:spacing w:line="440" w:lineRule="exact"/>
        <w:jc w:val="center"/>
      </w:pPr>
      <w:bookmarkStart w:id="26" w:name="_Toc435514852"/>
      <w:bookmarkStart w:id="27" w:name="_Toc435515292"/>
      <w:r>
        <w:rPr>
          <w:rFonts w:hint="eastAsia"/>
        </w:rPr>
        <w:t>投标文件包装封面参考</w:t>
      </w:r>
      <w:bookmarkEnd w:id="26"/>
      <w:bookmarkEnd w:id="27"/>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8"/>
      </w:tblGrid>
      <w:tr w:rsidR="005C25A6">
        <w:trPr>
          <w:trHeight w:val="11727"/>
        </w:trPr>
        <w:tc>
          <w:tcPr>
            <w:tcW w:w="9018" w:type="dxa"/>
          </w:tcPr>
          <w:p w:rsidR="005C25A6" w:rsidRDefault="005C25A6">
            <w:pPr>
              <w:pStyle w:val="a7"/>
              <w:spacing w:line="360" w:lineRule="auto"/>
              <w:ind w:firstLineChars="150" w:firstLine="482"/>
              <w:rPr>
                <w:rFonts w:ascii="仿宋_GB2312" w:eastAsia="仿宋_GB2312"/>
                <w:b/>
                <w:sz w:val="32"/>
              </w:rPr>
            </w:pPr>
          </w:p>
          <w:p w:rsidR="005C25A6" w:rsidRDefault="005C25A6">
            <w:pPr>
              <w:pStyle w:val="a7"/>
              <w:spacing w:line="360" w:lineRule="auto"/>
              <w:ind w:firstLineChars="150" w:firstLine="482"/>
              <w:rPr>
                <w:rFonts w:ascii="仿宋_GB2312" w:eastAsia="仿宋_GB2312"/>
                <w:b/>
                <w:sz w:val="32"/>
              </w:rPr>
            </w:pPr>
          </w:p>
          <w:p w:rsidR="005C25A6" w:rsidRDefault="005C25A6">
            <w:pPr>
              <w:pStyle w:val="a7"/>
              <w:spacing w:line="360" w:lineRule="auto"/>
              <w:ind w:firstLineChars="150" w:firstLine="482"/>
              <w:rPr>
                <w:rFonts w:ascii="仿宋_GB2312" w:eastAsia="仿宋_GB2312"/>
                <w:b/>
                <w:sz w:val="32"/>
              </w:rPr>
            </w:pPr>
          </w:p>
          <w:p w:rsidR="005C25A6" w:rsidRDefault="0093561F">
            <w:pPr>
              <w:pStyle w:val="a7"/>
              <w:spacing w:line="360" w:lineRule="auto"/>
              <w:jc w:val="center"/>
              <w:rPr>
                <w:rFonts w:ascii="黑体" w:eastAsia="黑体"/>
                <w:b/>
                <w:sz w:val="72"/>
                <w:szCs w:val="72"/>
              </w:rPr>
            </w:pPr>
            <w:r>
              <w:rPr>
                <w:rFonts w:ascii="黑体" w:eastAsia="黑体" w:hint="eastAsia"/>
                <w:b/>
                <w:sz w:val="72"/>
                <w:szCs w:val="72"/>
              </w:rPr>
              <w:t>投 标 文 件</w:t>
            </w:r>
          </w:p>
          <w:p w:rsidR="005C25A6" w:rsidRDefault="0093561F">
            <w:pPr>
              <w:pStyle w:val="a7"/>
              <w:spacing w:line="360" w:lineRule="auto"/>
              <w:ind w:firstLineChars="651" w:firstLine="3398"/>
              <w:rPr>
                <w:rFonts w:ascii="黑体" w:eastAsia="黑体"/>
                <w:b/>
                <w:sz w:val="32"/>
              </w:rPr>
            </w:pPr>
            <w:r>
              <w:rPr>
                <w:rFonts w:ascii="黑体" w:eastAsia="黑体" w:hint="eastAsia"/>
                <w:b/>
                <w:sz w:val="52"/>
                <w:szCs w:val="52"/>
              </w:rPr>
              <w:t xml:space="preserve">口 </w:t>
            </w:r>
            <w:r>
              <w:rPr>
                <w:rFonts w:ascii="黑体" w:eastAsia="黑体" w:hint="eastAsia"/>
                <w:b/>
                <w:sz w:val="32"/>
              </w:rPr>
              <w:t>正本</w:t>
            </w:r>
          </w:p>
          <w:p w:rsidR="005C25A6" w:rsidRDefault="0093561F">
            <w:pPr>
              <w:pStyle w:val="a7"/>
              <w:spacing w:line="360" w:lineRule="auto"/>
              <w:ind w:firstLineChars="651" w:firstLine="3398"/>
              <w:rPr>
                <w:rFonts w:ascii="黑体" w:eastAsia="黑体"/>
                <w:b/>
                <w:sz w:val="32"/>
              </w:rPr>
            </w:pPr>
            <w:r>
              <w:rPr>
                <w:rFonts w:ascii="黑体" w:eastAsia="黑体" w:hint="eastAsia"/>
                <w:b/>
                <w:sz w:val="52"/>
                <w:szCs w:val="52"/>
              </w:rPr>
              <w:t xml:space="preserve">口 </w:t>
            </w:r>
            <w:r>
              <w:rPr>
                <w:rFonts w:ascii="黑体" w:eastAsia="黑体" w:hint="eastAsia"/>
                <w:b/>
                <w:sz w:val="32"/>
              </w:rPr>
              <w:t>副本</w:t>
            </w:r>
          </w:p>
          <w:p w:rsidR="005C25A6" w:rsidRDefault="005C25A6">
            <w:pPr>
              <w:pStyle w:val="a7"/>
              <w:spacing w:line="360" w:lineRule="auto"/>
              <w:rPr>
                <w:rFonts w:ascii="仿宋_GB2312" w:eastAsia="仿宋_GB2312"/>
                <w:b/>
                <w:sz w:val="32"/>
              </w:rPr>
            </w:pPr>
          </w:p>
          <w:p w:rsidR="005C25A6" w:rsidRDefault="005C25A6">
            <w:pPr>
              <w:pStyle w:val="a7"/>
              <w:spacing w:line="360" w:lineRule="auto"/>
              <w:rPr>
                <w:rFonts w:ascii="仿宋_GB2312" w:eastAsia="仿宋_GB2312"/>
                <w:b/>
                <w:sz w:val="32"/>
              </w:rPr>
            </w:pPr>
          </w:p>
          <w:p w:rsidR="005C25A6" w:rsidRDefault="005C25A6">
            <w:pPr>
              <w:pStyle w:val="a7"/>
              <w:spacing w:line="360" w:lineRule="auto"/>
              <w:rPr>
                <w:rFonts w:ascii="仿宋_GB2312" w:eastAsia="仿宋_GB2312"/>
                <w:b/>
                <w:sz w:val="32"/>
              </w:rPr>
            </w:pPr>
          </w:p>
          <w:p w:rsidR="005C25A6" w:rsidRDefault="0093561F" w:rsidP="00503C0D">
            <w:pPr>
              <w:pStyle w:val="a7"/>
              <w:spacing w:line="400" w:lineRule="exact"/>
              <w:ind w:firstLineChars="320" w:firstLine="899"/>
              <w:rPr>
                <w:rFonts w:ascii="仿宋_GB2312" w:eastAsia="仿宋_GB2312"/>
                <w:b/>
                <w:sz w:val="28"/>
                <w:szCs w:val="28"/>
              </w:rPr>
            </w:pPr>
            <w:r>
              <w:rPr>
                <w:rFonts w:ascii="仿宋_GB2312" w:eastAsia="仿宋_GB2312" w:hint="eastAsia"/>
                <w:b/>
                <w:sz w:val="28"/>
                <w:szCs w:val="28"/>
              </w:rPr>
              <w:t>项目编号：</w:t>
            </w:r>
            <w:r w:rsidR="00B568DB">
              <w:rPr>
                <w:rFonts w:ascii="仿宋_GB2312" w:eastAsia="仿宋_GB2312" w:hint="eastAsia"/>
                <w:b/>
                <w:sz w:val="28"/>
                <w:szCs w:val="28"/>
              </w:rPr>
              <w:t>BACG2019155332（CLF0119SZ01ZC28）</w:t>
            </w:r>
          </w:p>
          <w:p w:rsidR="005C25A6" w:rsidRDefault="0093561F" w:rsidP="00503C0D">
            <w:pPr>
              <w:pStyle w:val="a7"/>
              <w:spacing w:line="400" w:lineRule="exact"/>
              <w:ind w:firstLineChars="320" w:firstLine="899"/>
              <w:rPr>
                <w:rFonts w:ascii="仿宋_GB2312" w:eastAsia="仿宋_GB2312"/>
                <w:b/>
                <w:sz w:val="28"/>
                <w:szCs w:val="28"/>
              </w:rPr>
            </w:pPr>
            <w:r>
              <w:rPr>
                <w:rFonts w:ascii="仿宋_GB2312" w:eastAsia="仿宋_GB2312" w:hint="eastAsia"/>
                <w:b/>
                <w:sz w:val="28"/>
                <w:szCs w:val="28"/>
              </w:rPr>
              <w:t>项目名称：</w:t>
            </w:r>
            <w:r w:rsidR="007E6F89">
              <w:rPr>
                <w:rFonts w:ascii="仿宋_GB2312" w:eastAsia="仿宋_GB2312" w:hint="eastAsia"/>
                <w:b/>
                <w:sz w:val="28"/>
                <w:szCs w:val="28"/>
              </w:rPr>
              <w:t>病理科设备一批</w:t>
            </w:r>
          </w:p>
          <w:p w:rsidR="005C25A6" w:rsidRDefault="0093561F" w:rsidP="00503C0D">
            <w:pPr>
              <w:pStyle w:val="a7"/>
              <w:spacing w:line="400" w:lineRule="exact"/>
              <w:ind w:firstLineChars="320" w:firstLine="899"/>
              <w:rPr>
                <w:rFonts w:ascii="仿宋_GB2312" w:eastAsia="仿宋_GB2312"/>
                <w:b/>
                <w:sz w:val="28"/>
                <w:szCs w:val="28"/>
              </w:rPr>
            </w:pPr>
            <w:r>
              <w:rPr>
                <w:rFonts w:ascii="仿宋_GB2312" w:eastAsia="仿宋_GB2312" w:hint="eastAsia"/>
                <w:b/>
                <w:sz w:val="28"/>
                <w:szCs w:val="28"/>
              </w:rPr>
              <w:t>投标人名称：</w:t>
            </w:r>
          </w:p>
          <w:p w:rsidR="005C25A6" w:rsidRDefault="0093561F" w:rsidP="00503C0D">
            <w:pPr>
              <w:pStyle w:val="a7"/>
              <w:spacing w:line="400" w:lineRule="exact"/>
              <w:ind w:firstLineChars="320" w:firstLine="899"/>
              <w:rPr>
                <w:rFonts w:ascii="仿宋_GB2312" w:eastAsia="仿宋_GB2312"/>
                <w:b/>
                <w:sz w:val="28"/>
                <w:szCs w:val="28"/>
              </w:rPr>
            </w:pPr>
            <w:r>
              <w:rPr>
                <w:rFonts w:ascii="仿宋_GB2312" w:eastAsia="仿宋_GB2312" w:hint="eastAsia"/>
                <w:b/>
                <w:sz w:val="28"/>
                <w:szCs w:val="28"/>
              </w:rPr>
              <w:t>投标人地址：</w:t>
            </w:r>
          </w:p>
          <w:p w:rsidR="005C25A6" w:rsidRDefault="005C25A6">
            <w:pPr>
              <w:tabs>
                <w:tab w:val="left" w:pos="851"/>
              </w:tabs>
              <w:autoSpaceDE w:val="0"/>
              <w:autoSpaceDN w:val="0"/>
              <w:adjustRightInd w:val="0"/>
              <w:snapToGrid w:val="0"/>
              <w:spacing w:line="420" w:lineRule="auto"/>
              <w:ind w:firstLineChars="295" w:firstLine="948"/>
              <w:rPr>
                <w:rFonts w:ascii="仿宋_GB2312" w:eastAsia="仿宋_GB2312"/>
                <w:b/>
                <w:sz w:val="32"/>
              </w:rPr>
            </w:pPr>
          </w:p>
        </w:tc>
      </w:tr>
    </w:tbl>
    <w:p w:rsidR="005C25A6" w:rsidRDefault="0093561F" w:rsidP="00961965">
      <w:pPr>
        <w:pStyle w:val="2"/>
        <w:spacing w:beforeLines="50" w:afterLines="50" w:line="360" w:lineRule="auto"/>
        <w:jc w:val="center"/>
        <w:rPr>
          <w:b w:val="0"/>
        </w:rPr>
      </w:pPr>
      <w:r>
        <w:rPr>
          <w:rFonts w:ascii="黑体"/>
          <w:bCs w:val="0"/>
          <w:sz w:val="28"/>
        </w:rPr>
        <w:br w:type="page"/>
      </w:r>
      <w:r>
        <w:rPr>
          <w:rFonts w:hint="eastAsia"/>
          <w:b w:val="0"/>
        </w:rPr>
        <w:lastRenderedPageBreak/>
        <w:t>投标文件目录表</w:t>
      </w:r>
    </w:p>
    <w:p w:rsidR="005C25A6" w:rsidRDefault="0093561F">
      <w:pPr>
        <w:adjustRightInd w:val="0"/>
        <w:snapToGrid w:val="0"/>
        <w:spacing w:line="360" w:lineRule="auto"/>
        <w:rPr>
          <w:rFonts w:ascii="宋体" w:hAnsi="宋体"/>
        </w:rPr>
      </w:pPr>
      <w:r>
        <w:rPr>
          <w:rFonts w:ascii="宋体" w:hAnsi="宋体" w:hint="eastAsia"/>
        </w:rPr>
        <w:t>项目名称：</w:t>
      </w:r>
      <w:r w:rsidR="007E6F89">
        <w:rPr>
          <w:rFonts w:ascii="宋体" w:hAnsi="宋体" w:hint="eastAsia"/>
        </w:rPr>
        <w:t>病理科设备一批</w:t>
      </w:r>
    </w:p>
    <w:p w:rsidR="005C25A6" w:rsidRDefault="0093561F">
      <w:pPr>
        <w:adjustRightInd w:val="0"/>
        <w:snapToGrid w:val="0"/>
        <w:spacing w:line="360" w:lineRule="auto"/>
        <w:rPr>
          <w:rFonts w:ascii="宋体" w:hAnsi="宋体"/>
        </w:rPr>
      </w:pPr>
      <w:r>
        <w:rPr>
          <w:rFonts w:ascii="宋体" w:hAnsi="宋体" w:hint="eastAsia"/>
        </w:rPr>
        <w:t>项目编号：</w:t>
      </w:r>
      <w:r w:rsidR="00B568DB">
        <w:rPr>
          <w:rFonts w:ascii="宋体" w:hAnsi="宋体" w:hint="eastAsia"/>
        </w:rPr>
        <w:t>BACG2019155332（CLF0119SZ01ZC28）</w:t>
      </w:r>
    </w:p>
    <w:p w:rsidR="005C25A6" w:rsidRDefault="0093561F">
      <w:pPr>
        <w:adjustRightInd w:val="0"/>
        <w:snapToGrid w:val="0"/>
        <w:spacing w:line="360" w:lineRule="auto"/>
        <w:rPr>
          <w:rFonts w:ascii="宋体" w:hAnsi="宋体"/>
          <w:b/>
        </w:rPr>
      </w:pPr>
      <w:r>
        <w:rPr>
          <w:rFonts w:ascii="宋体" w:hAnsi="宋体" w:hint="eastAsia"/>
          <w:b/>
        </w:rPr>
        <w:t>说明：1、投标文件包括但不限于以下组成内容，请按顺序制作。</w:t>
      </w:r>
    </w:p>
    <w:p w:rsidR="005C25A6" w:rsidRDefault="0093561F">
      <w:pPr>
        <w:adjustRightInd w:val="0"/>
        <w:snapToGrid w:val="0"/>
        <w:spacing w:line="360" w:lineRule="auto"/>
        <w:ind w:leftChars="337" w:left="708"/>
        <w:rPr>
          <w:rFonts w:ascii="宋体" w:hAnsi="宋体"/>
          <w:b/>
        </w:rPr>
      </w:pPr>
      <w:r>
        <w:rPr>
          <w:rFonts w:ascii="宋体" w:hAnsi="宋体" w:hint="eastAsia"/>
          <w:b/>
        </w:rPr>
        <w:t>2、投标人编制投标文件中的项目编号应为</w:t>
      </w:r>
      <w:r w:rsidR="00B568DB">
        <w:rPr>
          <w:rFonts w:ascii="宋体" w:hAnsi="宋体" w:hint="eastAsia"/>
          <w:b/>
        </w:rPr>
        <w:t>BACG2019155332（CLF0119SZ01ZC28）</w:t>
      </w:r>
      <w:r>
        <w:rPr>
          <w:rFonts w:ascii="宋体" w:hAnsi="宋体" w:hint="eastAsia"/>
          <w:b/>
        </w:rPr>
        <w:t>。</w:t>
      </w:r>
    </w:p>
    <w:p w:rsidR="005C25A6" w:rsidRDefault="0093561F">
      <w:pPr>
        <w:adjustRightInd w:val="0"/>
        <w:snapToGrid w:val="0"/>
        <w:spacing w:line="360" w:lineRule="auto"/>
        <w:jc w:val="center"/>
        <w:rPr>
          <w:rFonts w:ascii="宋体" w:hAnsi="宋体"/>
          <w:b/>
          <w:sz w:val="30"/>
          <w:szCs w:val="30"/>
        </w:rPr>
      </w:pPr>
      <w:r>
        <w:rPr>
          <w:rFonts w:ascii="宋体" w:hAnsi="宋体" w:hint="eastAsia"/>
          <w:b/>
          <w:sz w:val="30"/>
          <w:szCs w:val="30"/>
        </w:rPr>
        <w:t>价格评审自查表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5422"/>
        <w:gridCol w:w="3120"/>
      </w:tblGrid>
      <w:tr w:rsidR="005C25A6">
        <w:trPr>
          <w:trHeight w:val="385"/>
          <w:jc w:val="center"/>
        </w:trPr>
        <w:tc>
          <w:tcPr>
            <w:tcW w:w="746" w:type="dxa"/>
            <w:tcBorders>
              <w:top w:val="single" w:sz="12" w:space="0" w:color="auto"/>
              <w:left w:val="single" w:sz="12" w:space="0" w:color="auto"/>
              <w:bottom w:val="single" w:sz="4" w:space="0" w:color="auto"/>
              <w:right w:val="single" w:sz="4" w:space="0" w:color="auto"/>
            </w:tcBorders>
            <w:vAlign w:val="center"/>
          </w:tcPr>
          <w:p w:rsidR="005C25A6" w:rsidRDefault="0093561F">
            <w:pPr>
              <w:adjustRightInd w:val="0"/>
              <w:snapToGrid w:val="0"/>
              <w:jc w:val="center"/>
              <w:rPr>
                <w:rFonts w:ascii="宋体" w:hAnsi="宋体"/>
                <w:b/>
                <w:szCs w:val="21"/>
              </w:rPr>
            </w:pPr>
            <w:r>
              <w:rPr>
                <w:rFonts w:ascii="宋体" w:hAnsi="宋体" w:hint="eastAsia"/>
                <w:b/>
                <w:szCs w:val="21"/>
              </w:rPr>
              <w:t>序号</w:t>
            </w:r>
          </w:p>
        </w:tc>
        <w:tc>
          <w:tcPr>
            <w:tcW w:w="5422" w:type="dxa"/>
            <w:tcBorders>
              <w:top w:val="single" w:sz="12" w:space="0" w:color="auto"/>
              <w:left w:val="single" w:sz="4" w:space="0" w:color="auto"/>
              <w:bottom w:val="single" w:sz="4" w:space="0" w:color="auto"/>
              <w:right w:val="single" w:sz="4" w:space="0" w:color="auto"/>
            </w:tcBorders>
            <w:vAlign w:val="center"/>
          </w:tcPr>
          <w:p w:rsidR="005C25A6" w:rsidRDefault="0093561F">
            <w:pPr>
              <w:adjustRightInd w:val="0"/>
              <w:snapToGrid w:val="0"/>
              <w:jc w:val="center"/>
              <w:rPr>
                <w:rFonts w:ascii="宋体" w:hAnsi="宋体"/>
                <w:b/>
                <w:szCs w:val="21"/>
              </w:rPr>
            </w:pPr>
            <w:r>
              <w:rPr>
                <w:rFonts w:ascii="宋体" w:hAnsi="宋体" w:hint="eastAsia"/>
                <w:b/>
                <w:szCs w:val="21"/>
              </w:rPr>
              <w:t>评审分项</w:t>
            </w:r>
          </w:p>
        </w:tc>
        <w:tc>
          <w:tcPr>
            <w:tcW w:w="3120" w:type="dxa"/>
            <w:tcBorders>
              <w:top w:val="single" w:sz="12"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b/>
                <w:szCs w:val="21"/>
              </w:rPr>
            </w:pPr>
            <w:r>
              <w:rPr>
                <w:rFonts w:ascii="宋体" w:hAnsi="宋体" w:hint="eastAsia"/>
                <w:b/>
                <w:szCs w:val="21"/>
              </w:rPr>
              <w:t>证明文件</w:t>
            </w:r>
          </w:p>
        </w:tc>
      </w:tr>
      <w:tr w:rsidR="005C25A6">
        <w:trPr>
          <w:trHeight w:val="545"/>
          <w:jc w:val="center"/>
        </w:trPr>
        <w:tc>
          <w:tcPr>
            <w:tcW w:w="746" w:type="dxa"/>
            <w:tcBorders>
              <w:top w:val="single" w:sz="4" w:space="0" w:color="auto"/>
              <w:left w:val="single" w:sz="12" w:space="0" w:color="auto"/>
              <w:bottom w:val="single" w:sz="4" w:space="0" w:color="auto"/>
              <w:right w:val="single" w:sz="4" w:space="0" w:color="auto"/>
            </w:tcBorders>
            <w:vAlign w:val="center"/>
          </w:tcPr>
          <w:p w:rsidR="005C25A6" w:rsidRDefault="005C25A6">
            <w:pPr>
              <w:numPr>
                <w:ilvl w:val="0"/>
                <w:numId w:val="27"/>
              </w:numPr>
              <w:adjustRightInd w:val="0"/>
              <w:snapToGrid w:val="0"/>
              <w:jc w:val="center"/>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5C25A6" w:rsidRDefault="0093561F">
            <w:pPr>
              <w:adjustRightInd w:val="0"/>
              <w:snapToGrid w:val="0"/>
              <w:jc w:val="left"/>
              <w:rPr>
                <w:rFonts w:ascii="宋体" w:hAnsi="宋体"/>
                <w:szCs w:val="21"/>
              </w:rPr>
            </w:pPr>
            <w:r>
              <w:rPr>
                <w:rFonts w:hAnsi="宋体" w:cs="Courier New" w:hint="eastAsia"/>
              </w:rPr>
              <w:t>开标一览表</w:t>
            </w:r>
            <w:r>
              <w:rPr>
                <w:rFonts w:hAnsi="宋体" w:cs="Courier New" w:hint="eastAsia"/>
              </w:rPr>
              <w:t>(</w:t>
            </w:r>
            <w:r>
              <w:rPr>
                <w:rFonts w:hAnsi="宋体" w:cs="Courier New" w:hint="eastAsia"/>
              </w:rPr>
              <w:t>报价表</w:t>
            </w:r>
            <w:r>
              <w:rPr>
                <w:rFonts w:hAnsi="宋体" w:cs="Courier New" w:hint="eastAsia"/>
              </w:rPr>
              <w:t>)</w:t>
            </w:r>
          </w:p>
        </w:tc>
        <w:tc>
          <w:tcPr>
            <w:tcW w:w="3120" w:type="dxa"/>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Theme="minorEastAsia" w:eastAsiaTheme="minorEastAsia" w:hAnsiTheme="minorEastAsia" w:hint="eastAsia"/>
                <w:szCs w:val="21"/>
              </w:rPr>
              <w:t>第（ ）页</w:t>
            </w:r>
          </w:p>
        </w:tc>
      </w:tr>
      <w:tr w:rsidR="005C25A6">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5C25A6" w:rsidRDefault="005C25A6">
            <w:pPr>
              <w:numPr>
                <w:ilvl w:val="0"/>
                <w:numId w:val="27"/>
              </w:numPr>
              <w:adjustRightInd w:val="0"/>
              <w:snapToGrid w:val="0"/>
              <w:jc w:val="center"/>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5C25A6" w:rsidRDefault="0093561F">
            <w:pPr>
              <w:adjustRightInd w:val="0"/>
              <w:snapToGrid w:val="0"/>
              <w:jc w:val="left"/>
              <w:rPr>
                <w:rFonts w:ascii="宋体" w:hAnsi="宋体"/>
                <w:szCs w:val="21"/>
              </w:rPr>
            </w:pPr>
            <w:r>
              <w:rPr>
                <w:rFonts w:ascii="宋体" w:hAnsi="宋体" w:hint="eastAsia"/>
                <w:szCs w:val="21"/>
              </w:rPr>
              <w:t>投标分项报价表</w:t>
            </w:r>
          </w:p>
        </w:tc>
        <w:tc>
          <w:tcPr>
            <w:tcW w:w="3120" w:type="dxa"/>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Theme="minorEastAsia" w:eastAsiaTheme="minorEastAsia" w:hAnsiTheme="minorEastAsia" w:hint="eastAsia"/>
                <w:szCs w:val="21"/>
              </w:rPr>
              <w:t>第（ ）页</w:t>
            </w:r>
          </w:p>
        </w:tc>
      </w:tr>
      <w:tr w:rsidR="005C25A6">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5C25A6" w:rsidRDefault="005C25A6">
            <w:pPr>
              <w:numPr>
                <w:ilvl w:val="0"/>
                <w:numId w:val="27"/>
              </w:numPr>
              <w:adjustRightInd w:val="0"/>
              <w:snapToGrid w:val="0"/>
              <w:jc w:val="center"/>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5C25A6" w:rsidRDefault="0093561F">
            <w:pPr>
              <w:adjustRightInd w:val="0"/>
              <w:snapToGrid w:val="0"/>
              <w:jc w:val="left"/>
              <w:rPr>
                <w:rFonts w:ascii="宋体" w:hAnsi="宋体"/>
                <w:szCs w:val="21"/>
              </w:rPr>
            </w:pPr>
            <w:r>
              <w:rPr>
                <w:rFonts w:hAnsi="宋体" w:cs="Courier New" w:hint="eastAsia"/>
              </w:rPr>
              <w:t>中小企业声明函</w:t>
            </w:r>
          </w:p>
        </w:tc>
        <w:tc>
          <w:tcPr>
            <w:tcW w:w="3120" w:type="dxa"/>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Theme="minorEastAsia" w:eastAsiaTheme="minorEastAsia" w:hAnsiTheme="minorEastAsia" w:hint="eastAsia"/>
                <w:szCs w:val="21"/>
              </w:rPr>
              <w:t>第（ ）页</w:t>
            </w:r>
          </w:p>
        </w:tc>
      </w:tr>
      <w:tr w:rsidR="005C25A6">
        <w:trPr>
          <w:trHeight w:val="566"/>
          <w:jc w:val="center"/>
        </w:trPr>
        <w:tc>
          <w:tcPr>
            <w:tcW w:w="746" w:type="dxa"/>
            <w:tcBorders>
              <w:left w:val="single" w:sz="12" w:space="0" w:color="auto"/>
              <w:right w:val="single" w:sz="4" w:space="0" w:color="auto"/>
            </w:tcBorders>
            <w:vAlign w:val="center"/>
          </w:tcPr>
          <w:p w:rsidR="005C25A6" w:rsidRDefault="005C25A6">
            <w:pPr>
              <w:numPr>
                <w:ilvl w:val="0"/>
                <w:numId w:val="27"/>
              </w:numPr>
              <w:adjustRightInd w:val="0"/>
              <w:snapToGrid w:val="0"/>
              <w:jc w:val="center"/>
              <w:rPr>
                <w:rFonts w:ascii="宋体" w:hAnsi="宋体"/>
                <w:szCs w:val="21"/>
              </w:rPr>
            </w:pPr>
          </w:p>
        </w:tc>
        <w:tc>
          <w:tcPr>
            <w:tcW w:w="5422" w:type="dxa"/>
            <w:tcBorders>
              <w:left w:val="single" w:sz="4" w:space="0" w:color="auto"/>
              <w:right w:val="single" w:sz="4" w:space="0" w:color="auto"/>
            </w:tcBorders>
            <w:vAlign w:val="center"/>
          </w:tcPr>
          <w:p w:rsidR="005C25A6" w:rsidRDefault="0093561F">
            <w:pPr>
              <w:adjustRightInd w:val="0"/>
              <w:snapToGrid w:val="0"/>
              <w:jc w:val="left"/>
              <w:rPr>
                <w:rFonts w:hAnsi="宋体" w:cs="Courier New"/>
              </w:rPr>
            </w:pPr>
            <w:r>
              <w:rPr>
                <w:rFonts w:hAnsi="宋体" w:cs="Courier New" w:hint="eastAsia"/>
              </w:rPr>
              <w:t>监狱企业的证明文件</w:t>
            </w:r>
          </w:p>
        </w:tc>
        <w:tc>
          <w:tcPr>
            <w:tcW w:w="3120" w:type="dxa"/>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Theme="minorEastAsia" w:eastAsiaTheme="minorEastAsia" w:hAnsiTheme="minorEastAsia" w:hint="eastAsia"/>
                <w:szCs w:val="21"/>
              </w:rPr>
              <w:t>第（ ）页</w:t>
            </w:r>
          </w:p>
        </w:tc>
      </w:tr>
      <w:tr w:rsidR="005C25A6">
        <w:trPr>
          <w:trHeight w:val="566"/>
          <w:jc w:val="center"/>
        </w:trPr>
        <w:tc>
          <w:tcPr>
            <w:tcW w:w="746" w:type="dxa"/>
            <w:tcBorders>
              <w:left w:val="single" w:sz="12" w:space="0" w:color="auto"/>
              <w:right w:val="single" w:sz="4" w:space="0" w:color="auto"/>
            </w:tcBorders>
            <w:vAlign w:val="center"/>
          </w:tcPr>
          <w:p w:rsidR="005C25A6" w:rsidRDefault="005C25A6">
            <w:pPr>
              <w:numPr>
                <w:ilvl w:val="0"/>
                <w:numId w:val="27"/>
              </w:numPr>
              <w:adjustRightInd w:val="0"/>
              <w:snapToGrid w:val="0"/>
              <w:jc w:val="center"/>
              <w:rPr>
                <w:rFonts w:ascii="宋体" w:hAnsi="宋体"/>
                <w:szCs w:val="21"/>
              </w:rPr>
            </w:pPr>
          </w:p>
        </w:tc>
        <w:tc>
          <w:tcPr>
            <w:tcW w:w="5422" w:type="dxa"/>
            <w:tcBorders>
              <w:left w:val="single" w:sz="4" w:space="0" w:color="auto"/>
              <w:right w:val="single" w:sz="4" w:space="0" w:color="auto"/>
            </w:tcBorders>
            <w:vAlign w:val="center"/>
          </w:tcPr>
          <w:p w:rsidR="005C25A6" w:rsidRDefault="0093561F">
            <w:pPr>
              <w:adjustRightInd w:val="0"/>
              <w:snapToGrid w:val="0"/>
              <w:jc w:val="left"/>
              <w:rPr>
                <w:rFonts w:hAnsi="宋体" w:cs="Courier New"/>
              </w:rPr>
            </w:pPr>
            <w:r>
              <w:rPr>
                <w:rFonts w:hAnsi="宋体" w:cs="Courier New" w:hint="eastAsia"/>
              </w:rPr>
              <w:t>残疾人福利性单位声明函</w:t>
            </w:r>
          </w:p>
        </w:tc>
        <w:tc>
          <w:tcPr>
            <w:tcW w:w="3120" w:type="dxa"/>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Theme="minorEastAsia" w:eastAsiaTheme="minorEastAsia" w:hAnsiTheme="minorEastAsia" w:hint="eastAsia"/>
                <w:szCs w:val="21"/>
              </w:rPr>
              <w:t>第（ ）页</w:t>
            </w:r>
          </w:p>
        </w:tc>
      </w:tr>
      <w:tr w:rsidR="005C25A6">
        <w:trPr>
          <w:trHeight w:val="566"/>
          <w:jc w:val="center"/>
        </w:trPr>
        <w:tc>
          <w:tcPr>
            <w:tcW w:w="746" w:type="dxa"/>
            <w:tcBorders>
              <w:left w:val="single" w:sz="12" w:space="0" w:color="auto"/>
              <w:bottom w:val="single" w:sz="12" w:space="0" w:color="auto"/>
              <w:right w:val="single" w:sz="4" w:space="0" w:color="auto"/>
            </w:tcBorders>
            <w:vAlign w:val="center"/>
          </w:tcPr>
          <w:p w:rsidR="005C25A6" w:rsidRDefault="005C25A6">
            <w:pPr>
              <w:numPr>
                <w:ilvl w:val="0"/>
                <w:numId w:val="27"/>
              </w:numPr>
              <w:adjustRightInd w:val="0"/>
              <w:snapToGrid w:val="0"/>
              <w:jc w:val="center"/>
              <w:rPr>
                <w:rFonts w:ascii="宋体" w:hAnsi="宋体"/>
                <w:szCs w:val="21"/>
              </w:rPr>
            </w:pPr>
          </w:p>
        </w:tc>
        <w:tc>
          <w:tcPr>
            <w:tcW w:w="5422" w:type="dxa"/>
            <w:tcBorders>
              <w:left w:val="single" w:sz="4" w:space="0" w:color="auto"/>
              <w:bottom w:val="single" w:sz="12" w:space="0" w:color="auto"/>
              <w:right w:val="single" w:sz="4" w:space="0" w:color="auto"/>
            </w:tcBorders>
            <w:vAlign w:val="center"/>
          </w:tcPr>
          <w:p w:rsidR="005C25A6" w:rsidRDefault="0093561F">
            <w:pPr>
              <w:adjustRightInd w:val="0"/>
              <w:snapToGrid w:val="0"/>
              <w:jc w:val="left"/>
              <w:rPr>
                <w:rFonts w:hAnsi="宋体" w:cs="Courier New"/>
              </w:rPr>
            </w:pPr>
            <w:r>
              <w:rPr>
                <w:rFonts w:hint="eastAsia"/>
              </w:rPr>
              <w:t>政策适用性说明（如有）</w:t>
            </w:r>
          </w:p>
        </w:tc>
        <w:tc>
          <w:tcPr>
            <w:tcW w:w="3120" w:type="dxa"/>
            <w:tcBorders>
              <w:top w:val="single" w:sz="4" w:space="0" w:color="auto"/>
              <w:left w:val="single" w:sz="4" w:space="0" w:color="auto"/>
              <w:bottom w:val="single" w:sz="12" w:space="0" w:color="auto"/>
              <w:right w:val="single" w:sz="12" w:space="0" w:color="auto"/>
            </w:tcBorders>
            <w:vAlign w:val="center"/>
          </w:tcPr>
          <w:p w:rsidR="005C25A6" w:rsidRDefault="0093561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第（ ）页</w:t>
            </w:r>
          </w:p>
        </w:tc>
      </w:tr>
    </w:tbl>
    <w:p w:rsidR="005C25A6" w:rsidRDefault="005C25A6">
      <w:pPr>
        <w:jc w:val="center"/>
        <w:rPr>
          <w:rFonts w:ascii="宋体" w:hAnsi="宋体"/>
          <w:b/>
          <w:sz w:val="24"/>
        </w:rPr>
      </w:pPr>
    </w:p>
    <w:p w:rsidR="005C25A6" w:rsidRDefault="0093561F">
      <w:pPr>
        <w:adjustRightInd w:val="0"/>
        <w:snapToGrid w:val="0"/>
        <w:jc w:val="center"/>
        <w:rPr>
          <w:rFonts w:ascii="宋体" w:hAnsi="宋体"/>
          <w:b/>
          <w:sz w:val="30"/>
          <w:szCs w:val="30"/>
        </w:rPr>
      </w:pPr>
      <w:r>
        <w:rPr>
          <w:rFonts w:ascii="宋体" w:hAnsi="宋体" w:hint="eastAsia"/>
          <w:b/>
          <w:sz w:val="30"/>
          <w:szCs w:val="30"/>
        </w:rPr>
        <w:t>资格性自查表</w:t>
      </w:r>
    </w:p>
    <w:tbl>
      <w:tblPr>
        <w:tblW w:w="9361"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859"/>
        <w:gridCol w:w="4384"/>
        <w:gridCol w:w="1235"/>
        <w:gridCol w:w="2883"/>
      </w:tblGrid>
      <w:tr w:rsidR="005C25A6">
        <w:trPr>
          <w:trHeight w:val="249"/>
        </w:trPr>
        <w:tc>
          <w:tcPr>
            <w:tcW w:w="859" w:type="dxa"/>
            <w:tcBorders>
              <w:top w:val="single" w:sz="12" w:space="0" w:color="auto"/>
              <w:left w:val="single" w:sz="12" w:space="0" w:color="auto"/>
              <w:bottom w:val="outset" w:sz="6" w:space="0" w:color="111111"/>
              <w:right w:val="outset" w:sz="6" w:space="0" w:color="111111"/>
            </w:tcBorders>
            <w:vAlign w:val="center"/>
          </w:tcPr>
          <w:p w:rsidR="005C25A6" w:rsidRDefault="0093561F">
            <w:pPr>
              <w:adjustRightInd w:val="0"/>
              <w:snapToGrid w:val="0"/>
              <w:jc w:val="center"/>
              <w:rPr>
                <w:rStyle w:val="af"/>
                <w:rFonts w:asciiTheme="minorEastAsia" w:eastAsiaTheme="minorEastAsia" w:hAnsiTheme="minorEastAsia"/>
                <w:szCs w:val="21"/>
              </w:rPr>
            </w:pPr>
            <w:r>
              <w:rPr>
                <w:rFonts w:ascii="宋体" w:hAnsi="宋体" w:hint="eastAsia"/>
                <w:b/>
                <w:szCs w:val="21"/>
              </w:rPr>
              <w:t>序号</w:t>
            </w:r>
          </w:p>
        </w:tc>
        <w:tc>
          <w:tcPr>
            <w:tcW w:w="4384" w:type="dxa"/>
            <w:tcBorders>
              <w:top w:val="single" w:sz="12" w:space="0" w:color="auto"/>
              <w:left w:val="outset" w:sz="6" w:space="0" w:color="111111"/>
              <w:bottom w:val="outset" w:sz="6" w:space="0" w:color="111111"/>
              <w:right w:val="outset" w:sz="6" w:space="0" w:color="111111"/>
            </w:tcBorders>
            <w:vAlign w:val="center"/>
          </w:tcPr>
          <w:p w:rsidR="005C25A6" w:rsidRDefault="0093561F">
            <w:pPr>
              <w:adjustRightInd w:val="0"/>
              <w:snapToGrid w:val="0"/>
              <w:jc w:val="center"/>
              <w:rPr>
                <w:rFonts w:asciiTheme="minorEastAsia" w:eastAsiaTheme="minorEastAsia" w:hAnsiTheme="minorEastAsia" w:cs="宋体"/>
                <w:szCs w:val="21"/>
              </w:rPr>
            </w:pPr>
            <w:r>
              <w:rPr>
                <w:rStyle w:val="af"/>
                <w:rFonts w:asciiTheme="minorEastAsia" w:eastAsiaTheme="minorEastAsia" w:hAnsiTheme="minorEastAsia" w:hint="eastAsia"/>
                <w:szCs w:val="21"/>
              </w:rPr>
              <w:t>招标文件要求</w:t>
            </w:r>
          </w:p>
        </w:tc>
        <w:tc>
          <w:tcPr>
            <w:tcW w:w="1235" w:type="dxa"/>
            <w:tcBorders>
              <w:top w:val="single" w:sz="12" w:space="0" w:color="auto"/>
              <w:left w:val="outset" w:sz="6" w:space="0" w:color="111111"/>
              <w:bottom w:val="outset" w:sz="6" w:space="0" w:color="111111"/>
              <w:right w:val="outset" w:sz="6" w:space="0" w:color="111111"/>
            </w:tcBorders>
            <w:vAlign w:val="center"/>
          </w:tcPr>
          <w:p w:rsidR="005C25A6" w:rsidRDefault="0093561F">
            <w:pPr>
              <w:adjustRightInd w:val="0"/>
              <w:snapToGrid w:val="0"/>
              <w:jc w:val="center"/>
              <w:rPr>
                <w:rFonts w:asciiTheme="minorEastAsia" w:eastAsiaTheme="minorEastAsia" w:hAnsiTheme="minorEastAsia" w:cs="宋体"/>
                <w:szCs w:val="21"/>
              </w:rPr>
            </w:pPr>
            <w:r>
              <w:rPr>
                <w:rStyle w:val="af"/>
                <w:rFonts w:asciiTheme="minorEastAsia" w:eastAsiaTheme="minorEastAsia" w:hAnsiTheme="minorEastAsia" w:hint="eastAsia"/>
                <w:szCs w:val="21"/>
              </w:rPr>
              <w:t>自查结论</w:t>
            </w:r>
          </w:p>
        </w:tc>
        <w:tc>
          <w:tcPr>
            <w:tcW w:w="2883" w:type="dxa"/>
            <w:tcBorders>
              <w:top w:val="single" w:sz="12" w:space="0" w:color="auto"/>
              <w:left w:val="outset" w:sz="6" w:space="0" w:color="111111"/>
              <w:bottom w:val="outset" w:sz="6" w:space="0" w:color="111111"/>
              <w:right w:val="single" w:sz="12" w:space="0" w:color="auto"/>
            </w:tcBorders>
            <w:vAlign w:val="center"/>
          </w:tcPr>
          <w:p w:rsidR="005C25A6" w:rsidRDefault="0093561F">
            <w:pPr>
              <w:adjustRightInd w:val="0"/>
              <w:snapToGrid w:val="0"/>
              <w:jc w:val="center"/>
              <w:rPr>
                <w:rFonts w:asciiTheme="minorEastAsia" w:eastAsiaTheme="minorEastAsia" w:hAnsiTheme="minorEastAsia" w:cs="宋体"/>
                <w:szCs w:val="21"/>
              </w:rPr>
            </w:pPr>
            <w:r>
              <w:rPr>
                <w:rFonts w:ascii="宋体" w:hAnsi="宋体" w:hint="eastAsia"/>
                <w:b/>
                <w:szCs w:val="21"/>
              </w:rPr>
              <w:t>证明文件</w:t>
            </w:r>
          </w:p>
        </w:tc>
      </w:tr>
      <w:tr w:rsidR="005C25A6">
        <w:trPr>
          <w:trHeight w:val="534"/>
        </w:trPr>
        <w:tc>
          <w:tcPr>
            <w:tcW w:w="859" w:type="dxa"/>
            <w:tcBorders>
              <w:top w:val="single" w:sz="4" w:space="0" w:color="auto"/>
              <w:left w:val="single" w:sz="12" w:space="0" w:color="auto"/>
              <w:bottom w:val="single" w:sz="4" w:space="0" w:color="auto"/>
              <w:right w:val="outset" w:sz="6" w:space="0" w:color="111111"/>
            </w:tcBorders>
            <w:vAlign w:val="center"/>
          </w:tcPr>
          <w:p w:rsidR="005C25A6" w:rsidRDefault="005C25A6">
            <w:pPr>
              <w:pStyle w:val="12"/>
              <w:numPr>
                <w:ilvl w:val="0"/>
                <w:numId w:val="28"/>
              </w:numPr>
              <w:adjustRightInd w:val="0"/>
              <w:snapToGrid w:val="0"/>
              <w:ind w:firstLineChars="0"/>
              <w:jc w:val="center"/>
              <w:rPr>
                <w:rFonts w:asciiTheme="minorEastAsia" w:eastAsiaTheme="minorEastAsia" w:hAnsiTheme="minorEastAsia"/>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Theme="minorEastAsia" w:eastAsiaTheme="minorEastAsia" w:hAnsiTheme="minorEastAsia" w:cs="宋体"/>
                <w:szCs w:val="21"/>
              </w:rPr>
            </w:pPr>
            <w:r>
              <w:rPr>
                <w:rFonts w:asciiTheme="minorEastAsia" w:eastAsiaTheme="minorEastAsia" w:hAnsiTheme="minorEastAsia" w:hint="eastAsia"/>
                <w:bCs/>
                <w:szCs w:val="21"/>
              </w:rPr>
              <w:t>供应商应具备《</w:t>
            </w:r>
            <w:r>
              <w:rPr>
                <w:rFonts w:ascii="宋体" w:hAnsi="宋体" w:hint="eastAsia"/>
                <w:bCs/>
                <w:szCs w:val="20"/>
              </w:rPr>
              <w:t>中华人民共和国政府采购法</w:t>
            </w:r>
            <w:r>
              <w:rPr>
                <w:rFonts w:asciiTheme="minorEastAsia" w:eastAsiaTheme="minorEastAsia" w:hAnsiTheme="minorEastAsia" w:hint="eastAsia"/>
                <w:bCs/>
                <w:szCs w:val="21"/>
              </w:rPr>
              <w:t>》第二十二条规定的条件</w:t>
            </w:r>
            <w:r>
              <w:rPr>
                <w:rFonts w:asciiTheme="minorEastAsia" w:eastAsiaTheme="minorEastAsia" w:hAnsiTheme="minorEastAsia" w:hint="eastAsia"/>
                <w:szCs w:val="21"/>
              </w:rPr>
              <w:t>；</w:t>
            </w:r>
          </w:p>
        </w:tc>
        <w:tc>
          <w:tcPr>
            <w:tcW w:w="1235"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Theme="minorEastAsia" w:eastAsiaTheme="minorEastAsia" w:hAnsiTheme="minorEastAsia"/>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通过</w:t>
            </w:r>
          </w:p>
          <w:p w:rsidR="005C25A6" w:rsidRDefault="0093561F">
            <w:pPr>
              <w:adjustRightInd w:val="0"/>
              <w:snapToGrid w:val="0"/>
              <w:jc w:val="left"/>
              <w:rPr>
                <w:rFonts w:asciiTheme="minorEastAsia" w:eastAsiaTheme="minorEastAsia" w:hAnsiTheme="minorEastAsia" w:cs="Arial"/>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5C25A6" w:rsidRDefault="0093561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第（ ）页</w:t>
            </w:r>
          </w:p>
        </w:tc>
      </w:tr>
      <w:tr w:rsidR="005C25A6">
        <w:trPr>
          <w:trHeight w:val="195"/>
        </w:trPr>
        <w:tc>
          <w:tcPr>
            <w:tcW w:w="859" w:type="dxa"/>
            <w:tcBorders>
              <w:top w:val="single" w:sz="4" w:space="0" w:color="auto"/>
              <w:left w:val="single" w:sz="12" w:space="0" w:color="auto"/>
              <w:bottom w:val="single" w:sz="4" w:space="0" w:color="auto"/>
              <w:right w:val="outset" w:sz="6" w:space="0" w:color="111111"/>
            </w:tcBorders>
            <w:vAlign w:val="center"/>
          </w:tcPr>
          <w:p w:rsidR="005C25A6" w:rsidRDefault="005C25A6">
            <w:pPr>
              <w:pStyle w:val="12"/>
              <w:numPr>
                <w:ilvl w:val="0"/>
                <w:numId w:val="28"/>
              </w:numPr>
              <w:adjustRightInd w:val="0"/>
              <w:snapToGrid w:val="0"/>
              <w:ind w:firstLineChars="0"/>
              <w:jc w:val="center"/>
              <w:rPr>
                <w:rFonts w:asciiTheme="minorEastAsia" w:eastAsiaTheme="minorEastAsia" w:hAnsiTheme="minorEastAsia"/>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Theme="minorEastAsia" w:eastAsiaTheme="minorEastAsia" w:hAnsiTheme="minorEastAsia" w:cs="宋体"/>
                <w:szCs w:val="21"/>
              </w:rPr>
            </w:pPr>
            <w:r>
              <w:rPr>
                <w:rFonts w:ascii="宋体" w:hAnsi="宋体" w:hint="eastAsia"/>
                <w:szCs w:val="21"/>
              </w:rPr>
              <w:t>提供在中华人民共和国境内注册的法人或其他组织的营业执照、组织机构代码证、税务登记证【如已办理了多证合一，则仅需提供合证后的营业执照】，</w:t>
            </w:r>
            <w:r>
              <w:rPr>
                <w:rFonts w:ascii="宋体" w:hAnsi="宋体" w:hint="eastAsia"/>
                <w:bCs/>
                <w:szCs w:val="21"/>
              </w:rPr>
              <w:t>分公司或分支机构投标的应取得总公司的授权。</w:t>
            </w:r>
            <w:r>
              <w:rPr>
                <w:rFonts w:ascii="宋体" w:hAnsi="宋体" w:hint="eastAsia"/>
                <w:szCs w:val="21"/>
              </w:rPr>
              <w:t>如投标人为自然人的需提供自然人身份证明</w:t>
            </w:r>
            <w:r>
              <w:rPr>
                <w:rFonts w:ascii="宋体" w:hAnsi="宋体" w:hint="eastAsia"/>
                <w:bCs/>
                <w:szCs w:val="21"/>
              </w:rPr>
              <w:t>；</w:t>
            </w:r>
          </w:p>
        </w:tc>
        <w:tc>
          <w:tcPr>
            <w:tcW w:w="1235"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Theme="minorEastAsia" w:eastAsiaTheme="minorEastAsia" w:hAnsiTheme="minorEastAsia"/>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通过</w:t>
            </w:r>
          </w:p>
          <w:p w:rsidR="005C25A6" w:rsidRDefault="0093561F">
            <w:pPr>
              <w:adjustRightInd w:val="0"/>
              <w:snapToGrid w:val="0"/>
              <w:jc w:val="left"/>
              <w:rPr>
                <w:rFonts w:asciiTheme="minorEastAsia" w:eastAsiaTheme="minorEastAsia" w:hAnsiTheme="minorEastAsia" w:cs="Arial"/>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5C25A6" w:rsidRDefault="0093561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第（ ）页</w:t>
            </w:r>
          </w:p>
        </w:tc>
      </w:tr>
      <w:tr w:rsidR="005C25A6">
        <w:trPr>
          <w:trHeight w:val="195"/>
        </w:trPr>
        <w:tc>
          <w:tcPr>
            <w:tcW w:w="859" w:type="dxa"/>
            <w:tcBorders>
              <w:top w:val="single" w:sz="4" w:space="0" w:color="auto"/>
              <w:left w:val="single" w:sz="12" w:space="0" w:color="auto"/>
              <w:bottom w:val="single" w:sz="4" w:space="0" w:color="auto"/>
              <w:right w:val="outset" w:sz="6" w:space="0" w:color="111111"/>
            </w:tcBorders>
            <w:vAlign w:val="center"/>
          </w:tcPr>
          <w:p w:rsidR="005C25A6" w:rsidRDefault="005C25A6">
            <w:pPr>
              <w:pStyle w:val="12"/>
              <w:numPr>
                <w:ilvl w:val="0"/>
                <w:numId w:val="28"/>
              </w:numPr>
              <w:adjustRightInd w:val="0"/>
              <w:snapToGrid w:val="0"/>
              <w:ind w:firstLineChars="0"/>
              <w:jc w:val="center"/>
              <w:rPr>
                <w:rFonts w:asciiTheme="minorEastAsia" w:eastAsiaTheme="minorEastAsia" w:hAnsiTheme="minorEastAsia"/>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5C25A6" w:rsidRDefault="0093561F">
            <w:pPr>
              <w:wordWrap w:val="0"/>
              <w:adjustRightInd w:val="0"/>
              <w:snapToGrid w:val="0"/>
              <w:jc w:val="left"/>
              <w:rPr>
                <w:rFonts w:ascii="宋体" w:hAnsi="宋体" w:cs="宋体"/>
                <w:bCs/>
                <w:szCs w:val="21"/>
              </w:rPr>
            </w:pPr>
            <w:r>
              <w:rPr>
                <w:rFonts w:ascii="宋体" w:hAnsi="宋体" w:cs="宋体" w:hint="eastAsia"/>
                <w:bCs/>
                <w:szCs w:val="21"/>
              </w:rPr>
              <w:t>具有深圳市政府采购注册供应商资格（供应商注册网址：http://www.cgzx.sz.gov.cn/），由</w:t>
            </w:r>
            <w:r>
              <w:rPr>
                <w:rFonts w:ascii="宋体" w:hAnsi="宋体" w:cs="宋体" w:hint="eastAsia"/>
                <w:bCs/>
                <w:szCs w:val="20"/>
              </w:rPr>
              <w:t>采购代理机构</w:t>
            </w:r>
            <w:r>
              <w:rPr>
                <w:rFonts w:ascii="宋体" w:hAnsi="宋体" w:cs="宋体" w:hint="eastAsia"/>
                <w:bCs/>
                <w:szCs w:val="21"/>
              </w:rPr>
              <w:t>进行集中查询，投标文件中无需提供证明材料。</w:t>
            </w:r>
          </w:p>
        </w:tc>
        <w:tc>
          <w:tcPr>
            <w:tcW w:w="1235"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Theme="minorEastAsia" w:eastAsiaTheme="minorEastAsia" w:hAnsiTheme="minorEastAsia"/>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通过</w:t>
            </w:r>
          </w:p>
          <w:p w:rsidR="005C25A6" w:rsidRDefault="0093561F">
            <w:pPr>
              <w:adjustRightInd w:val="0"/>
              <w:snapToGrid w:val="0"/>
              <w:jc w:val="left"/>
              <w:rPr>
                <w:rFonts w:asciiTheme="minorEastAsia" w:eastAsiaTheme="minorEastAsia" w:hAnsiTheme="minorEastAsia" w:cs="Arial"/>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5C25A6" w:rsidRDefault="0093561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p>
        </w:tc>
      </w:tr>
      <w:tr w:rsidR="005C25A6">
        <w:trPr>
          <w:trHeight w:val="195"/>
        </w:trPr>
        <w:tc>
          <w:tcPr>
            <w:tcW w:w="859" w:type="dxa"/>
            <w:tcBorders>
              <w:top w:val="single" w:sz="4" w:space="0" w:color="auto"/>
              <w:left w:val="single" w:sz="12" w:space="0" w:color="auto"/>
              <w:bottom w:val="single" w:sz="4" w:space="0" w:color="auto"/>
              <w:right w:val="outset" w:sz="6" w:space="0" w:color="111111"/>
            </w:tcBorders>
            <w:vAlign w:val="center"/>
          </w:tcPr>
          <w:p w:rsidR="005C25A6" w:rsidRDefault="005C25A6">
            <w:pPr>
              <w:pStyle w:val="12"/>
              <w:numPr>
                <w:ilvl w:val="0"/>
                <w:numId w:val="28"/>
              </w:numPr>
              <w:adjustRightInd w:val="0"/>
              <w:snapToGrid w:val="0"/>
              <w:ind w:firstLineChars="0"/>
              <w:jc w:val="center"/>
              <w:rPr>
                <w:rFonts w:asciiTheme="minorEastAsia" w:eastAsiaTheme="minorEastAsia" w:hAnsiTheme="minorEastAsia"/>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宋体" w:hAnsi="宋体" w:cs="宋体"/>
                <w:bCs/>
                <w:szCs w:val="21"/>
              </w:rPr>
            </w:pPr>
            <w:r>
              <w:rPr>
                <w:rFonts w:ascii="宋体" w:hAnsi="宋体" w:cs="宋体" w:hint="eastAsia"/>
                <w:bCs/>
                <w:szCs w:val="21"/>
              </w:rPr>
              <w:t>声明函一：参与政府采购活动前三年内在经营活动中没有重大违法记录的书面声明函</w:t>
            </w:r>
          </w:p>
          <w:p w:rsidR="005C25A6" w:rsidRDefault="0093561F">
            <w:pPr>
              <w:adjustRightInd w:val="0"/>
              <w:snapToGrid w:val="0"/>
              <w:jc w:val="left"/>
              <w:rPr>
                <w:rFonts w:ascii="宋体" w:hAnsi="宋体" w:cs="宋体"/>
                <w:bCs/>
                <w:szCs w:val="21"/>
              </w:rPr>
            </w:pPr>
            <w:r>
              <w:rPr>
                <w:rFonts w:ascii="宋体" w:hAnsi="宋体" w:cs="宋体" w:hint="eastAsia"/>
                <w:bCs/>
                <w:szCs w:val="21"/>
              </w:rPr>
              <w:t>声明函二：参与本项目采购活动时不存在被政府主管部门禁止参与政府采购活动的书面</w:t>
            </w:r>
            <w:r>
              <w:rPr>
                <w:rFonts w:ascii="宋体" w:hAnsi="宋体" w:cs="宋体" w:hint="eastAsia"/>
                <w:bCs/>
                <w:szCs w:val="21"/>
              </w:rPr>
              <w:lastRenderedPageBreak/>
              <w:t>声明函</w:t>
            </w:r>
          </w:p>
          <w:p w:rsidR="005C25A6" w:rsidRDefault="0093561F" w:rsidP="0063758D">
            <w:pPr>
              <w:adjustRightInd w:val="0"/>
              <w:snapToGrid w:val="0"/>
              <w:jc w:val="left"/>
              <w:rPr>
                <w:rStyle w:val="af4"/>
                <w:rFonts w:asciiTheme="minorHAnsi" w:eastAsiaTheme="minorEastAsia" w:hAnsiTheme="minorHAnsi" w:cstheme="minorBidi"/>
              </w:rPr>
            </w:pPr>
            <w:r>
              <w:rPr>
                <w:rFonts w:ascii="宋体" w:hAnsi="宋体" w:cs="宋体" w:hint="eastAsia"/>
                <w:bCs/>
                <w:szCs w:val="21"/>
              </w:rPr>
              <w:t>声明函三：投标人按招标文件要求提供本国产品/服务书面声明函</w:t>
            </w:r>
          </w:p>
        </w:tc>
        <w:tc>
          <w:tcPr>
            <w:tcW w:w="1235"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Theme="minorEastAsia" w:eastAsiaTheme="minorEastAsia" w:hAnsiTheme="minorEastAsia"/>
                <w:szCs w:val="21"/>
              </w:rPr>
            </w:pPr>
            <w:r>
              <w:rPr>
                <w:rFonts w:asciiTheme="minorEastAsia" w:eastAsiaTheme="minorEastAsia" w:hAnsiTheme="minorEastAsia" w:cs="Arial" w:hint="eastAsia"/>
                <w:szCs w:val="21"/>
              </w:rPr>
              <w:lastRenderedPageBreak/>
              <w:t>□</w:t>
            </w:r>
            <w:r>
              <w:rPr>
                <w:rFonts w:asciiTheme="minorEastAsia" w:eastAsiaTheme="minorEastAsia" w:hAnsiTheme="minorEastAsia" w:hint="eastAsia"/>
                <w:szCs w:val="21"/>
              </w:rPr>
              <w:t>通过</w:t>
            </w:r>
          </w:p>
          <w:p w:rsidR="005C25A6" w:rsidRDefault="0093561F">
            <w:pPr>
              <w:adjustRightInd w:val="0"/>
              <w:snapToGrid w:val="0"/>
              <w:jc w:val="left"/>
              <w:rPr>
                <w:rFonts w:asciiTheme="minorEastAsia" w:eastAsiaTheme="minorEastAsia" w:hAnsiTheme="minorEastAsia" w:cs="Arial"/>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5C25A6" w:rsidRDefault="0093561F">
            <w:pPr>
              <w:adjustRightInd w:val="0"/>
              <w:snapToGrid w:val="0"/>
              <w:jc w:val="center"/>
              <w:rPr>
                <w:rFonts w:asciiTheme="minorEastAsia" w:eastAsiaTheme="minorEastAsia" w:hAnsiTheme="minorEastAsia"/>
                <w:szCs w:val="21"/>
              </w:rPr>
            </w:pPr>
            <w:r>
              <w:rPr>
                <w:rFonts w:ascii="宋体" w:hAnsi="宋体" w:cs="宋体" w:hint="eastAsia"/>
                <w:szCs w:val="21"/>
              </w:rPr>
              <w:t>第（ ）页</w:t>
            </w:r>
          </w:p>
        </w:tc>
      </w:tr>
      <w:tr w:rsidR="005C25A6">
        <w:trPr>
          <w:trHeight w:val="195"/>
        </w:trPr>
        <w:tc>
          <w:tcPr>
            <w:tcW w:w="859" w:type="dxa"/>
            <w:tcBorders>
              <w:top w:val="single" w:sz="4" w:space="0" w:color="auto"/>
              <w:left w:val="single" w:sz="12" w:space="0" w:color="auto"/>
              <w:bottom w:val="single" w:sz="4" w:space="0" w:color="auto"/>
              <w:right w:val="outset" w:sz="6" w:space="0" w:color="111111"/>
            </w:tcBorders>
            <w:vAlign w:val="center"/>
          </w:tcPr>
          <w:p w:rsidR="005C25A6" w:rsidRDefault="005C25A6">
            <w:pPr>
              <w:pStyle w:val="12"/>
              <w:numPr>
                <w:ilvl w:val="0"/>
                <w:numId w:val="28"/>
              </w:numPr>
              <w:adjustRightInd w:val="0"/>
              <w:snapToGrid w:val="0"/>
              <w:ind w:firstLineChars="0"/>
              <w:jc w:val="center"/>
              <w:rPr>
                <w:rFonts w:ascii="宋体" w:hAnsi="宋体" w:cs="宋体"/>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宋体" w:hAnsi="宋体" w:cs="宋体"/>
                <w:bCs/>
                <w:szCs w:val="21"/>
              </w:rPr>
            </w:pPr>
            <w:r>
              <w:rPr>
                <w:rFonts w:ascii="宋体" w:hAnsi="宋体" w:cs="宋体" w:hint="eastAsia"/>
                <w:bCs/>
                <w:szCs w:val="21"/>
              </w:rPr>
              <w:t>为采购项目提供整体设计、规范编制或者项目管理、监理、检测等服务的供应商，不得再参加该采购项目（包组）的其他采购活动（提供《投标人资格声明函》）。</w:t>
            </w:r>
          </w:p>
        </w:tc>
        <w:tc>
          <w:tcPr>
            <w:tcW w:w="1235"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宋体" w:hAnsi="宋体" w:cs="宋体"/>
                <w:szCs w:val="21"/>
              </w:rPr>
            </w:pPr>
            <w:r>
              <w:rPr>
                <w:rFonts w:ascii="宋体" w:hAnsi="宋体" w:cs="宋体" w:hint="eastAsia"/>
                <w:szCs w:val="21"/>
              </w:rPr>
              <w:t>□通过</w:t>
            </w:r>
          </w:p>
          <w:p w:rsidR="005C25A6" w:rsidRDefault="0093561F">
            <w:pPr>
              <w:adjustRightInd w:val="0"/>
              <w:snapToGrid w:val="0"/>
              <w:jc w:val="left"/>
              <w:rPr>
                <w:rFonts w:ascii="宋体" w:hAnsi="宋体" w:cs="宋体"/>
                <w:szCs w:val="21"/>
              </w:rPr>
            </w:pPr>
            <w:r>
              <w:rPr>
                <w:rFonts w:ascii="宋体" w:hAnsi="宋体" w:cs="宋体"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5C25A6" w:rsidRDefault="0093561F">
            <w:pPr>
              <w:adjustRightInd w:val="0"/>
              <w:snapToGrid w:val="0"/>
              <w:jc w:val="center"/>
              <w:rPr>
                <w:rFonts w:ascii="宋体" w:hAnsi="宋体" w:cs="宋体"/>
                <w:szCs w:val="21"/>
              </w:rPr>
            </w:pPr>
            <w:r>
              <w:rPr>
                <w:rFonts w:ascii="宋体" w:hAnsi="宋体" w:cs="宋体" w:hint="eastAsia"/>
                <w:szCs w:val="21"/>
              </w:rPr>
              <w:t>第（ ）页</w:t>
            </w:r>
          </w:p>
        </w:tc>
      </w:tr>
      <w:tr w:rsidR="005C25A6">
        <w:trPr>
          <w:trHeight w:val="4826"/>
        </w:trPr>
        <w:tc>
          <w:tcPr>
            <w:tcW w:w="859" w:type="dxa"/>
            <w:tcBorders>
              <w:top w:val="single" w:sz="4" w:space="0" w:color="auto"/>
              <w:left w:val="single" w:sz="12" w:space="0" w:color="auto"/>
              <w:bottom w:val="single" w:sz="4" w:space="0" w:color="auto"/>
              <w:right w:val="outset" w:sz="6" w:space="0" w:color="111111"/>
            </w:tcBorders>
            <w:vAlign w:val="center"/>
          </w:tcPr>
          <w:p w:rsidR="005C25A6" w:rsidRDefault="005C25A6">
            <w:pPr>
              <w:pStyle w:val="12"/>
              <w:numPr>
                <w:ilvl w:val="0"/>
                <w:numId w:val="28"/>
              </w:numPr>
              <w:adjustRightInd w:val="0"/>
              <w:snapToGrid w:val="0"/>
              <w:ind w:firstLineChars="0"/>
              <w:jc w:val="center"/>
              <w:rPr>
                <w:rFonts w:ascii="宋体" w:hAnsi="宋体" w:cs="宋体"/>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Theme="minorEastAsia" w:eastAsiaTheme="minorEastAsia" w:hAnsiTheme="minorEastAsia" w:cs="宋体"/>
                <w:szCs w:val="21"/>
              </w:rPr>
            </w:pPr>
            <w:r>
              <w:rPr>
                <w:rFonts w:asciiTheme="minorEastAsia" w:eastAsiaTheme="minorEastAsia" w:hAnsiTheme="minorEastAsia" w:cs="宋体" w:hint="eastAsia"/>
                <w:bCs/>
                <w:szCs w:val="21"/>
              </w:rPr>
              <w:t>在提交投标文件截止前对参加登记报名的供应商进行信用信息查询，</w:t>
            </w:r>
            <w:r>
              <w:rPr>
                <w:rFonts w:asciiTheme="minorEastAsia" w:eastAsiaTheme="minorEastAsia" w:hAnsiTheme="minorEastAsia"/>
                <w:szCs w:val="21"/>
              </w:rPr>
              <w:t>“信用中国”网站(</w:t>
            </w:r>
            <w:hyperlink r:id="rId16" w:history="1">
              <w:r>
                <w:rPr>
                  <w:rStyle w:val="af3"/>
                  <w:rFonts w:asciiTheme="minorEastAsia" w:eastAsiaTheme="minorEastAsia" w:hAnsiTheme="minorEastAsia"/>
                  <w:color w:val="auto"/>
                  <w:sz w:val="21"/>
                  <w:szCs w:val="21"/>
                </w:rPr>
                <w:t>www.creditchina.gov.cn</w:t>
              </w:r>
            </w:hyperlink>
            <w:r>
              <w:rPr>
                <w:rFonts w:asciiTheme="minorEastAsia" w:eastAsiaTheme="minorEastAsia" w:hAnsiTheme="minorEastAsia"/>
                <w:szCs w:val="21"/>
              </w:rPr>
              <w:t>)</w:t>
            </w:r>
            <w:r>
              <w:rPr>
                <w:rFonts w:asciiTheme="minorEastAsia" w:eastAsiaTheme="minorEastAsia" w:hAnsiTheme="minorEastAsia" w:hint="eastAsia"/>
                <w:szCs w:val="21"/>
              </w:rPr>
              <w:t>没有以下任意记录名单之一：①</w:t>
            </w:r>
            <w:r>
              <w:rPr>
                <w:rFonts w:asciiTheme="minorEastAsia" w:eastAsiaTheme="minorEastAsia" w:hAnsiTheme="minorEastAsia"/>
                <w:szCs w:val="21"/>
              </w:rPr>
              <w:t>记录失信被执行人</w:t>
            </w:r>
            <w:r>
              <w:rPr>
                <w:rFonts w:asciiTheme="minorEastAsia" w:eastAsiaTheme="minorEastAsia" w:hAnsiTheme="minorEastAsia" w:hint="eastAsia"/>
                <w:szCs w:val="21"/>
              </w:rPr>
              <w:t>；②</w:t>
            </w:r>
            <w:r>
              <w:rPr>
                <w:rFonts w:asciiTheme="minorEastAsia" w:eastAsiaTheme="minorEastAsia" w:hAnsiTheme="minorEastAsia"/>
                <w:szCs w:val="21"/>
              </w:rPr>
              <w:t>重大税收违法案件当事人名单</w:t>
            </w:r>
            <w:r>
              <w:rPr>
                <w:rFonts w:asciiTheme="minorEastAsia" w:eastAsiaTheme="minorEastAsia" w:hAnsiTheme="minorEastAsia" w:hint="eastAsia"/>
                <w:szCs w:val="21"/>
              </w:rPr>
              <w:t>；③</w:t>
            </w:r>
            <w:r>
              <w:rPr>
                <w:rFonts w:asciiTheme="minorEastAsia" w:eastAsiaTheme="minorEastAsia" w:hAnsiTheme="minorEastAsia"/>
                <w:szCs w:val="21"/>
              </w:rPr>
              <w:t>政府采购严重违法失信行为</w:t>
            </w:r>
            <w:r>
              <w:rPr>
                <w:rFonts w:asciiTheme="minorEastAsia" w:eastAsiaTheme="minorEastAsia" w:hAnsiTheme="minorEastAsia" w:cs="宋体" w:hint="eastAsia"/>
                <w:bCs/>
                <w:szCs w:val="21"/>
              </w:rPr>
              <w:t>；</w:t>
            </w:r>
            <w:r>
              <w:rPr>
                <w:rFonts w:asciiTheme="minorEastAsia" w:eastAsiaTheme="minorEastAsia" w:hAnsiTheme="minorEastAsia"/>
                <w:szCs w:val="21"/>
              </w:rPr>
              <w:t>中国政府采购网(www.ccgp.gov.cn)不处于“政府采购严重违法失信行为信息记录”中的禁止参加政府采购活动期间</w:t>
            </w:r>
            <w:r>
              <w:rPr>
                <w:rFonts w:asciiTheme="minorEastAsia" w:eastAsiaTheme="minorEastAsia" w:hAnsiTheme="minorEastAsia" w:hint="eastAsia"/>
                <w:szCs w:val="21"/>
              </w:rPr>
              <w:t>；在</w:t>
            </w:r>
            <w:r>
              <w:rPr>
                <w:rFonts w:asciiTheme="minorEastAsia" w:eastAsiaTheme="minorEastAsia" w:hAnsiTheme="minorEastAsia" w:cs="宋体" w:hint="eastAsia"/>
                <w:bCs/>
                <w:szCs w:val="21"/>
              </w:rPr>
              <w:t>深圳市政府采购监督管理网（www.zfcg.sz.gov.cn）查询相关主体信用记录，对不符合《中华人民共和国政府采购法》第二十二条规定条件的供应商，将取消其参与本次投标的资格。</w:t>
            </w:r>
          </w:p>
          <w:p w:rsidR="005C25A6" w:rsidRDefault="0093561F">
            <w:pPr>
              <w:adjustRightInd w:val="0"/>
              <w:snapToGrid w:val="0"/>
              <w:jc w:val="left"/>
              <w:rPr>
                <w:rFonts w:ascii="宋体" w:hAnsi="宋体" w:cs="宋体"/>
                <w:szCs w:val="21"/>
              </w:rPr>
            </w:pPr>
            <w:r>
              <w:rPr>
                <w:rFonts w:ascii="宋体" w:hAnsi="宋体" w:cs="宋体" w:hint="eastAsia"/>
                <w:bCs/>
                <w:szCs w:val="21"/>
              </w:rPr>
              <w:t>说明：由负责资格性审查的人员在提交投标文件截止</w:t>
            </w:r>
            <w:r w:rsidR="00424284">
              <w:rPr>
                <w:rFonts w:ascii="宋体" w:hAnsi="宋体" w:cs="宋体" w:hint="eastAsia"/>
                <w:bCs/>
                <w:szCs w:val="21"/>
              </w:rPr>
              <w:t>日</w:t>
            </w:r>
            <w:r>
              <w:rPr>
                <w:rFonts w:ascii="宋体" w:hAnsi="宋体" w:cs="宋体" w:hint="eastAsia"/>
                <w:bCs/>
                <w:szCs w:val="21"/>
              </w:rPr>
              <w:t>进行信用信息查询情况为准。</w:t>
            </w:r>
          </w:p>
        </w:tc>
        <w:tc>
          <w:tcPr>
            <w:tcW w:w="1235"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宋体" w:hAnsi="宋体" w:cs="宋体"/>
                <w:szCs w:val="21"/>
              </w:rPr>
            </w:pPr>
            <w:r>
              <w:rPr>
                <w:rFonts w:ascii="宋体" w:hAnsi="宋体" w:cs="宋体" w:hint="eastAsia"/>
                <w:szCs w:val="21"/>
              </w:rPr>
              <w:t>□通过</w:t>
            </w:r>
          </w:p>
          <w:p w:rsidR="005C25A6" w:rsidRDefault="0093561F">
            <w:pPr>
              <w:adjustRightInd w:val="0"/>
              <w:snapToGrid w:val="0"/>
              <w:jc w:val="left"/>
              <w:rPr>
                <w:rFonts w:ascii="宋体" w:hAnsi="宋体" w:cs="宋体"/>
                <w:szCs w:val="21"/>
              </w:rPr>
            </w:pPr>
            <w:r>
              <w:rPr>
                <w:rFonts w:ascii="宋体" w:hAnsi="宋体" w:cs="宋体"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5C25A6" w:rsidRDefault="0093561F">
            <w:pPr>
              <w:adjustRightInd w:val="0"/>
              <w:snapToGrid w:val="0"/>
              <w:jc w:val="center"/>
              <w:rPr>
                <w:rFonts w:ascii="宋体" w:hAnsi="宋体" w:cs="宋体"/>
                <w:szCs w:val="21"/>
              </w:rPr>
            </w:pPr>
            <w:r>
              <w:rPr>
                <w:rFonts w:ascii="宋体" w:hAnsi="宋体" w:cs="宋体" w:hint="eastAsia"/>
                <w:szCs w:val="21"/>
              </w:rPr>
              <w:t>第（ ）页</w:t>
            </w:r>
          </w:p>
        </w:tc>
      </w:tr>
      <w:tr w:rsidR="005C25A6">
        <w:trPr>
          <w:trHeight w:val="925"/>
        </w:trPr>
        <w:tc>
          <w:tcPr>
            <w:tcW w:w="859" w:type="dxa"/>
            <w:tcBorders>
              <w:top w:val="single" w:sz="4" w:space="0" w:color="auto"/>
              <w:left w:val="single" w:sz="12" w:space="0" w:color="auto"/>
              <w:bottom w:val="single" w:sz="4" w:space="0" w:color="auto"/>
              <w:right w:val="outset" w:sz="6" w:space="0" w:color="111111"/>
            </w:tcBorders>
            <w:vAlign w:val="center"/>
          </w:tcPr>
          <w:p w:rsidR="005C25A6" w:rsidRDefault="005C25A6">
            <w:pPr>
              <w:pStyle w:val="12"/>
              <w:numPr>
                <w:ilvl w:val="0"/>
                <w:numId w:val="28"/>
              </w:numPr>
              <w:adjustRightInd w:val="0"/>
              <w:snapToGrid w:val="0"/>
              <w:ind w:firstLineChars="0"/>
              <w:jc w:val="center"/>
              <w:rPr>
                <w:rFonts w:asciiTheme="minorEastAsia" w:eastAsiaTheme="minorEastAsia" w:hAnsiTheme="minorEastAsia"/>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Theme="minorEastAsia" w:eastAsiaTheme="minorEastAsia" w:hAnsiTheme="minorEastAsia" w:cs="宋体"/>
                <w:szCs w:val="21"/>
              </w:rPr>
            </w:pPr>
            <w:r>
              <w:rPr>
                <w:rFonts w:asciiTheme="minorEastAsia" w:eastAsiaTheme="minorEastAsia" w:hAnsiTheme="minorEastAsia" w:hint="eastAsia"/>
                <w:bCs/>
                <w:szCs w:val="21"/>
              </w:rPr>
              <w:t>本项目不接受联合体投标。</w:t>
            </w:r>
          </w:p>
        </w:tc>
        <w:tc>
          <w:tcPr>
            <w:tcW w:w="1235"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Theme="minorEastAsia" w:eastAsiaTheme="minorEastAsia" w:hAnsiTheme="minorEastAsia"/>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通过</w:t>
            </w:r>
          </w:p>
          <w:p w:rsidR="005C25A6" w:rsidRDefault="0093561F">
            <w:pPr>
              <w:adjustRightInd w:val="0"/>
              <w:snapToGrid w:val="0"/>
              <w:jc w:val="left"/>
              <w:rPr>
                <w:rFonts w:asciiTheme="minorEastAsia" w:eastAsiaTheme="minorEastAsia" w:hAnsiTheme="minorEastAsia" w:cs="Arial"/>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5C25A6" w:rsidRDefault="0093561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p>
        </w:tc>
      </w:tr>
      <w:tr w:rsidR="005C25A6">
        <w:trPr>
          <w:trHeight w:val="534"/>
        </w:trPr>
        <w:tc>
          <w:tcPr>
            <w:tcW w:w="859" w:type="dxa"/>
            <w:tcBorders>
              <w:top w:val="single" w:sz="4" w:space="0" w:color="auto"/>
              <w:left w:val="single" w:sz="12" w:space="0" w:color="auto"/>
              <w:bottom w:val="single" w:sz="4" w:space="0" w:color="auto"/>
              <w:right w:val="outset" w:sz="6" w:space="0" w:color="111111"/>
            </w:tcBorders>
            <w:vAlign w:val="center"/>
          </w:tcPr>
          <w:p w:rsidR="005C25A6" w:rsidRDefault="005C25A6">
            <w:pPr>
              <w:pStyle w:val="12"/>
              <w:numPr>
                <w:ilvl w:val="0"/>
                <w:numId w:val="28"/>
              </w:numPr>
              <w:adjustRightInd w:val="0"/>
              <w:snapToGrid w:val="0"/>
              <w:ind w:firstLineChars="0"/>
              <w:jc w:val="center"/>
              <w:rPr>
                <w:rFonts w:asciiTheme="minorEastAsia" w:eastAsiaTheme="minorEastAsia" w:hAnsiTheme="minorEastAsia"/>
                <w:bCs/>
                <w:szCs w:val="21"/>
              </w:rPr>
            </w:pPr>
          </w:p>
        </w:tc>
        <w:tc>
          <w:tcPr>
            <w:tcW w:w="4384"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Theme="minorEastAsia" w:eastAsiaTheme="minorEastAsia" w:hAnsiTheme="minorEastAsia" w:cs="宋体"/>
                <w:szCs w:val="21"/>
              </w:rPr>
            </w:pPr>
            <w:r>
              <w:rPr>
                <w:rFonts w:ascii="宋体" w:hAnsi="宋体" w:cs="宋体" w:hint="eastAsia"/>
              </w:rPr>
              <w:t>投标人资格声明函已提交并符合招标文件要求的；</w:t>
            </w:r>
          </w:p>
        </w:tc>
        <w:tc>
          <w:tcPr>
            <w:tcW w:w="1235" w:type="dxa"/>
            <w:tcBorders>
              <w:top w:val="single" w:sz="4" w:space="0" w:color="auto"/>
              <w:left w:val="outset" w:sz="6" w:space="0" w:color="111111"/>
              <w:bottom w:val="single" w:sz="4" w:space="0" w:color="auto"/>
              <w:right w:val="outset" w:sz="6" w:space="0" w:color="111111"/>
            </w:tcBorders>
            <w:vAlign w:val="center"/>
          </w:tcPr>
          <w:p w:rsidR="005C25A6" w:rsidRDefault="0093561F">
            <w:pPr>
              <w:adjustRightInd w:val="0"/>
              <w:snapToGrid w:val="0"/>
              <w:jc w:val="left"/>
              <w:rPr>
                <w:rFonts w:asciiTheme="minorEastAsia" w:eastAsiaTheme="minorEastAsia" w:hAnsiTheme="minorEastAsia"/>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通过</w:t>
            </w:r>
          </w:p>
          <w:p w:rsidR="005C25A6" w:rsidRDefault="0093561F">
            <w:pPr>
              <w:adjustRightInd w:val="0"/>
              <w:snapToGrid w:val="0"/>
              <w:jc w:val="left"/>
              <w:rPr>
                <w:rFonts w:asciiTheme="minorEastAsia" w:eastAsiaTheme="minorEastAsia" w:hAnsiTheme="minorEastAsia" w:cs="Arial"/>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4" w:space="0" w:color="auto"/>
              <w:right w:val="single" w:sz="12" w:space="0" w:color="auto"/>
            </w:tcBorders>
            <w:vAlign w:val="center"/>
          </w:tcPr>
          <w:p w:rsidR="005C25A6" w:rsidRDefault="0093561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第（ ）页</w:t>
            </w:r>
          </w:p>
        </w:tc>
      </w:tr>
      <w:tr w:rsidR="005C25A6">
        <w:trPr>
          <w:trHeight w:val="1047"/>
        </w:trPr>
        <w:tc>
          <w:tcPr>
            <w:tcW w:w="859" w:type="dxa"/>
            <w:tcBorders>
              <w:top w:val="single" w:sz="4" w:space="0" w:color="auto"/>
              <w:left w:val="single" w:sz="12" w:space="0" w:color="auto"/>
              <w:bottom w:val="single" w:sz="12" w:space="0" w:color="auto"/>
              <w:right w:val="outset" w:sz="6" w:space="0" w:color="111111"/>
            </w:tcBorders>
            <w:vAlign w:val="center"/>
          </w:tcPr>
          <w:p w:rsidR="005C25A6" w:rsidRDefault="005C25A6">
            <w:pPr>
              <w:pStyle w:val="12"/>
              <w:numPr>
                <w:ilvl w:val="0"/>
                <w:numId w:val="28"/>
              </w:numPr>
              <w:adjustRightInd w:val="0"/>
              <w:snapToGrid w:val="0"/>
              <w:ind w:firstLineChars="0"/>
              <w:jc w:val="center"/>
              <w:rPr>
                <w:rFonts w:asciiTheme="minorEastAsia" w:eastAsiaTheme="minorEastAsia" w:hAnsiTheme="minorEastAsia"/>
                <w:bCs/>
                <w:szCs w:val="21"/>
              </w:rPr>
            </w:pPr>
          </w:p>
        </w:tc>
        <w:tc>
          <w:tcPr>
            <w:tcW w:w="4384" w:type="dxa"/>
            <w:tcBorders>
              <w:top w:val="single" w:sz="4" w:space="0" w:color="auto"/>
              <w:left w:val="outset" w:sz="6" w:space="0" w:color="111111"/>
              <w:bottom w:val="single" w:sz="12" w:space="0" w:color="auto"/>
              <w:right w:val="outset" w:sz="6" w:space="0" w:color="111111"/>
            </w:tcBorders>
            <w:vAlign w:val="center"/>
          </w:tcPr>
          <w:p w:rsidR="005C25A6" w:rsidRDefault="0093561F">
            <w:pPr>
              <w:adjustRightInd w:val="0"/>
              <w:snapToGrid w:val="0"/>
              <w:jc w:val="left"/>
              <w:rPr>
                <w:rFonts w:asciiTheme="minorEastAsia" w:eastAsiaTheme="minorEastAsia" w:hAnsiTheme="minorEastAsia" w:cs="宋体"/>
                <w:szCs w:val="21"/>
              </w:rPr>
            </w:pPr>
            <w:r>
              <w:rPr>
                <w:rFonts w:ascii="宋体" w:hAnsi="宋体" w:hint="eastAsia"/>
                <w:szCs w:val="21"/>
              </w:rPr>
              <w:t>投标人已在深圳市政府采购中心缴纳投标保证金，并</w:t>
            </w:r>
            <w:r>
              <w:rPr>
                <w:rFonts w:ascii="宋体" w:hAnsi="宋体" w:cs="宋体" w:hint="eastAsia"/>
              </w:rPr>
              <w:t>按招标文件要求</w:t>
            </w:r>
            <w:r>
              <w:rPr>
                <w:rFonts w:ascii="宋体" w:hAnsi="宋体" w:hint="eastAsia"/>
                <w:szCs w:val="21"/>
              </w:rPr>
              <w:t>提交《投标保证金缴纳承诺函》的</w:t>
            </w:r>
            <w:r>
              <w:rPr>
                <w:rFonts w:ascii="宋体" w:hAnsi="宋体" w:cs="宋体" w:hint="eastAsia"/>
              </w:rPr>
              <w:t>；</w:t>
            </w:r>
          </w:p>
        </w:tc>
        <w:tc>
          <w:tcPr>
            <w:tcW w:w="1235" w:type="dxa"/>
            <w:tcBorders>
              <w:top w:val="single" w:sz="4" w:space="0" w:color="auto"/>
              <w:left w:val="outset" w:sz="6" w:space="0" w:color="111111"/>
              <w:bottom w:val="single" w:sz="12" w:space="0" w:color="auto"/>
              <w:right w:val="outset" w:sz="6" w:space="0" w:color="111111"/>
            </w:tcBorders>
            <w:vAlign w:val="center"/>
          </w:tcPr>
          <w:p w:rsidR="005C25A6" w:rsidRDefault="0093561F">
            <w:pPr>
              <w:adjustRightInd w:val="0"/>
              <w:snapToGrid w:val="0"/>
              <w:jc w:val="left"/>
              <w:rPr>
                <w:rFonts w:asciiTheme="minorEastAsia" w:eastAsiaTheme="minorEastAsia" w:hAnsiTheme="minorEastAsia"/>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通过</w:t>
            </w:r>
          </w:p>
          <w:p w:rsidR="005C25A6" w:rsidRDefault="0093561F">
            <w:pPr>
              <w:adjustRightInd w:val="0"/>
              <w:snapToGrid w:val="0"/>
              <w:jc w:val="left"/>
              <w:rPr>
                <w:rFonts w:asciiTheme="minorEastAsia" w:eastAsiaTheme="minorEastAsia" w:hAnsiTheme="minorEastAsia" w:cs="Arial"/>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tcBorders>
              <w:top w:val="single" w:sz="4" w:space="0" w:color="auto"/>
              <w:left w:val="outset" w:sz="6" w:space="0" w:color="111111"/>
              <w:bottom w:val="single" w:sz="12" w:space="0" w:color="auto"/>
              <w:right w:val="single" w:sz="12" w:space="0" w:color="auto"/>
            </w:tcBorders>
            <w:vAlign w:val="center"/>
          </w:tcPr>
          <w:p w:rsidR="005C25A6" w:rsidRDefault="0093561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第（ ）页</w:t>
            </w:r>
          </w:p>
        </w:tc>
      </w:tr>
    </w:tbl>
    <w:p w:rsidR="005C25A6" w:rsidRDefault="0093561F">
      <w:pPr>
        <w:widowControl/>
        <w:spacing w:line="360" w:lineRule="auto"/>
        <w:jc w:val="left"/>
        <w:rPr>
          <w:rFonts w:ascii="宋体" w:hAnsi="宋体"/>
        </w:rPr>
      </w:pPr>
      <w:r>
        <w:rPr>
          <w:rFonts w:ascii="宋体" w:hAnsi="宋体" w:cs="宋体" w:hint="eastAsia"/>
        </w:rPr>
        <w:t>说明：</w:t>
      </w:r>
      <w:r>
        <w:rPr>
          <w:rFonts w:ascii="宋体" w:hAnsi="宋体" w:hint="eastAsia"/>
        </w:rPr>
        <w:t>投标人必须严格按照《资格性审查表》的评审内容的要求如实提供证明材料。</w:t>
      </w:r>
      <w:r>
        <w:rPr>
          <w:rFonts w:ascii="宋体" w:cs="宋体" w:hint="eastAsia"/>
          <w:szCs w:val="21"/>
        </w:rPr>
        <w:t>未通过资格性审查的投标人，为无效投标不进入符合性审查。</w:t>
      </w:r>
    </w:p>
    <w:p w:rsidR="005C25A6" w:rsidRDefault="005C25A6">
      <w:pPr>
        <w:widowControl/>
        <w:jc w:val="left"/>
        <w:rPr>
          <w:rFonts w:ascii="宋体" w:hAnsi="宋体"/>
          <w:b/>
          <w:sz w:val="30"/>
          <w:szCs w:val="30"/>
        </w:rPr>
      </w:pPr>
    </w:p>
    <w:p w:rsidR="005C25A6" w:rsidRDefault="005C25A6">
      <w:pPr>
        <w:adjustRightInd w:val="0"/>
        <w:snapToGrid w:val="0"/>
        <w:jc w:val="center"/>
        <w:rPr>
          <w:rFonts w:ascii="宋体" w:hAnsi="宋体"/>
          <w:b/>
          <w:sz w:val="30"/>
          <w:szCs w:val="30"/>
        </w:rPr>
      </w:pPr>
    </w:p>
    <w:p w:rsidR="005C25A6" w:rsidRDefault="0093561F">
      <w:pPr>
        <w:adjustRightInd w:val="0"/>
        <w:snapToGrid w:val="0"/>
        <w:jc w:val="center"/>
        <w:rPr>
          <w:rFonts w:ascii="宋体" w:hAnsi="宋体"/>
          <w:b/>
          <w:sz w:val="30"/>
          <w:szCs w:val="30"/>
        </w:rPr>
      </w:pPr>
      <w:r>
        <w:rPr>
          <w:rFonts w:ascii="宋体" w:hAnsi="宋体" w:hint="eastAsia"/>
          <w:b/>
          <w:sz w:val="30"/>
          <w:szCs w:val="30"/>
        </w:rPr>
        <w:t>符合性自查表</w:t>
      </w:r>
    </w:p>
    <w:tbl>
      <w:tblPr>
        <w:tblW w:w="9361" w:type="dxa"/>
        <w:tblBorders>
          <w:top w:val="single" w:sz="12" w:space="0" w:color="auto"/>
          <w:left w:val="single" w:sz="12" w:space="0" w:color="auto"/>
          <w:bottom w:val="single" w:sz="12" w:space="0" w:color="auto"/>
          <w:right w:val="single" w:sz="12" w:space="0" w:color="auto"/>
          <w:insideH w:val="outset" w:sz="6" w:space="0" w:color="111111"/>
          <w:insideV w:val="outset" w:sz="6" w:space="0" w:color="111111"/>
        </w:tblBorders>
        <w:tblLayout w:type="fixed"/>
        <w:tblCellMar>
          <w:top w:w="150" w:type="dxa"/>
          <w:left w:w="150" w:type="dxa"/>
          <w:bottom w:w="150" w:type="dxa"/>
          <w:right w:w="150" w:type="dxa"/>
        </w:tblCellMar>
        <w:tblLook w:val="04A0"/>
      </w:tblPr>
      <w:tblGrid>
        <w:gridCol w:w="859"/>
        <w:gridCol w:w="4384"/>
        <w:gridCol w:w="1235"/>
        <w:gridCol w:w="2883"/>
      </w:tblGrid>
      <w:tr w:rsidR="005C25A6">
        <w:trPr>
          <w:trHeight w:val="249"/>
        </w:trPr>
        <w:tc>
          <w:tcPr>
            <w:tcW w:w="859" w:type="dxa"/>
            <w:vAlign w:val="center"/>
          </w:tcPr>
          <w:p w:rsidR="005C25A6" w:rsidRDefault="0093561F">
            <w:pPr>
              <w:adjustRightInd w:val="0"/>
              <w:snapToGrid w:val="0"/>
              <w:jc w:val="center"/>
              <w:rPr>
                <w:rStyle w:val="af"/>
                <w:rFonts w:asciiTheme="minorEastAsia" w:eastAsiaTheme="minorEastAsia" w:hAnsiTheme="minorEastAsia"/>
                <w:szCs w:val="21"/>
              </w:rPr>
            </w:pPr>
            <w:r>
              <w:rPr>
                <w:rFonts w:ascii="宋体" w:hAnsi="宋体" w:hint="eastAsia"/>
                <w:b/>
                <w:szCs w:val="21"/>
              </w:rPr>
              <w:lastRenderedPageBreak/>
              <w:t>序号</w:t>
            </w:r>
          </w:p>
        </w:tc>
        <w:tc>
          <w:tcPr>
            <w:tcW w:w="4384" w:type="dxa"/>
            <w:vAlign w:val="center"/>
          </w:tcPr>
          <w:p w:rsidR="005C25A6" w:rsidRDefault="0093561F">
            <w:pPr>
              <w:adjustRightInd w:val="0"/>
              <w:snapToGrid w:val="0"/>
              <w:jc w:val="center"/>
              <w:rPr>
                <w:rFonts w:asciiTheme="minorEastAsia" w:eastAsiaTheme="minorEastAsia" w:hAnsiTheme="minorEastAsia" w:cs="宋体"/>
                <w:szCs w:val="21"/>
              </w:rPr>
            </w:pPr>
            <w:r>
              <w:rPr>
                <w:rStyle w:val="af"/>
                <w:rFonts w:asciiTheme="minorEastAsia" w:eastAsiaTheme="minorEastAsia" w:hAnsiTheme="minorEastAsia" w:hint="eastAsia"/>
                <w:szCs w:val="21"/>
              </w:rPr>
              <w:t>招标文件要求</w:t>
            </w:r>
          </w:p>
        </w:tc>
        <w:tc>
          <w:tcPr>
            <w:tcW w:w="1235" w:type="dxa"/>
            <w:vAlign w:val="center"/>
          </w:tcPr>
          <w:p w:rsidR="005C25A6" w:rsidRDefault="0093561F">
            <w:pPr>
              <w:adjustRightInd w:val="0"/>
              <w:snapToGrid w:val="0"/>
              <w:jc w:val="center"/>
              <w:rPr>
                <w:rFonts w:asciiTheme="minorEastAsia" w:eastAsiaTheme="minorEastAsia" w:hAnsiTheme="minorEastAsia" w:cs="宋体"/>
                <w:szCs w:val="21"/>
              </w:rPr>
            </w:pPr>
            <w:r>
              <w:rPr>
                <w:rStyle w:val="af"/>
                <w:rFonts w:asciiTheme="minorEastAsia" w:eastAsiaTheme="minorEastAsia" w:hAnsiTheme="minorEastAsia" w:hint="eastAsia"/>
                <w:szCs w:val="21"/>
              </w:rPr>
              <w:t>自查结论</w:t>
            </w:r>
          </w:p>
        </w:tc>
        <w:tc>
          <w:tcPr>
            <w:tcW w:w="2883" w:type="dxa"/>
            <w:vAlign w:val="center"/>
          </w:tcPr>
          <w:p w:rsidR="005C25A6" w:rsidRDefault="0093561F">
            <w:pPr>
              <w:adjustRightInd w:val="0"/>
              <w:snapToGrid w:val="0"/>
              <w:jc w:val="center"/>
              <w:rPr>
                <w:rFonts w:asciiTheme="minorEastAsia" w:eastAsiaTheme="minorEastAsia" w:hAnsiTheme="minorEastAsia" w:cs="宋体"/>
                <w:szCs w:val="21"/>
              </w:rPr>
            </w:pPr>
            <w:r>
              <w:rPr>
                <w:rFonts w:ascii="宋体" w:hAnsi="宋体" w:hint="eastAsia"/>
                <w:b/>
                <w:szCs w:val="21"/>
              </w:rPr>
              <w:t>证明文件</w:t>
            </w:r>
          </w:p>
        </w:tc>
      </w:tr>
      <w:tr w:rsidR="005C25A6">
        <w:trPr>
          <w:trHeight w:val="658"/>
        </w:trPr>
        <w:tc>
          <w:tcPr>
            <w:tcW w:w="859" w:type="dxa"/>
            <w:vAlign w:val="center"/>
          </w:tcPr>
          <w:p w:rsidR="005C25A6" w:rsidRDefault="005C25A6">
            <w:pPr>
              <w:pStyle w:val="afb"/>
              <w:numPr>
                <w:ilvl w:val="0"/>
                <w:numId w:val="29"/>
              </w:numPr>
              <w:adjustRightInd w:val="0"/>
              <w:snapToGrid w:val="0"/>
              <w:ind w:firstLineChars="0"/>
              <w:jc w:val="center"/>
              <w:rPr>
                <w:rFonts w:asciiTheme="minorEastAsia" w:eastAsiaTheme="minorEastAsia" w:hAnsiTheme="minorEastAsia" w:cs="宋体"/>
                <w:szCs w:val="21"/>
              </w:rPr>
            </w:pPr>
          </w:p>
        </w:tc>
        <w:tc>
          <w:tcPr>
            <w:tcW w:w="4384" w:type="dxa"/>
            <w:vAlign w:val="center"/>
          </w:tcPr>
          <w:p w:rsidR="005C25A6" w:rsidRDefault="0093561F">
            <w:pPr>
              <w:adjustRightInd w:val="0"/>
              <w:snapToGrid w:val="0"/>
              <w:jc w:val="left"/>
              <w:rPr>
                <w:rStyle w:val="af"/>
                <w:rFonts w:asciiTheme="minorEastAsia" w:eastAsiaTheme="minorEastAsia" w:hAnsiTheme="minorEastAsia"/>
                <w:szCs w:val="21"/>
              </w:rPr>
            </w:pPr>
            <w:r>
              <w:rPr>
                <w:rFonts w:ascii="宋体" w:hAnsi="宋体" w:cs="宋体" w:hint="eastAsia"/>
              </w:rPr>
              <w:t>按照招标文件规定要求签署、盖章且投标文件有法定代表人签字或盖章（或签字人有法定代表人有效授权书）的；</w:t>
            </w:r>
          </w:p>
        </w:tc>
        <w:tc>
          <w:tcPr>
            <w:tcW w:w="1235" w:type="dxa"/>
            <w:vAlign w:val="center"/>
          </w:tcPr>
          <w:p w:rsidR="005C25A6" w:rsidRDefault="0093561F">
            <w:pPr>
              <w:adjustRightInd w:val="0"/>
              <w:snapToGrid w:val="0"/>
              <w:jc w:val="left"/>
              <w:rPr>
                <w:rFonts w:asciiTheme="minorEastAsia" w:eastAsiaTheme="minorEastAsia" w:hAnsiTheme="minorEastAsia"/>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通过</w:t>
            </w:r>
          </w:p>
          <w:p w:rsidR="005C25A6" w:rsidRDefault="0093561F">
            <w:pPr>
              <w:adjustRightInd w:val="0"/>
              <w:snapToGrid w:val="0"/>
              <w:jc w:val="left"/>
              <w:rPr>
                <w:rFonts w:asciiTheme="minorEastAsia" w:eastAsiaTheme="minorEastAsia" w:hAnsiTheme="minorEastAsia" w:cs="宋体"/>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vAlign w:val="center"/>
          </w:tcPr>
          <w:p w:rsidR="005C25A6" w:rsidRDefault="0093561F">
            <w:pPr>
              <w:adjustRightInd w:val="0"/>
              <w:snapToGrid w:val="0"/>
              <w:jc w:val="center"/>
              <w:rPr>
                <w:rFonts w:asciiTheme="minorEastAsia" w:eastAsiaTheme="minorEastAsia" w:hAnsiTheme="minorEastAsia" w:cs="宋体"/>
                <w:szCs w:val="21"/>
              </w:rPr>
            </w:pPr>
            <w:r>
              <w:rPr>
                <w:rFonts w:asciiTheme="minorEastAsia" w:eastAsiaTheme="minorEastAsia" w:hAnsiTheme="minorEastAsia" w:hint="eastAsia"/>
                <w:szCs w:val="21"/>
              </w:rPr>
              <w:t>/</w:t>
            </w:r>
          </w:p>
        </w:tc>
      </w:tr>
      <w:tr w:rsidR="005C25A6">
        <w:trPr>
          <w:trHeight w:val="304"/>
        </w:trPr>
        <w:tc>
          <w:tcPr>
            <w:tcW w:w="859" w:type="dxa"/>
            <w:vAlign w:val="center"/>
          </w:tcPr>
          <w:p w:rsidR="005C25A6" w:rsidRDefault="0093561F">
            <w:pPr>
              <w:adjustRightInd w:val="0"/>
              <w:snapToGrid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1.1</w:t>
            </w:r>
          </w:p>
        </w:tc>
        <w:tc>
          <w:tcPr>
            <w:tcW w:w="4384" w:type="dxa"/>
            <w:vAlign w:val="center"/>
          </w:tcPr>
          <w:p w:rsidR="005C25A6" w:rsidRDefault="0093561F">
            <w:pPr>
              <w:adjustRightInd w:val="0"/>
              <w:snapToGrid w:val="0"/>
              <w:jc w:val="left"/>
              <w:rPr>
                <w:rFonts w:ascii="宋体" w:hAnsi="宋体" w:cs="宋体"/>
                <w:b/>
                <w:bCs/>
              </w:rPr>
            </w:pPr>
            <w:r>
              <w:rPr>
                <w:rFonts w:ascii="宋体" w:hAnsi="宋体" w:cs="宋体" w:hint="eastAsia"/>
              </w:rPr>
              <w:t>法定代表人授权委托书</w:t>
            </w:r>
          </w:p>
        </w:tc>
        <w:tc>
          <w:tcPr>
            <w:tcW w:w="1235" w:type="dxa"/>
            <w:vAlign w:val="center"/>
          </w:tcPr>
          <w:p w:rsidR="005C25A6" w:rsidRDefault="0093561F">
            <w:pPr>
              <w:adjustRightInd w:val="0"/>
              <w:snapToGrid w:val="0"/>
              <w:jc w:val="left"/>
              <w:rPr>
                <w:rFonts w:asciiTheme="minorEastAsia" w:eastAsiaTheme="minorEastAsia" w:hAnsiTheme="minorEastAsia"/>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通过</w:t>
            </w:r>
          </w:p>
          <w:p w:rsidR="005C25A6" w:rsidRDefault="0093561F">
            <w:pPr>
              <w:adjustRightInd w:val="0"/>
              <w:snapToGrid w:val="0"/>
              <w:jc w:val="left"/>
              <w:rPr>
                <w:rFonts w:asciiTheme="minorEastAsia" w:eastAsiaTheme="minorEastAsia" w:hAnsiTheme="minorEastAsia" w:cs="宋体"/>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vAlign w:val="center"/>
          </w:tcPr>
          <w:p w:rsidR="005C25A6" w:rsidRDefault="0093561F">
            <w:pPr>
              <w:adjustRightInd w:val="0"/>
              <w:snapToGrid w:val="0"/>
              <w:jc w:val="center"/>
              <w:rPr>
                <w:rFonts w:asciiTheme="minorEastAsia" w:eastAsiaTheme="minorEastAsia" w:hAnsiTheme="minorEastAsia" w:cs="宋体"/>
                <w:szCs w:val="21"/>
              </w:rPr>
            </w:pPr>
            <w:r>
              <w:rPr>
                <w:rFonts w:asciiTheme="minorEastAsia" w:eastAsiaTheme="minorEastAsia" w:hAnsiTheme="minorEastAsia" w:hint="eastAsia"/>
                <w:szCs w:val="21"/>
              </w:rPr>
              <w:t>第（ ）页</w:t>
            </w:r>
          </w:p>
        </w:tc>
      </w:tr>
      <w:tr w:rsidR="005C25A6">
        <w:trPr>
          <w:trHeight w:val="20"/>
        </w:trPr>
        <w:tc>
          <w:tcPr>
            <w:tcW w:w="859" w:type="dxa"/>
            <w:vAlign w:val="center"/>
          </w:tcPr>
          <w:p w:rsidR="005C25A6" w:rsidRDefault="0093561F">
            <w:pPr>
              <w:adjustRightInd w:val="0"/>
              <w:snapToGrid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w:t>
            </w:r>
          </w:p>
        </w:tc>
        <w:tc>
          <w:tcPr>
            <w:tcW w:w="4384" w:type="dxa"/>
            <w:vAlign w:val="center"/>
          </w:tcPr>
          <w:p w:rsidR="005C25A6" w:rsidRDefault="0093561F">
            <w:pPr>
              <w:adjustRightInd w:val="0"/>
              <w:snapToGrid w:val="0"/>
              <w:jc w:val="left"/>
              <w:rPr>
                <w:rFonts w:ascii="宋体" w:hAnsi="宋体" w:cs="宋体"/>
              </w:rPr>
            </w:pPr>
            <w:r>
              <w:rPr>
                <w:rFonts w:ascii="宋体" w:hAnsi="宋体" w:cs="宋体" w:hint="eastAsia"/>
              </w:rPr>
              <w:t>法定代表人证明书</w:t>
            </w:r>
          </w:p>
        </w:tc>
        <w:tc>
          <w:tcPr>
            <w:tcW w:w="1235" w:type="dxa"/>
            <w:vAlign w:val="center"/>
          </w:tcPr>
          <w:p w:rsidR="005C25A6" w:rsidRDefault="0093561F">
            <w:pPr>
              <w:adjustRightInd w:val="0"/>
              <w:snapToGrid w:val="0"/>
              <w:jc w:val="left"/>
              <w:rPr>
                <w:rFonts w:asciiTheme="minorEastAsia" w:eastAsiaTheme="minorEastAsia" w:hAnsiTheme="minorEastAsia"/>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通过</w:t>
            </w:r>
          </w:p>
          <w:p w:rsidR="005C25A6" w:rsidRDefault="0093561F">
            <w:pPr>
              <w:adjustRightInd w:val="0"/>
              <w:snapToGrid w:val="0"/>
              <w:jc w:val="left"/>
              <w:rPr>
                <w:rFonts w:asciiTheme="minorEastAsia" w:eastAsiaTheme="minorEastAsia" w:hAnsiTheme="minorEastAsia" w:cs="宋体"/>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vAlign w:val="center"/>
          </w:tcPr>
          <w:p w:rsidR="005C25A6" w:rsidRDefault="0093561F">
            <w:pPr>
              <w:adjustRightInd w:val="0"/>
              <w:snapToGrid w:val="0"/>
              <w:jc w:val="center"/>
              <w:rPr>
                <w:rFonts w:asciiTheme="minorEastAsia" w:eastAsiaTheme="minorEastAsia" w:hAnsiTheme="minorEastAsia" w:cs="宋体"/>
                <w:szCs w:val="21"/>
              </w:rPr>
            </w:pPr>
            <w:r>
              <w:rPr>
                <w:rFonts w:asciiTheme="minorEastAsia" w:eastAsiaTheme="minorEastAsia" w:hAnsiTheme="minorEastAsia" w:hint="eastAsia"/>
                <w:szCs w:val="21"/>
              </w:rPr>
              <w:t>第（ ）页</w:t>
            </w:r>
          </w:p>
        </w:tc>
      </w:tr>
      <w:tr w:rsidR="005C25A6">
        <w:trPr>
          <w:trHeight w:val="724"/>
        </w:trPr>
        <w:tc>
          <w:tcPr>
            <w:tcW w:w="859" w:type="dxa"/>
            <w:vAlign w:val="center"/>
          </w:tcPr>
          <w:p w:rsidR="005C25A6" w:rsidRDefault="005C25A6">
            <w:pPr>
              <w:pStyle w:val="12"/>
              <w:numPr>
                <w:ilvl w:val="0"/>
                <w:numId w:val="29"/>
              </w:numPr>
              <w:adjustRightInd w:val="0"/>
              <w:snapToGrid w:val="0"/>
              <w:ind w:firstLineChars="0"/>
              <w:jc w:val="center"/>
              <w:rPr>
                <w:rFonts w:asciiTheme="minorEastAsia" w:eastAsiaTheme="minorEastAsia" w:hAnsiTheme="minorEastAsia" w:cs="宋体"/>
                <w:szCs w:val="21"/>
              </w:rPr>
            </w:pPr>
          </w:p>
        </w:tc>
        <w:tc>
          <w:tcPr>
            <w:tcW w:w="4384" w:type="dxa"/>
            <w:vAlign w:val="center"/>
          </w:tcPr>
          <w:p w:rsidR="005C25A6" w:rsidRDefault="0093561F">
            <w:pPr>
              <w:adjustRightInd w:val="0"/>
              <w:snapToGrid w:val="0"/>
              <w:jc w:val="left"/>
              <w:rPr>
                <w:rFonts w:asciiTheme="minorEastAsia" w:eastAsiaTheme="minorEastAsia" w:hAnsiTheme="minorEastAsia" w:cs="宋体"/>
                <w:szCs w:val="21"/>
              </w:rPr>
            </w:pPr>
            <w:r>
              <w:rPr>
                <w:rFonts w:asciiTheme="minorEastAsia" w:eastAsiaTheme="minorEastAsia" w:hAnsiTheme="minorEastAsia" w:cs="宋体" w:hint="eastAsia"/>
                <w:szCs w:val="21"/>
              </w:rPr>
              <w:t>投标函已提交并符合招标文件要求的；</w:t>
            </w:r>
          </w:p>
        </w:tc>
        <w:tc>
          <w:tcPr>
            <w:tcW w:w="1235" w:type="dxa"/>
            <w:vAlign w:val="center"/>
          </w:tcPr>
          <w:p w:rsidR="005C25A6" w:rsidRDefault="0093561F">
            <w:pPr>
              <w:adjustRightInd w:val="0"/>
              <w:snapToGrid w:val="0"/>
              <w:jc w:val="left"/>
              <w:rPr>
                <w:rFonts w:asciiTheme="minorEastAsia" w:eastAsiaTheme="minorEastAsia" w:hAnsiTheme="minorEastAsia"/>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通过</w:t>
            </w:r>
          </w:p>
          <w:p w:rsidR="005C25A6" w:rsidRDefault="0093561F">
            <w:pPr>
              <w:adjustRightInd w:val="0"/>
              <w:snapToGrid w:val="0"/>
              <w:jc w:val="left"/>
              <w:rPr>
                <w:rFonts w:asciiTheme="minorEastAsia" w:eastAsiaTheme="minorEastAsia" w:hAnsiTheme="minorEastAsia" w:cs="宋体"/>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vAlign w:val="center"/>
          </w:tcPr>
          <w:p w:rsidR="005C25A6" w:rsidRDefault="0093561F">
            <w:pPr>
              <w:adjustRightInd w:val="0"/>
              <w:snapToGrid w:val="0"/>
              <w:jc w:val="center"/>
              <w:rPr>
                <w:rFonts w:asciiTheme="minorEastAsia" w:eastAsiaTheme="minorEastAsia" w:hAnsiTheme="minorEastAsia" w:cs="宋体"/>
                <w:szCs w:val="21"/>
              </w:rPr>
            </w:pPr>
            <w:r>
              <w:rPr>
                <w:rFonts w:asciiTheme="minorEastAsia" w:eastAsiaTheme="minorEastAsia" w:hAnsiTheme="minorEastAsia" w:hint="eastAsia"/>
                <w:szCs w:val="21"/>
              </w:rPr>
              <w:t>第（ ）页</w:t>
            </w:r>
          </w:p>
        </w:tc>
      </w:tr>
      <w:tr w:rsidR="005C25A6">
        <w:trPr>
          <w:trHeight w:val="382"/>
        </w:trPr>
        <w:tc>
          <w:tcPr>
            <w:tcW w:w="859" w:type="dxa"/>
            <w:vAlign w:val="center"/>
          </w:tcPr>
          <w:p w:rsidR="005C25A6" w:rsidRDefault="005C25A6">
            <w:pPr>
              <w:pStyle w:val="12"/>
              <w:numPr>
                <w:ilvl w:val="0"/>
                <w:numId w:val="29"/>
              </w:numPr>
              <w:adjustRightInd w:val="0"/>
              <w:snapToGrid w:val="0"/>
              <w:ind w:firstLineChars="0"/>
              <w:jc w:val="center"/>
              <w:rPr>
                <w:rFonts w:asciiTheme="minorEastAsia" w:eastAsiaTheme="minorEastAsia" w:hAnsiTheme="minorEastAsia" w:cs="宋体"/>
                <w:szCs w:val="21"/>
              </w:rPr>
            </w:pPr>
          </w:p>
        </w:tc>
        <w:tc>
          <w:tcPr>
            <w:tcW w:w="4384" w:type="dxa"/>
            <w:vAlign w:val="center"/>
          </w:tcPr>
          <w:p w:rsidR="005C25A6" w:rsidRDefault="0093561F">
            <w:pPr>
              <w:ind w:left="315" w:hangingChars="150" w:hanging="315"/>
              <w:rPr>
                <w:rFonts w:asciiTheme="minorEastAsia" w:eastAsiaTheme="minorEastAsia" w:hAnsiTheme="minorEastAsia" w:cs="宋体"/>
                <w:szCs w:val="21"/>
              </w:rPr>
            </w:pPr>
            <w:r>
              <w:rPr>
                <w:rFonts w:ascii="宋体" w:hAnsi="宋体" w:cs="宋体" w:hint="eastAsia"/>
              </w:rPr>
              <w:t>投标报价未超过</w:t>
            </w:r>
            <w:r>
              <w:rPr>
                <w:rFonts w:ascii="宋体" w:hAnsi="宋体" w:cs="宋体" w:hint="eastAsia"/>
                <w:kern w:val="0"/>
              </w:rPr>
              <w:t>本项目</w:t>
            </w:r>
            <w:r>
              <w:rPr>
                <w:rFonts w:ascii="宋体" w:hAnsi="宋体" w:cs="宋体" w:hint="eastAsia"/>
              </w:rPr>
              <w:t>的最高限价的；</w:t>
            </w:r>
          </w:p>
        </w:tc>
        <w:tc>
          <w:tcPr>
            <w:tcW w:w="1235" w:type="dxa"/>
            <w:vAlign w:val="center"/>
          </w:tcPr>
          <w:p w:rsidR="005C25A6" w:rsidRDefault="0093561F">
            <w:pPr>
              <w:adjustRightInd w:val="0"/>
              <w:snapToGrid w:val="0"/>
              <w:jc w:val="left"/>
              <w:rPr>
                <w:rFonts w:asciiTheme="minorEastAsia" w:eastAsiaTheme="minorEastAsia" w:hAnsiTheme="minorEastAsia"/>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通过</w:t>
            </w:r>
          </w:p>
          <w:p w:rsidR="005C25A6" w:rsidRDefault="0093561F">
            <w:pPr>
              <w:adjustRightInd w:val="0"/>
              <w:snapToGrid w:val="0"/>
              <w:jc w:val="left"/>
              <w:rPr>
                <w:rFonts w:asciiTheme="minorEastAsia" w:eastAsiaTheme="minorEastAsia" w:hAnsiTheme="minorEastAsia" w:cs="宋体"/>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vAlign w:val="center"/>
          </w:tcPr>
          <w:p w:rsidR="005C25A6" w:rsidRDefault="0093561F">
            <w:pPr>
              <w:adjustRightInd w:val="0"/>
              <w:snapToGrid w:val="0"/>
              <w:jc w:val="center"/>
              <w:rPr>
                <w:rFonts w:asciiTheme="minorEastAsia" w:eastAsiaTheme="minorEastAsia" w:hAnsiTheme="minorEastAsia" w:cs="宋体"/>
                <w:szCs w:val="21"/>
              </w:rPr>
            </w:pPr>
            <w:r>
              <w:rPr>
                <w:rFonts w:asciiTheme="minorEastAsia" w:eastAsiaTheme="minorEastAsia" w:hAnsiTheme="minorEastAsia" w:hint="eastAsia"/>
                <w:szCs w:val="21"/>
              </w:rPr>
              <w:t>第（ ）页</w:t>
            </w:r>
          </w:p>
        </w:tc>
      </w:tr>
      <w:tr w:rsidR="005C25A6">
        <w:trPr>
          <w:trHeight w:val="382"/>
        </w:trPr>
        <w:tc>
          <w:tcPr>
            <w:tcW w:w="859" w:type="dxa"/>
            <w:vAlign w:val="center"/>
          </w:tcPr>
          <w:p w:rsidR="005C25A6" w:rsidRDefault="005C25A6">
            <w:pPr>
              <w:pStyle w:val="12"/>
              <w:numPr>
                <w:ilvl w:val="0"/>
                <w:numId w:val="29"/>
              </w:numPr>
              <w:adjustRightInd w:val="0"/>
              <w:snapToGrid w:val="0"/>
              <w:ind w:firstLineChars="0"/>
              <w:jc w:val="center"/>
              <w:rPr>
                <w:rFonts w:asciiTheme="minorEastAsia" w:eastAsiaTheme="minorEastAsia" w:hAnsiTheme="minorEastAsia" w:cs="宋体"/>
                <w:szCs w:val="21"/>
              </w:rPr>
            </w:pPr>
          </w:p>
        </w:tc>
        <w:tc>
          <w:tcPr>
            <w:tcW w:w="4384" w:type="dxa"/>
            <w:vAlign w:val="center"/>
          </w:tcPr>
          <w:p w:rsidR="005C25A6" w:rsidRDefault="0093561F">
            <w:pPr>
              <w:rPr>
                <w:rFonts w:asciiTheme="minorEastAsia" w:eastAsiaTheme="minorEastAsia" w:hAnsiTheme="minorEastAsia" w:cs="宋体"/>
                <w:szCs w:val="21"/>
              </w:rPr>
            </w:pPr>
            <w:r>
              <w:rPr>
                <w:rFonts w:ascii="宋体" w:hAnsi="宋体" w:cs="宋体" w:hint="eastAsia"/>
              </w:rPr>
              <w:t>投标文件完全满足招标文件的实质性条款（即标注★号条款）无负偏离的；</w:t>
            </w:r>
          </w:p>
        </w:tc>
        <w:tc>
          <w:tcPr>
            <w:tcW w:w="1235" w:type="dxa"/>
            <w:vAlign w:val="center"/>
          </w:tcPr>
          <w:p w:rsidR="005C25A6" w:rsidRDefault="0093561F">
            <w:pPr>
              <w:adjustRightInd w:val="0"/>
              <w:snapToGrid w:val="0"/>
              <w:jc w:val="left"/>
              <w:rPr>
                <w:rFonts w:asciiTheme="minorEastAsia" w:eastAsiaTheme="minorEastAsia" w:hAnsiTheme="minorEastAsia"/>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通过</w:t>
            </w:r>
          </w:p>
          <w:p w:rsidR="005C25A6" w:rsidRDefault="0093561F">
            <w:pPr>
              <w:adjustRightInd w:val="0"/>
              <w:snapToGrid w:val="0"/>
              <w:jc w:val="left"/>
              <w:rPr>
                <w:rFonts w:asciiTheme="minorEastAsia" w:eastAsiaTheme="minorEastAsia" w:hAnsiTheme="minorEastAsia" w:cs="宋体"/>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vAlign w:val="center"/>
          </w:tcPr>
          <w:p w:rsidR="005C25A6" w:rsidRDefault="0093561F">
            <w:pPr>
              <w:adjustRightInd w:val="0"/>
              <w:snapToGrid w:val="0"/>
              <w:jc w:val="center"/>
              <w:rPr>
                <w:rFonts w:asciiTheme="minorEastAsia" w:eastAsiaTheme="minorEastAsia" w:hAnsiTheme="minorEastAsia" w:cs="宋体"/>
                <w:szCs w:val="21"/>
              </w:rPr>
            </w:pPr>
            <w:r>
              <w:rPr>
                <w:rFonts w:asciiTheme="minorEastAsia" w:eastAsiaTheme="minorEastAsia" w:hAnsiTheme="minorEastAsia" w:hint="eastAsia"/>
                <w:szCs w:val="21"/>
              </w:rPr>
              <w:t>第（ ）页</w:t>
            </w:r>
          </w:p>
        </w:tc>
      </w:tr>
      <w:tr w:rsidR="005C25A6">
        <w:trPr>
          <w:trHeight w:val="382"/>
        </w:trPr>
        <w:tc>
          <w:tcPr>
            <w:tcW w:w="859" w:type="dxa"/>
            <w:vAlign w:val="center"/>
          </w:tcPr>
          <w:p w:rsidR="005C25A6" w:rsidRDefault="005C25A6">
            <w:pPr>
              <w:pStyle w:val="12"/>
              <w:numPr>
                <w:ilvl w:val="0"/>
                <w:numId w:val="29"/>
              </w:numPr>
              <w:adjustRightInd w:val="0"/>
              <w:snapToGrid w:val="0"/>
              <w:ind w:firstLineChars="0"/>
              <w:jc w:val="center"/>
              <w:rPr>
                <w:rFonts w:asciiTheme="minorEastAsia" w:eastAsiaTheme="minorEastAsia" w:hAnsiTheme="minorEastAsia" w:cs="宋体"/>
                <w:szCs w:val="21"/>
              </w:rPr>
            </w:pPr>
          </w:p>
        </w:tc>
        <w:tc>
          <w:tcPr>
            <w:tcW w:w="4384" w:type="dxa"/>
            <w:vAlign w:val="center"/>
          </w:tcPr>
          <w:p w:rsidR="005C25A6" w:rsidRDefault="0093561F">
            <w:pPr>
              <w:adjustRightInd w:val="0"/>
              <w:snapToGrid w:val="0"/>
              <w:jc w:val="left"/>
              <w:rPr>
                <w:rFonts w:asciiTheme="minorEastAsia" w:eastAsiaTheme="minorEastAsia" w:hAnsiTheme="minorEastAsia" w:cs="宋体"/>
                <w:szCs w:val="21"/>
              </w:rPr>
            </w:pPr>
            <w:r>
              <w:rPr>
                <w:rFonts w:ascii="宋体" w:hint="eastAsia"/>
                <w:bCs/>
                <w:szCs w:val="20"/>
              </w:rPr>
              <w:t>投标人按招标文件要求提供本国产品/服务</w:t>
            </w:r>
          </w:p>
        </w:tc>
        <w:tc>
          <w:tcPr>
            <w:tcW w:w="1235" w:type="dxa"/>
            <w:vAlign w:val="center"/>
          </w:tcPr>
          <w:p w:rsidR="005C25A6" w:rsidRDefault="0093561F">
            <w:pPr>
              <w:adjustRightInd w:val="0"/>
              <w:snapToGrid w:val="0"/>
              <w:rPr>
                <w:rFonts w:asciiTheme="minorEastAsia" w:eastAsiaTheme="minorEastAsia" w:hAnsiTheme="minorEastAsia"/>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 xml:space="preserve">通过 </w:t>
            </w:r>
          </w:p>
          <w:p w:rsidR="005C25A6" w:rsidRDefault="0093561F">
            <w:pPr>
              <w:adjustRightInd w:val="0"/>
              <w:snapToGrid w:val="0"/>
              <w:rPr>
                <w:rFonts w:asciiTheme="minorEastAsia" w:eastAsiaTheme="minorEastAsia" w:hAnsiTheme="minorEastAsia" w:cs="宋体"/>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vAlign w:val="center"/>
          </w:tcPr>
          <w:p w:rsidR="005C25A6" w:rsidRDefault="0093561F">
            <w:pPr>
              <w:adjustRightInd w:val="0"/>
              <w:snapToGrid w:val="0"/>
              <w:jc w:val="center"/>
              <w:rPr>
                <w:rFonts w:asciiTheme="minorEastAsia" w:eastAsiaTheme="minorEastAsia" w:hAnsiTheme="minorEastAsia" w:cs="宋体"/>
                <w:szCs w:val="21"/>
              </w:rPr>
            </w:pPr>
            <w:r>
              <w:rPr>
                <w:rFonts w:asciiTheme="minorEastAsia" w:eastAsiaTheme="minorEastAsia" w:hAnsiTheme="minorEastAsia" w:hint="eastAsia"/>
                <w:szCs w:val="21"/>
              </w:rPr>
              <w:t>详见《投标分项报价表》及《声明函》</w:t>
            </w:r>
          </w:p>
        </w:tc>
      </w:tr>
      <w:tr w:rsidR="005C25A6">
        <w:trPr>
          <w:trHeight w:val="382"/>
        </w:trPr>
        <w:tc>
          <w:tcPr>
            <w:tcW w:w="859" w:type="dxa"/>
            <w:vAlign w:val="center"/>
          </w:tcPr>
          <w:p w:rsidR="005C25A6" w:rsidRDefault="005C25A6">
            <w:pPr>
              <w:pStyle w:val="12"/>
              <w:numPr>
                <w:ilvl w:val="0"/>
                <w:numId w:val="29"/>
              </w:numPr>
              <w:adjustRightInd w:val="0"/>
              <w:snapToGrid w:val="0"/>
              <w:ind w:firstLineChars="0"/>
              <w:jc w:val="center"/>
              <w:rPr>
                <w:rFonts w:asciiTheme="minorEastAsia" w:eastAsiaTheme="minorEastAsia" w:hAnsiTheme="minorEastAsia" w:cs="宋体"/>
                <w:szCs w:val="21"/>
              </w:rPr>
            </w:pPr>
          </w:p>
        </w:tc>
        <w:tc>
          <w:tcPr>
            <w:tcW w:w="4384" w:type="dxa"/>
            <w:vAlign w:val="center"/>
          </w:tcPr>
          <w:p w:rsidR="005C25A6" w:rsidRDefault="0093561F">
            <w:pPr>
              <w:adjustRightInd w:val="0"/>
              <w:snapToGrid w:val="0"/>
              <w:jc w:val="left"/>
              <w:rPr>
                <w:rFonts w:asciiTheme="minorEastAsia" w:eastAsiaTheme="minorEastAsia" w:hAnsiTheme="minorEastAsia" w:cs="宋体"/>
                <w:szCs w:val="21"/>
              </w:rPr>
            </w:pPr>
            <w:r>
              <w:rPr>
                <w:rFonts w:asciiTheme="minorEastAsia" w:eastAsiaTheme="minorEastAsia" w:hAnsiTheme="minorEastAsia" w:cs="宋体" w:hint="eastAsia"/>
                <w:szCs w:val="21"/>
              </w:rPr>
              <w:t>投标文件没有招标文件中规定的其它无效投标条款的；</w:t>
            </w:r>
          </w:p>
        </w:tc>
        <w:tc>
          <w:tcPr>
            <w:tcW w:w="1235" w:type="dxa"/>
            <w:vAlign w:val="center"/>
          </w:tcPr>
          <w:p w:rsidR="005C25A6" w:rsidRDefault="0093561F">
            <w:pPr>
              <w:adjustRightInd w:val="0"/>
              <w:snapToGrid w:val="0"/>
              <w:jc w:val="left"/>
              <w:rPr>
                <w:rFonts w:asciiTheme="minorEastAsia" w:eastAsiaTheme="minorEastAsia" w:hAnsiTheme="minorEastAsia"/>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通过</w:t>
            </w:r>
          </w:p>
          <w:p w:rsidR="005C25A6" w:rsidRDefault="0093561F">
            <w:pPr>
              <w:adjustRightInd w:val="0"/>
              <w:snapToGrid w:val="0"/>
              <w:jc w:val="left"/>
              <w:rPr>
                <w:rFonts w:asciiTheme="minorEastAsia" w:eastAsiaTheme="minorEastAsia" w:hAnsiTheme="minorEastAsia" w:cs="宋体"/>
                <w:szCs w:val="21"/>
              </w:rPr>
            </w:pPr>
            <w:r>
              <w:rPr>
                <w:rFonts w:asciiTheme="minorEastAsia" w:eastAsiaTheme="minorEastAsia" w:hAnsiTheme="minorEastAsia" w:cs="Arial" w:hint="eastAsia"/>
                <w:szCs w:val="21"/>
              </w:rPr>
              <w:t>□</w:t>
            </w:r>
            <w:r>
              <w:rPr>
                <w:rFonts w:asciiTheme="minorEastAsia" w:eastAsiaTheme="minorEastAsia" w:hAnsiTheme="minorEastAsia" w:hint="eastAsia"/>
                <w:szCs w:val="21"/>
              </w:rPr>
              <w:t>不通过</w:t>
            </w:r>
          </w:p>
        </w:tc>
        <w:tc>
          <w:tcPr>
            <w:tcW w:w="2883" w:type="dxa"/>
            <w:vAlign w:val="center"/>
          </w:tcPr>
          <w:p w:rsidR="005C25A6" w:rsidRDefault="0093561F">
            <w:pPr>
              <w:adjustRightInd w:val="0"/>
              <w:snapToGrid w:val="0"/>
              <w:jc w:val="center"/>
              <w:rPr>
                <w:rFonts w:asciiTheme="minorEastAsia" w:eastAsiaTheme="minorEastAsia" w:hAnsiTheme="minorEastAsia" w:cs="宋体"/>
                <w:szCs w:val="21"/>
              </w:rPr>
            </w:pPr>
            <w:r>
              <w:rPr>
                <w:rFonts w:asciiTheme="minorEastAsia" w:eastAsiaTheme="minorEastAsia" w:hAnsiTheme="minorEastAsia" w:hint="eastAsia"/>
                <w:szCs w:val="21"/>
              </w:rPr>
              <w:t>/</w:t>
            </w:r>
          </w:p>
        </w:tc>
      </w:tr>
    </w:tbl>
    <w:p w:rsidR="005C25A6" w:rsidRDefault="0093561F">
      <w:pPr>
        <w:widowControl/>
        <w:spacing w:line="360" w:lineRule="auto"/>
        <w:jc w:val="left"/>
        <w:rPr>
          <w:b/>
          <w:bCs/>
          <w:sz w:val="28"/>
          <w:szCs w:val="28"/>
        </w:rPr>
      </w:pPr>
      <w:r>
        <w:rPr>
          <w:rFonts w:ascii="宋体" w:hAnsi="宋体" w:hint="eastAsia"/>
          <w:szCs w:val="21"/>
        </w:rPr>
        <w:t>说明：</w:t>
      </w:r>
      <w:r>
        <w:rPr>
          <w:rFonts w:ascii="宋体" w:cs="宋体" w:hint="eastAsia"/>
          <w:szCs w:val="21"/>
        </w:rPr>
        <w:t>投标人必须严格按照《符合性审查表》的评审内容的要求如实提供证明材料</w:t>
      </w:r>
      <w:r>
        <w:rPr>
          <w:rFonts w:ascii="宋体" w:hAnsi="宋体" w:hint="eastAsia"/>
          <w:bCs/>
        </w:rPr>
        <w:t>并应加盖投标人公章</w:t>
      </w:r>
      <w:r>
        <w:rPr>
          <w:rFonts w:ascii="宋体" w:cs="宋体" w:hint="eastAsia"/>
          <w:szCs w:val="21"/>
        </w:rPr>
        <w:t>。未通过符合性审查的投标人，为无效投标不进入技术、商务和价格评审。</w:t>
      </w:r>
      <w:r>
        <w:rPr>
          <w:b/>
          <w:bCs/>
          <w:sz w:val="28"/>
          <w:szCs w:val="28"/>
        </w:rPr>
        <w:br w:type="page"/>
      </w:r>
    </w:p>
    <w:p w:rsidR="005C25A6" w:rsidRDefault="0093561F">
      <w:pPr>
        <w:tabs>
          <w:tab w:val="left" w:pos="7367"/>
        </w:tabs>
        <w:adjustRightInd w:val="0"/>
        <w:snapToGrid w:val="0"/>
        <w:spacing w:line="360" w:lineRule="auto"/>
        <w:rPr>
          <w:rFonts w:ascii="宋体" w:hAnsi="宋体"/>
          <w:b/>
          <w:szCs w:val="21"/>
        </w:rPr>
      </w:pPr>
      <w:r>
        <w:rPr>
          <w:rFonts w:ascii="宋体" w:hAnsi="宋体" w:hint="eastAsia"/>
          <w:b/>
          <w:szCs w:val="21"/>
        </w:rPr>
        <w:lastRenderedPageBreak/>
        <w:t>说明：1.投标人应根据《综合评分表》要求提交的相关各类证明、资料等填写此表。</w:t>
      </w:r>
      <w:r>
        <w:rPr>
          <w:rFonts w:ascii="宋体" w:hAnsi="宋体"/>
          <w:b/>
          <w:szCs w:val="21"/>
        </w:rPr>
        <w:tab/>
      </w:r>
    </w:p>
    <w:p w:rsidR="005C25A6" w:rsidRDefault="0093561F">
      <w:pPr>
        <w:tabs>
          <w:tab w:val="left" w:pos="7367"/>
        </w:tabs>
        <w:adjustRightInd w:val="0"/>
        <w:snapToGrid w:val="0"/>
        <w:spacing w:line="360" w:lineRule="auto"/>
        <w:rPr>
          <w:rFonts w:ascii="宋体" w:hAnsi="宋体"/>
          <w:b/>
          <w:szCs w:val="21"/>
        </w:rPr>
      </w:pPr>
      <w:r>
        <w:rPr>
          <w:rFonts w:ascii="宋体" w:hAnsi="宋体" w:hint="eastAsia"/>
          <w:b/>
          <w:szCs w:val="21"/>
        </w:rPr>
        <w:t>2.</w:t>
      </w:r>
      <w:r>
        <w:rPr>
          <w:rFonts w:ascii="宋体" w:hAnsi="宋体" w:hint="eastAsia"/>
          <w:bCs/>
        </w:rPr>
        <w:t xml:space="preserve"> 投标人应如实提交《综合评分表》要求提交的相关各类证明、资料等并应加盖投标人公章。</w:t>
      </w:r>
    </w:p>
    <w:p w:rsidR="005C25A6" w:rsidRDefault="0093561F">
      <w:pPr>
        <w:adjustRightInd w:val="0"/>
        <w:snapToGrid w:val="0"/>
        <w:jc w:val="center"/>
        <w:rPr>
          <w:rFonts w:ascii="宋体" w:hAnsi="宋体"/>
          <w:b/>
          <w:sz w:val="30"/>
          <w:szCs w:val="30"/>
        </w:rPr>
      </w:pPr>
      <w:r>
        <w:rPr>
          <w:rFonts w:ascii="宋体" w:hAnsi="宋体" w:hint="eastAsia"/>
          <w:b/>
          <w:sz w:val="30"/>
          <w:szCs w:val="30"/>
        </w:rPr>
        <w:t>技术评审自查表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041"/>
        <w:gridCol w:w="3433"/>
        <w:gridCol w:w="706"/>
        <w:gridCol w:w="2414"/>
      </w:tblGrid>
      <w:tr w:rsidR="005C25A6">
        <w:trPr>
          <w:trHeight w:val="385"/>
          <w:jc w:val="center"/>
        </w:trPr>
        <w:tc>
          <w:tcPr>
            <w:tcW w:w="694" w:type="dxa"/>
            <w:tcBorders>
              <w:top w:val="single" w:sz="12" w:space="0" w:color="auto"/>
              <w:left w:val="single" w:sz="12" w:space="0" w:color="auto"/>
              <w:bottom w:val="single" w:sz="4" w:space="0" w:color="auto"/>
              <w:right w:val="single" w:sz="4" w:space="0" w:color="auto"/>
            </w:tcBorders>
            <w:vAlign w:val="center"/>
          </w:tcPr>
          <w:p w:rsidR="005C25A6" w:rsidRDefault="0093561F">
            <w:pPr>
              <w:adjustRightInd w:val="0"/>
              <w:snapToGrid w:val="0"/>
              <w:jc w:val="center"/>
              <w:rPr>
                <w:rFonts w:ascii="宋体" w:hAnsi="宋体"/>
                <w:b/>
                <w:szCs w:val="21"/>
              </w:rPr>
            </w:pPr>
            <w:r>
              <w:rPr>
                <w:rFonts w:ascii="宋体" w:hAnsi="宋体" w:hint="eastAsia"/>
                <w:b/>
                <w:szCs w:val="21"/>
              </w:rPr>
              <w:t>序号</w:t>
            </w:r>
          </w:p>
        </w:tc>
        <w:tc>
          <w:tcPr>
            <w:tcW w:w="2041" w:type="dxa"/>
            <w:tcBorders>
              <w:top w:val="single" w:sz="12" w:space="0" w:color="auto"/>
              <w:left w:val="single" w:sz="4" w:space="0" w:color="auto"/>
              <w:bottom w:val="single" w:sz="4" w:space="0" w:color="auto"/>
              <w:right w:val="single" w:sz="4" w:space="0" w:color="auto"/>
            </w:tcBorders>
            <w:vAlign w:val="center"/>
          </w:tcPr>
          <w:p w:rsidR="005C25A6" w:rsidRDefault="0093561F">
            <w:pPr>
              <w:adjustRightInd w:val="0"/>
              <w:snapToGrid w:val="0"/>
              <w:jc w:val="center"/>
              <w:rPr>
                <w:rFonts w:ascii="宋体" w:hAnsi="宋体"/>
                <w:b/>
                <w:szCs w:val="21"/>
              </w:rPr>
            </w:pPr>
            <w:r>
              <w:rPr>
                <w:rFonts w:ascii="宋体" w:hAnsi="宋体" w:hint="eastAsia"/>
                <w:b/>
                <w:szCs w:val="21"/>
              </w:rPr>
              <w:t>评审分项</w:t>
            </w:r>
          </w:p>
        </w:tc>
        <w:tc>
          <w:tcPr>
            <w:tcW w:w="4139" w:type="dxa"/>
            <w:gridSpan w:val="2"/>
            <w:tcBorders>
              <w:top w:val="single" w:sz="12" w:space="0" w:color="auto"/>
              <w:left w:val="single" w:sz="4" w:space="0" w:color="auto"/>
              <w:bottom w:val="single" w:sz="4" w:space="0" w:color="auto"/>
              <w:right w:val="single" w:sz="4" w:space="0" w:color="auto"/>
            </w:tcBorders>
            <w:vAlign w:val="center"/>
          </w:tcPr>
          <w:p w:rsidR="005C25A6" w:rsidRDefault="0093561F">
            <w:pPr>
              <w:adjustRightInd w:val="0"/>
              <w:snapToGrid w:val="0"/>
              <w:jc w:val="center"/>
              <w:rPr>
                <w:rFonts w:ascii="宋体" w:hAnsi="宋体"/>
                <w:b/>
                <w:szCs w:val="21"/>
              </w:rPr>
            </w:pPr>
            <w:r>
              <w:rPr>
                <w:rFonts w:ascii="宋体" w:hAnsi="宋体" w:hint="eastAsia"/>
                <w:b/>
                <w:szCs w:val="21"/>
              </w:rPr>
              <w:t>内容</w:t>
            </w:r>
          </w:p>
        </w:tc>
        <w:tc>
          <w:tcPr>
            <w:tcW w:w="2414" w:type="dxa"/>
            <w:tcBorders>
              <w:top w:val="single" w:sz="12"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b/>
                <w:szCs w:val="21"/>
              </w:rPr>
            </w:pPr>
            <w:r>
              <w:rPr>
                <w:rFonts w:ascii="宋体" w:hAnsi="宋体" w:hint="eastAsia"/>
                <w:b/>
                <w:szCs w:val="21"/>
              </w:rPr>
              <w:t>证明文件</w:t>
            </w:r>
          </w:p>
        </w:tc>
      </w:tr>
      <w:tr w:rsidR="005C25A6">
        <w:trPr>
          <w:trHeight w:val="403"/>
          <w:jc w:val="center"/>
        </w:trPr>
        <w:tc>
          <w:tcPr>
            <w:tcW w:w="694" w:type="dxa"/>
            <w:tcBorders>
              <w:top w:val="single" w:sz="4" w:space="0" w:color="auto"/>
              <w:left w:val="single" w:sz="12" w:space="0" w:color="auto"/>
              <w:bottom w:val="single" w:sz="4" w:space="0" w:color="auto"/>
              <w:right w:val="single" w:sz="4" w:space="0" w:color="auto"/>
            </w:tcBorders>
            <w:vAlign w:val="center"/>
          </w:tcPr>
          <w:p w:rsidR="005C25A6" w:rsidRDefault="005C25A6">
            <w:pPr>
              <w:numPr>
                <w:ilvl w:val="0"/>
                <w:numId w:val="30"/>
              </w:numPr>
              <w:adjustRightInd w:val="0"/>
              <w:snapToGrid w:val="0"/>
              <w:rPr>
                <w:rFonts w:ascii="宋体" w:hAnsi="宋体"/>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5C25A6" w:rsidRDefault="005C25A6">
            <w:pPr>
              <w:jc w:val="center"/>
              <w:rPr>
                <w:rFonts w:ascii="宋体" w:hAnsi="宋体" w:cs="宋体"/>
                <w:szCs w:val="21"/>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5C25A6" w:rsidRDefault="005C25A6">
            <w:pPr>
              <w:adjustRightInd w:val="0"/>
              <w:snapToGrid w:val="0"/>
              <w:jc w:val="left"/>
              <w:rPr>
                <w:rFonts w:ascii="宋体" w:hAnsi="宋体"/>
                <w:szCs w:val="21"/>
              </w:rPr>
            </w:pPr>
          </w:p>
        </w:tc>
        <w:tc>
          <w:tcPr>
            <w:tcW w:w="2414" w:type="dxa"/>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宋体" w:hAnsi="宋体" w:hint="eastAsia"/>
                <w:szCs w:val="21"/>
              </w:rPr>
              <w:t>见（ ）页-（ ）页</w:t>
            </w:r>
          </w:p>
        </w:tc>
      </w:tr>
      <w:tr w:rsidR="005C25A6">
        <w:trPr>
          <w:trHeight w:val="385"/>
          <w:jc w:val="center"/>
        </w:trPr>
        <w:tc>
          <w:tcPr>
            <w:tcW w:w="694" w:type="dxa"/>
            <w:tcBorders>
              <w:top w:val="single" w:sz="4" w:space="0" w:color="auto"/>
              <w:left w:val="single" w:sz="12" w:space="0" w:color="auto"/>
              <w:bottom w:val="single" w:sz="4" w:space="0" w:color="auto"/>
              <w:right w:val="single" w:sz="4" w:space="0" w:color="auto"/>
            </w:tcBorders>
            <w:vAlign w:val="center"/>
          </w:tcPr>
          <w:p w:rsidR="005C25A6" w:rsidRDefault="005C25A6">
            <w:pPr>
              <w:numPr>
                <w:ilvl w:val="0"/>
                <w:numId w:val="30"/>
              </w:numPr>
              <w:adjustRightInd w:val="0"/>
              <w:snapToGrid w:val="0"/>
              <w:rPr>
                <w:rFonts w:ascii="宋体" w:hAnsi="宋体"/>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5C25A6" w:rsidRDefault="005C25A6">
            <w:pPr>
              <w:jc w:val="center"/>
              <w:rPr>
                <w:rFonts w:hAnsi="宋体"/>
                <w:bCs/>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5C25A6" w:rsidRDefault="005C25A6">
            <w:pPr>
              <w:adjustRightInd w:val="0"/>
              <w:snapToGrid w:val="0"/>
              <w:jc w:val="left"/>
              <w:rPr>
                <w:rFonts w:ascii="宋体" w:hAnsi="宋体"/>
                <w:szCs w:val="21"/>
              </w:rPr>
            </w:pPr>
          </w:p>
        </w:tc>
        <w:tc>
          <w:tcPr>
            <w:tcW w:w="2414" w:type="dxa"/>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宋体" w:hAnsi="宋体" w:hint="eastAsia"/>
                <w:szCs w:val="21"/>
              </w:rPr>
              <w:t>见（ ）页-（ ）页</w:t>
            </w:r>
          </w:p>
        </w:tc>
      </w:tr>
      <w:tr w:rsidR="005C25A6">
        <w:trPr>
          <w:trHeight w:val="385"/>
          <w:jc w:val="center"/>
        </w:trPr>
        <w:tc>
          <w:tcPr>
            <w:tcW w:w="694" w:type="dxa"/>
            <w:tcBorders>
              <w:top w:val="single" w:sz="4" w:space="0" w:color="auto"/>
              <w:left w:val="single" w:sz="12" w:space="0" w:color="auto"/>
              <w:bottom w:val="single" w:sz="4" w:space="0" w:color="auto"/>
              <w:right w:val="single" w:sz="4" w:space="0" w:color="auto"/>
            </w:tcBorders>
            <w:vAlign w:val="center"/>
          </w:tcPr>
          <w:p w:rsidR="005C25A6" w:rsidRDefault="005C25A6">
            <w:pPr>
              <w:numPr>
                <w:ilvl w:val="0"/>
                <w:numId w:val="30"/>
              </w:numPr>
              <w:adjustRightInd w:val="0"/>
              <w:snapToGrid w:val="0"/>
              <w:rPr>
                <w:rFonts w:ascii="宋体" w:hAnsi="宋体"/>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5C25A6" w:rsidRDefault="005C25A6">
            <w:pPr>
              <w:jc w:val="center"/>
              <w:rPr>
                <w:rFonts w:hAnsi="宋体"/>
                <w:bCs/>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5C25A6" w:rsidRDefault="005C25A6">
            <w:pPr>
              <w:adjustRightInd w:val="0"/>
              <w:snapToGrid w:val="0"/>
              <w:jc w:val="left"/>
              <w:rPr>
                <w:rFonts w:ascii="宋体" w:hAnsi="宋体"/>
                <w:szCs w:val="21"/>
              </w:rPr>
            </w:pPr>
          </w:p>
        </w:tc>
        <w:tc>
          <w:tcPr>
            <w:tcW w:w="2414" w:type="dxa"/>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宋体" w:hAnsi="宋体" w:hint="eastAsia"/>
                <w:szCs w:val="21"/>
              </w:rPr>
              <w:t>见（ ）页-（ ）页</w:t>
            </w:r>
          </w:p>
        </w:tc>
      </w:tr>
      <w:tr w:rsidR="005C25A6">
        <w:trPr>
          <w:trHeight w:val="385"/>
          <w:jc w:val="center"/>
        </w:trPr>
        <w:tc>
          <w:tcPr>
            <w:tcW w:w="694" w:type="dxa"/>
            <w:tcBorders>
              <w:top w:val="single" w:sz="4" w:space="0" w:color="auto"/>
              <w:left w:val="single" w:sz="12" w:space="0" w:color="auto"/>
              <w:bottom w:val="single" w:sz="4" w:space="0" w:color="auto"/>
              <w:right w:val="single" w:sz="4" w:space="0" w:color="auto"/>
            </w:tcBorders>
            <w:vAlign w:val="center"/>
          </w:tcPr>
          <w:p w:rsidR="005C25A6" w:rsidRDefault="005C25A6">
            <w:pPr>
              <w:numPr>
                <w:ilvl w:val="0"/>
                <w:numId w:val="30"/>
              </w:numPr>
              <w:adjustRightInd w:val="0"/>
              <w:snapToGrid w:val="0"/>
              <w:rPr>
                <w:rFonts w:ascii="宋体" w:hAnsi="宋体"/>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5C25A6" w:rsidRDefault="005C25A6">
            <w:pPr>
              <w:jc w:val="center"/>
              <w:rPr>
                <w:rFonts w:hAnsi="宋体"/>
                <w:bCs/>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5C25A6" w:rsidRDefault="005C25A6">
            <w:pPr>
              <w:adjustRightInd w:val="0"/>
              <w:snapToGrid w:val="0"/>
              <w:jc w:val="center"/>
              <w:rPr>
                <w:rFonts w:ascii="宋体" w:hAnsi="宋体"/>
                <w:szCs w:val="21"/>
              </w:rPr>
            </w:pPr>
          </w:p>
        </w:tc>
        <w:tc>
          <w:tcPr>
            <w:tcW w:w="2414" w:type="dxa"/>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宋体" w:hAnsi="宋体" w:hint="eastAsia"/>
                <w:szCs w:val="21"/>
              </w:rPr>
              <w:t>见（ ）页-（ ）页</w:t>
            </w:r>
          </w:p>
        </w:tc>
      </w:tr>
      <w:tr w:rsidR="005C25A6">
        <w:trPr>
          <w:trHeight w:val="385"/>
          <w:jc w:val="center"/>
        </w:trPr>
        <w:tc>
          <w:tcPr>
            <w:tcW w:w="694" w:type="dxa"/>
            <w:tcBorders>
              <w:top w:val="single" w:sz="4" w:space="0" w:color="auto"/>
              <w:left w:val="single" w:sz="12" w:space="0" w:color="auto"/>
              <w:bottom w:val="single" w:sz="4" w:space="0" w:color="auto"/>
              <w:right w:val="single" w:sz="4" w:space="0" w:color="auto"/>
            </w:tcBorders>
            <w:vAlign w:val="center"/>
          </w:tcPr>
          <w:p w:rsidR="005C25A6" w:rsidRDefault="005C25A6">
            <w:pPr>
              <w:numPr>
                <w:ilvl w:val="0"/>
                <w:numId w:val="30"/>
              </w:numPr>
              <w:adjustRightInd w:val="0"/>
              <w:snapToGrid w:val="0"/>
              <w:rPr>
                <w:rFonts w:ascii="宋体" w:hAnsi="宋体"/>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5C25A6" w:rsidRDefault="005C25A6">
            <w:pPr>
              <w:jc w:val="center"/>
              <w:rPr>
                <w:rFonts w:hAnsi="宋体"/>
                <w:bCs/>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5C25A6" w:rsidRDefault="005C25A6">
            <w:pPr>
              <w:adjustRightInd w:val="0"/>
              <w:snapToGrid w:val="0"/>
              <w:jc w:val="center"/>
              <w:rPr>
                <w:rFonts w:hAnsi="宋体" w:cs="Courier New"/>
              </w:rPr>
            </w:pPr>
          </w:p>
        </w:tc>
        <w:tc>
          <w:tcPr>
            <w:tcW w:w="2414" w:type="dxa"/>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宋体" w:hAnsi="宋体" w:hint="eastAsia"/>
                <w:szCs w:val="21"/>
              </w:rPr>
              <w:t>见（ ）页-（ ）页</w:t>
            </w:r>
          </w:p>
        </w:tc>
      </w:tr>
      <w:tr w:rsidR="005C25A6">
        <w:trPr>
          <w:trHeight w:val="385"/>
          <w:jc w:val="center"/>
        </w:trPr>
        <w:tc>
          <w:tcPr>
            <w:tcW w:w="694" w:type="dxa"/>
            <w:tcBorders>
              <w:top w:val="single" w:sz="4" w:space="0" w:color="auto"/>
              <w:left w:val="single" w:sz="12" w:space="0" w:color="auto"/>
              <w:bottom w:val="single" w:sz="4" w:space="0" w:color="auto"/>
              <w:right w:val="single" w:sz="4" w:space="0" w:color="auto"/>
            </w:tcBorders>
            <w:vAlign w:val="center"/>
          </w:tcPr>
          <w:p w:rsidR="005C25A6" w:rsidRDefault="005C25A6">
            <w:pPr>
              <w:numPr>
                <w:ilvl w:val="0"/>
                <w:numId w:val="30"/>
              </w:numPr>
              <w:adjustRightInd w:val="0"/>
              <w:snapToGrid w:val="0"/>
              <w:rPr>
                <w:rFonts w:ascii="宋体" w:hAnsi="宋体"/>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5C25A6" w:rsidRDefault="005C25A6">
            <w:pPr>
              <w:jc w:val="center"/>
              <w:rPr>
                <w:rFonts w:ascii="宋体" w:hAnsi="宋体"/>
                <w:szCs w:val="21"/>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5C25A6" w:rsidRDefault="005C25A6">
            <w:pPr>
              <w:adjustRightInd w:val="0"/>
              <w:snapToGrid w:val="0"/>
              <w:jc w:val="center"/>
              <w:rPr>
                <w:rFonts w:hAnsi="宋体" w:cs="Courier New"/>
              </w:rPr>
            </w:pPr>
          </w:p>
        </w:tc>
        <w:tc>
          <w:tcPr>
            <w:tcW w:w="2414" w:type="dxa"/>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宋体" w:hAnsi="宋体" w:hint="eastAsia"/>
                <w:szCs w:val="21"/>
              </w:rPr>
              <w:t>见（ ）页-（ ）页</w:t>
            </w:r>
          </w:p>
        </w:tc>
      </w:tr>
      <w:tr w:rsidR="005C25A6">
        <w:trPr>
          <w:trHeight w:val="385"/>
          <w:jc w:val="center"/>
        </w:trPr>
        <w:tc>
          <w:tcPr>
            <w:tcW w:w="9288" w:type="dxa"/>
            <w:gridSpan w:val="5"/>
            <w:tcBorders>
              <w:top w:val="single" w:sz="4" w:space="0" w:color="auto"/>
              <w:left w:val="single" w:sz="12"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宋体" w:hAnsi="宋体" w:hint="eastAsia"/>
                <w:b/>
                <w:sz w:val="30"/>
                <w:szCs w:val="30"/>
              </w:rPr>
              <w:t>商务评审自查表</w:t>
            </w:r>
          </w:p>
        </w:tc>
      </w:tr>
      <w:tr w:rsidR="005C25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85"/>
          <w:jc w:val="center"/>
        </w:trPr>
        <w:tc>
          <w:tcPr>
            <w:tcW w:w="694" w:type="dxa"/>
            <w:vAlign w:val="center"/>
          </w:tcPr>
          <w:p w:rsidR="005C25A6" w:rsidRDefault="005C25A6">
            <w:pPr>
              <w:numPr>
                <w:ilvl w:val="0"/>
                <w:numId w:val="31"/>
              </w:numPr>
              <w:adjustRightInd w:val="0"/>
              <w:snapToGrid w:val="0"/>
              <w:rPr>
                <w:rFonts w:ascii="宋体" w:hAnsi="宋体"/>
                <w:szCs w:val="21"/>
              </w:rPr>
            </w:pPr>
          </w:p>
        </w:tc>
        <w:tc>
          <w:tcPr>
            <w:tcW w:w="2041" w:type="dxa"/>
            <w:vAlign w:val="center"/>
          </w:tcPr>
          <w:p w:rsidR="005C25A6" w:rsidRDefault="005C25A6">
            <w:pPr>
              <w:adjustRightInd w:val="0"/>
              <w:snapToGrid w:val="0"/>
              <w:jc w:val="center"/>
              <w:rPr>
                <w:rFonts w:ascii="宋体" w:hAnsi="宋体"/>
                <w:szCs w:val="21"/>
              </w:rPr>
            </w:pPr>
          </w:p>
        </w:tc>
        <w:tc>
          <w:tcPr>
            <w:tcW w:w="4139" w:type="dxa"/>
            <w:gridSpan w:val="2"/>
            <w:vAlign w:val="center"/>
          </w:tcPr>
          <w:p w:rsidR="005C25A6" w:rsidRDefault="005C25A6">
            <w:pPr>
              <w:adjustRightInd w:val="0"/>
              <w:snapToGrid w:val="0"/>
              <w:jc w:val="center"/>
              <w:rPr>
                <w:rFonts w:ascii="宋体" w:hAnsi="宋体"/>
                <w:szCs w:val="21"/>
              </w:rPr>
            </w:pPr>
          </w:p>
        </w:tc>
        <w:tc>
          <w:tcPr>
            <w:tcW w:w="2414" w:type="dxa"/>
            <w:vAlign w:val="center"/>
          </w:tcPr>
          <w:p w:rsidR="005C25A6" w:rsidRDefault="0093561F">
            <w:pPr>
              <w:adjustRightInd w:val="0"/>
              <w:snapToGrid w:val="0"/>
              <w:jc w:val="center"/>
              <w:rPr>
                <w:rFonts w:ascii="宋体" w:hAnsi="宋体"/>
                <w:szCs w:val="21"/>
              </w:rPr>
            </w:pPr>
            <w:r>
              <w:rPr>
                <w:rFonts w:ascii="宋体" w:hAnsi="宋体" w:hint="eastAsia"/>
                <w:szCs w:val="21"/>
              </w:rPr>
              <w:t>见（ ）页-（ ）页</w:t>
            </w:r>
          </w:p>
        </w:tc>
      </w:tr>
      <w:tr w:rsidR="005C25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85"/>
          <w:jc w:val="center"/>
        </w:trPr>
        <w:tc>
          <w:tcPr>
            <w:tcW w:w="694" w:type="dxa"/>
            <w:vAlign w:val="center"/>
          </w:tcPr>
          <w:p w:rsidR="005C25A6" w:rsidRDefault="005C25A6">
            <w:pPr>
              <w:numPr>
                <w:ilvl w:val="0"/>
                <w:numId w:val="31"/>
              </w:numPr>
              <w:adjustRightInd w:val="0"/>
              <w:snapToGrid w:val="0"/>
              <w:rPr>
                <w:rFonts w:ascii="宋体" w:hAnsi="宋体"/>
                <w:szCs w:val="21"/>
              </w:rPr>
            </w:pPr>
          </w:p>
        </w:tc>
        <w:tc>
          <w:tcPr>
            <w:tcW w:w="2041" w:type="dxa"/>
            <w:vAlign w:val="center"/>
          </w:tcPr>
          <w:p w:rsidR="005C25A6" w:rsidRDefault="005C25A6">
            <w:pPr>
              <w:adjustRightInd w:val="0"/>
              <w:snapToGrid w:val="0"/>
              <w:rPr>
                <w:rFonts w:ascii="宋体" w:hAnsi="宋体"/>
                <w:szCs w:val="21"/>
              </w:rPr>
            </w:pPr>
          </w:p>
        </w:tc>
        <w:tc>
          <w:tcPr>
            <w:tcW w:w="4139" w:type="dxa"/>
            <w:gridSpan w:val="2"/>
            <w:vAlign w:val="center"/>
          </w:tcPr>
          <w:p w:rsidR="005C25A6" w:rsidRDefault="005C25A6">
            <w:pPr>
              <w:adjustRightInd w:val="0"/>
              <w:snapToGrid w:val="0"/>
              <w:rPr>
                <w:rFonts w:ascii="宋体" w:hAnsi="宋体"/>
                <w:szCs w:val="21"/>
              </w:rPr>
            </w:pPr>
          </w:p>
        </w:tc>
        <w:tc>
          <w:tcPr>
            <w:tcW w:w="2414" w:type="dxa"/>
            <w:vAlign w:val="center"/>
          </w:tcPr>
          <w:p w:rsidR="005C25A6" w:rsidRDefault="0093561F">
            <w:pPr>
              <w:adjustRightInd w:val="0"/>
              <w:snapToGrid w:val="0"/>
              <w:jc w:val="center"/>
              <w:rPr>
                <w:rFonts w:ascii="宋体" w:hAnsi="宋体"/>
                <w:szCs w:val="21"/>
              </w:rPr>
            </w:pPr>
            <w:r>
              <w:rPr>
                <w:rFonts w:ascii="宋体" w:hAnsi="宋体" w:hint="eastAsia"/>
                <w:szCs w:val="21"/>
              </w:rPr>
              <w:t>见（ ）页-（ ）页</w:t>
            </w:r>
          </w:p>
        </w:tc>
      </w:tr>
      <w:tr w:rsidR="005C25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85"/>
          <w:jc w:val="center"/>
        </w:trPr>
        <w:tc>
          <w:tcPr>
            <w:tcW w:w="694" w:type="dxa"/>
            <w:vAlign w:val="center"/>
          </w:tcPr>
          <w:p w:rsidR="005C25A6" w:rsidRDefault="005C25A6">
            <w:pPr>
              <w:numPr>
                <w:ilvl w:val="0"/>
                <w:numId w:val="31"/>
              </w:numPr>
              <w:adjustRightInd w:val="0"/>
              <w:snapToGrid w:val="0"/>
              <w:rPr>
                <w:rFonts w:ascii="宋体" w:hAnsi="宋体"/>
                <w:szCs w:val="21"/>
              </w:rPr>
            </w:pPr>
          </w:p>
        </w:tc>
        <w:tc>
          <w:tcPr>
            <w:tcW w:w="2041" w:type="dxa"/>
            <w:vAlign w:val="center"/>
          </w:tcPr>
          <w:p w:rsidR="005C25A6" w:rsidRDefault="005C25A6">
            <w:pPr>
              <w:adjustRightInd w:val="0"/>
              <w:snapToGrid w:val="0"/>
              <w:rPr>
                <w:rFonts w:ascii="宋体" w:hAnsi="宋体"/>
                <w:szCs w:val="21"/>
              </w:rPr>
            </w:pPr>
          </w:p>
        </w:tc>
        <w:tc>
          <w:tcPr>
            <w:tcW w:w="4139" w:type="dxa"/>
            <w:gridSpan w:val="2"/>
            <w:vAlign w:val="center"/>
          </w:tcPr>
          <w:p w:rsidR="005C25A6" w:rsidRDefault="005C25A6">
            <w:pPr>
              <w:adjustRightInd w:val="0"/>
              <w:snapToGrid w:val="0"/>
              <w:rPr>
                <w:rFonts w:ascii="宋体" w:hAnsi="宋体"/>
                <w:szCs w:val="21"/>
              </w:rPr>
            </w:pPr>
          </w:p>
        </w:tc>
        <w:tc>
          <w:tcPr>
            <w:tcW w:w="2414" w:type="dxa"/>
            <w:vAlign w:val="center"/>
          </w:tcPr>
          <w:p w:rsidR="005C25A6" w:rsidRDefault="0093561F">
            <w:pPr>
              <w:adjustRightInd w:val="0"/>
              <w:snapToGrid w:val="0"/>
              <w:jc w:val="center"/>
              <w:rPr>
                <w:rFonts w:ascii="宋体" w:hAnsi="宋体"/>
                <w:szCs w:val="21"/>
              </w:rPr>
            </w:pPr>
            <w:r>
              <w:rPr>
                <w:rFonts w:ascii="宋体" w:hAnsi="宋体" w:hint="eastAsia"/>
                <w:szCs w:val="21"/>
              </w:rPr>
              <w:t>见（ ）页-（ ）页</w:t>
            </w:r>
          </w:p>
        </w:tc>
      </w:tr>
      <w:tr w:rsidR="005C25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85"/>
          <w:jc w:val="center"/>
        </w:trPr>
        <w:tc>
          <w:tcPr>
            <w:tcW w:w="694" w:type="dxa"/>
            <w:vAlign w:val="center"/>
          </w:tcPr>
          <w:p w:rsidR="005C25A6" w:rsidRDefault="005C25A6">
            <w:pPr>
              <w:numPr>
                <w:ilvl w:val="0"/>
                <w:numId w:val="31"/>
              </w:numPr>
              <w:adjustRightInd w:val="0"/>
              <w:snapToGrid w:val="0"/>
              <w:rPr>
                <w:rFonts w:ascii="宋体" w:hAnsi="宋体"/>
                <w:szCs w:val="21"/>
              </w:rPr>
            </w:pPr>
          </w:p>
        </w:tc>
        <w:tc>
          <w:tcPr>
            <w:tcW w:w="2041" w:type="dxa"/>
            <w:vAlign w:val="center"/>
          </w:tcPr>
          <w:p w:rsidR="005C25A6" w:rsidRDefault="005C25A6">
            <w:pPr>
              <w:adjustRightInd w:val="0"/>
              <w:snapToGrid w:val="0"/>
              <w:rPr>
                <w:rFonts w:ascii="宋体" w:hAnsi="宋体"/>
                <w:szCs w:val="21"/>
              </w:rPr>
            </w:pPr>
          </w:p>
        </w:tc>
        <w:tc>
          <w:tcPr>
            <w:tcW w:w="4139" w:type="dxa"/>
            <w:gridSpan w:val="2"/>
            <w:vAlign w:val="center"/>
          </w:tcPr>
          <w:p w:rsidR="005C25A6" w:rsidRDefault="005C25A6">
            <w:pPr>
              <w:adjustRightInd w:val="0"/>
              <w:snapToGrid w:val="0"/>
              <w:rPr>
                <w:rFonts w:ascii="宋体" w:hAnsi="宋体"/>
                <w:szCs w:val="21"/>
              </w:rPr>
            </w:pPr>
          </w:p>
        </w:tc>
        <w:tc>
          <w:tcPr>
            <w:tcW w:w="2414" w:type="dxa"/>
            <w:vAlign w:val="center"/>
          </w:tcPr>
          <w:p w:rsidR="005C25A6" w:rsidRDefault="0093561F">
            <w:pPr>
              <w:adjustRightInd w:val="0"/>
              <w:snapToGrid w:val="0"/>
              <w:jc w:val="center"/>
              <w:rPr>
                <w:rFonts w:ascii="宋体" w:hAnsi="宋体"/>
                <w:szCs w:val="21"/>
              </w:rPr>
            </w:pPr>
            <w:r>
              <w:rPr>
                <w:rFonts w:ascii="宋体" w:hAnsi="宋体" w:hint="eastAsia"/>
                <w:szCs w:val="21"/>
              </w:rPr>
              <w:t>见（ ）页-（ ）页</w:t>
            </w:r>
          </w:p>
        </w:tc>
      </w:tr>
      <w:tr w:rsidR="005C25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85"/>
          <w:jc w:val="center"/>
        </w:trPr>
        <w:tc>
          <w:tcPr>
            <w:tcW w:w="694" w:type="dxa"/>
            <w:vAlign w:val="center"/>
          </w:tcPr>
          <w:p w:rsidR="005C25A6" w:rsidRDefault="005C25A6">
            <w:pPr>
              <w:numPr>
                <w:ilvl w:val="0"/>
                <w:numId w:val="31"/>
              </w:numPr>
              <w:adjustRightInd w:val="0"/>
              <w:snapToGrid w:val="0"/>
              <w:rPr>
                <w:rFonts w:ascii="宋体" w:hAnsi="宋体"/>
                <w:szCs w:val="21"/>
              </w:rPr>
            </w:pPr>
          </w:p>
        </w:tc>
        <w:tc>
          <w:tcPr>
            <w:tcW w:w="2041" w:type="dxa"/>
            <w:vAlign w:val="center"/>
          </w:tcPr>
          <w:p w:rsidR="005C25A6" w:rsidRDefault="005C25A6">
            <w:pPr>
              <w:adjustRightInd w:val="0"/>
              <w:snapToGrid w:val="0"/>
              <w:rPr>
                <w:rFonts w:hAnsi="宋体"/>
                <w:bCs/>
              </w:rPr>
            </w:pPr>
          </w:p>
        </w:tc>
        <w:tc>
          <w:tcPr>
            <w:tcW w:w="4139" w:type="dxa"/>
            <w:gridSpan w:val="2"/>
            <w:vAlign w:val="center"/>
          </w:tcPr>
          <w:p w:rsidR="005C25A6" w:rsidRDefault="005C25A6">
            <w:pPr>
              <w:adjustRightInd w:val="0"/>
              <w:snapToGrid w:val="0"/>
              <w:rPr>
                <w:rFonts w:ascii="宋体" w:hAnsi="宋体"/>
                <w:szCs w:val="21"/>
              </w:rPr>
            </w:pPr>
          </w:p>
        </w:tc>
        <w:tc>
          <w:tcPr>
            <w:tcW w:w="2414" w:type="dxa"/>
            <w:vAlign w:val="center"/>
          </w:tcPr>
          <w:p w:rsidR="005C25A6" w:rsidRDefault="0093561F">
            <w:pPr>
              <w:adjustRightInd w:val="0"/>
              <w:snapToGrid w:val="0"/>
              <w:jc w:val="center"/>
              <w:rPr>
                <w:rFonts w:ascii="宋体" w:hAnsi="宋体"/>
                <w:szCs w:val="21"/>
              </w:rPr>
            </w:pPr>
            <w:r>
              <w:rPr>
                <w:rFonts w:ascii="宋体" w:hAnsi="宋体" w:hint="eastAsia"/>
                <w:szCs w:val="21"/>
              </w:rPr>
              <w:t>见（ ）页-（ ）页</w:t>
            </w:r>
          </w:p>
        </w:tc>
      </w:tr>
      <w:tr w:rsidR="005C25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85"/>
          <w:jc w:val="center"/>
        </w:trPr>
        <w:tc>
          <w:tcPr>
            <w:tcW w:w="694" w:type="dxa"/>
            <w:vAlign w:val="center"/>
          </w:tcPr>
          <w:p w:rsidR="005C25A6" w:rsidRDefault="005C25A6">
            <w:pPr>
              <w:numPr>
                <w:ilvl w:val="0"/>
                <w:numId w:val="31"/>
              </w:numPr>
              <w:adjustRightInd w:val="0"/>
              <w:snapToGrid w:val="0"/>
              <w:rPr>
                <w:rFonts w:ascii="宋体" w:hAnsi="宋体"/>
                <w:szCs w:val="21"/>
              </w:rPr>
            </w:pPr>
          </w:p>
        </w:tc>
        <w:tc>
          <w:tcPr>
            <w:tcW w:w="2041" w:type="dxa"/>
            <w:vAlign w:val="center"/>
          </w:tcPr>
          <w:p w:rsidR="005C25A6" w:rsidRDefault="005C25A6">
            <w:pPr>
              <w:adjustRightInd w:val="0"/>
              <w:snapToGrid w:val="0"/>
              <w:rPr>
                <w:rFonts w:ascii="宋体" w:hAnsi="宋体"/>
                <w:szCs w:val="21"/>
              </w:rPr>
            </w:pPr>
          </w:p>
        </w:tc>
        <w:tc>
          <w:tcPr>
            <w:tcW w:w="4139" w:type="dxa"/>
            <w:gridSpan w:val="2"/>
            <w:vAlign w:val="center"/>
          </w:tcPr>
          <w:p w:rsidR="005C25A6" w:rsidRDefault="005C25A6">
            <w:pPr>
              <w:adjustRightInd w:val="0"/>
              <w:snapToGrid w:val="0"/>
              <w:rPr>
                <w:rFonts w:ascii="宋体" w:hAnsi="宋体"/>
                <w:szCs w:val="21"/>
                <w:lang w:val="en-GB"/>
              </w:rPr>
            </w:pPr>
          </w:p>
        </w:tc>
        <w:tc>
          <w:tcPr>
            <w:tcW w:w="2414" w:type="dxa"/>
            <w:vAlign w:val="center"/>
          </w:tcPr>
          <w:p w:rsidR="005C25A6" w:rsidRDefault="0093561F">
            <w:pPr>
              <w:adjustRightInd w:val="0"/>
              <w:snapToGrid w:val="0"/>
              <w:jc w:val="center"/>
              <w:rPr>
                <w:rFonts w:ascii="宋体" w:hAnsi="宋体"/>
                <w:szCs w:val="21"/>
              </w:rPr>
            </w:pPr>
            <w:r>
              <w:rPr>
                <w:rFonts w:ascii="宋体" w:hAnsi="宋体" w:hint="eastAsia"/>
                <w:szCs w:val="21"/>
              </w:rPr>
              <w:t>见（ ）页-（ ）页</w:t>
            </w:r>
          </w:p>
        </w:tc>
      </w:tr>
      <w:tr w:rsidR="005C25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85"/>
          <w:jc w:val="center"/>
        </w:trPr>
        <w:tc>
          <w:tcPr>
            <w:tcW w:w="694" w:type="dxa"/>
            <w:vAlign w:val="center"/>
          </w:tcPr>
          <w:p w:rsidR="005C25A6" w:rsidRDefault="005C25A6">
            <w:pPr>
              <w:numPr>
                <w:ilvl w:val="0"/>
                <w:numId w:val="31"/>
              </w:numPr>
              <w:adjustRightInd w:val="0"/>
              <w:snapToGrid w:val="0"/>
              <w:rPr>
                <w:rFonts w:ascii="宋体" w:hAnsi="宋体"/>
                <w:szCs w:val="21"/>
              </w:rPr>
            </w:pPr>
          </w:p>
        </w:tc>
        <w:tc>
          <w:tcPr>
            <w:tcW w:w="2041" w:type="dxa"/>
            <w:vAlign w:val="center"/>
          </w:tcPr>
          <w:p w:rsidR="005C25A6" w:rsidRDefault="005C25A6">
            <w:pPr>
              <w:adjustRightInd w:val="0"/>
              <w:snapToGrid w:val="0"/>
              <w:rPr>
                <w:rFonts w:ascii="宋体" w:hAnsi="宋体"/>
                <w:szCs w:val="21"/>
              </w:rPr>
            </w:pPr>
          </w:p>
        </w:tc>
        <w:tc>
          <w:tcPr>
            <w:tcW w:w="4139" w:type="dxa"/>
            <w:gridSpan w:val="2"/>
            <w:vAlign w:val="center"/>
          </w:tcPr>
          <w:p w:rsidR="005C25A6" w:rsidRDefault="005C25A6">
            <w:pPr>
              <w:adjustRightInd w:val="0"/>
              <w:snapToGrid w:val="0"/>
              <w:rPr>
                <w:rFonts w:ascii="宋体" w:hAnsi="宋体"/>
                <w:szCs w:val="21"/>
                <w:lang w:val="en-GB"/>
              </w:rPr>
            </w:pPr>
          </w:p>
        </w:tc>
        <w:tc>
          <w:tcPr>
            <w:tcW w:w="2414" w:type="dxa"/>
            <w:vAlign w:val="center"/>
          </w:tcPr>
          <w:p w:rsidR="005C25A6" w:rsidRDefault="0093561F">
            <w:pPr>
              <w:adjustRightInd w:val="0"/>
              <w:snapToGrid w:val="0"/>
              <w:jc w:val="center"/>
              <w:rPr>
                <w:rFonts w:ascii="宋体" w:hAnsi="宋体"/>
                <w:szCs w:val="21"/>
              </w:rPr>
            </w:pPr>
            <w:r>
              <w:rPr>
                <w:rFonts w:ascii="宋体" w:hAnsi="宋体" w:hint="eastAsia"/>
                <w:szCs w:val="21"/>
              </w:rPr>
              <w:t>见（ ）页-（ ）页</w:t>
            </w:r>
          </w:p>
        </w:tc>
      </w:tr>
      <w:tr w:rsidR="005C25A6">
        <w:trPr>
          <w:trHeight w:val="385"/>
          <w:jc w:val="center"/>
        </w:trPr>
        <w:tc>
          <w:tcPr>
            <w:tcW w:w="9288" w:type="dxa"/>
            <w:gridSpan w:val="5"/>
            <w:tcBorders>
              <w:top w:val="single" w:sz="4" w:space="0" w:color="auto"/>
              <w:left w:val="single" w:sz="12"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宋体" w:hAnsi="宋体" w:hint="eastAsia"/>
                <w:b/>
                <w:sz w:val="30"/>
                <w:szCs w:val="30"/>
              </w:rPr>
              <w:t>其他内容资料</w:t>
            </w:r>
          </w:p>
        </w:tc>
      </w:tr>
      <w:tr w:rsidR="005C25A6">
        <w:trPr>
          <w:trHeight w:val="385"/>
          <w:jc w:val="center"/>
        </w:trPr>
        <w:tc>
          <w:tcPr>
            <w:tcW w:w="694" w:type="dxa"/>
            <w:tcBorders>
              <w:top w:val="single" w:sz="4" w:space="0" w:color="auto"/>
              <w:left w:val="single" w:sz="12" w:space="0" w:color="auto"/>
              <w:bottom w:val="single" w:sz="4" w:space="0" w:color="auto"/>
              <w:right w:val="single" w:sz="4" w:space="0" w:color="auto"/>
            </w:tcBorders>
            <w:vAlign w:val="center"/>
          </w:tcPr>
          <w:p w:rsidR="005C25A6" w:rsidRDefault="005C25A6">
            <w:pPr>
              <w:numPr>
                <w:ilvl w:val="0"/>
                <w:numId w:val="32"/>
              </w:numPr>
              <w:adjustRightInd w:val="0"/>
              <w:snapToGrid w:val="0"/>
              <w:rPr>
                <w:rFonts w:ascii="宋体" w:hAnsi="宋体"/>
                <w:szCs w:val="21"/>
              </w:rPr>
            </w:pP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5C25A6" w:rsidRDefault="0093561F">
            <w:pPr>
              <w:adjustRightInd w:val="0"/>
              <w:snapToGrid w:val="0"/>
              <w:rPr>
                <w:rFonts w:hAnsi="宋体" w:cs="Courier New"/>
                <w:kern w:val="0"/>
              </w:rPr>
            </w:pPr>
            <w:r>
              <w:rPr>
                <w:rFonts w:ascii="宋体" w:hAnsi="宋体" w:hint="eastAsia"/>
                <w:szCs w:val="21"/>
              </w:rPr>
              <w:t>投标人基本情况表</w:t>
            </w:r>
          </w:p>
        </w:tc>
        <w:tc>
          <w:tcPr>
            <w:tcW w:w="3120" w:type="dxa"/>
            <w:gridSpan w:val="2"/>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宋体" w:hAnsi="宋体" w:hint="eastAsia"/>
                <w:szCs w:val="21"/>
              </w:rPr>
              <w:t>见（ ）页</w:t>
            </w:r>
          </w:p>
        </w:tc>
      </w:tr>
      <w:tr w:rsidR="005C25A6">
        <w:trPr>
          <w:trHeight w:val="385"/>
          <w:jc w:val="center"/>
        </w:trPr>
        <w:tc>
          <w:tcPr>
            <w:tcW w:w="694" w:type="dxa"/>
            <w:tcBorders>
              <w:top w:val="single" w:sz="4" w:space="0" w:color="auto"/>
              <w:left w:val="single" w:sz="12" w:space="0" w:color="auto"/>
              <w:bottom w:val="single" w:sz="4" w:space="0" w:color="auto"/>
              <w:right w:val="single" w:sz="4" w:space="0" w:color="auto"/>
            </w:tcBorders>
            <w:vAlign w:val="center"/>
          </w:tcPr>
          <w:p w:rsidR="005C25A6" w:rsidRDefault="005C25A6">
            <w:pPr>
              <w:numPr>
                <w:ilvl w:val="0"/>
                <w:numId w:val="32"/>
              </w:numPr>
              <w:adjustRightInd w:val="0"/>
              <w:snapToGrid w:val="0"/>
              <w:rPr>
                <w:rFonts w:ascii="宋体" w:hAnsi="宋体"/>
                <w:szCs w:val="21"/>
              </w:rPr>
            </w:pP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5C25A6" w:rsidRDefault="0093561F">
            <w:pPr>
              <w:adjustRightInd w:val="0"/>
              <w:snapToGrid w:val="0"/>
              <w:rPr>
                <w:rFonts w:ascii="宋体" w:hAnsi="宋体"/>
                <w:szCs w:val="21"/>
              </w:rPr>
            </w:pPr>
            <w:r>
              <w:rPr>
                <w:rFonts w:ascii="宋体" w:hAnsi="宋体" w:hint="eastAsia"/>
                <w:szCs w:val="21"/>
              </w:rPr>
              <w:t>提供“国家企业信用信息公示系统”的网页</w:t>
            </w:r>
          </w:p>
        </w:tc>
        <w:tc>
          <w:tcPr>
            <w:tcW w:w="3120" w:type="dxa"/>
            <w:gridSpan w:val="2"/>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宋体" w:hAnsi="宋体" w:hint="eastAsia"/>
                <w:szCs w:val="21"/>
              </w:rPr>
              <w:t>见（ ）页</w:t>
            </w:r>
          </w:p>
        </w:tc>
      </w:tr>
      <w:tr w:rsidR="005C25A6">
        <w:trPr>
          <w:trHeight w:val="385"/>
          <w:jc w:val="center"/>
        </w:trPr>
        <w:tc>
          <w:tcPr>
            <w:tcW w:w="694" w:type="dxa"/>
            <w:tcBorders>
              <w:top w:val="single" w:sz="4" w:space="0" w:color="auto"/>
              <w:left w:val="single" w:sz="12" w:space="0" w:color="auto"/>
              <w:bottom w:val="single" w:sz="4" w:space="0" w:color="auto"/>
              <w:right w:val="single" w:sz="4" w:space="0" w:color="auto"/>
            </w:tcBorders>
            <w:vAlign w:val="center"/>
          </w:tcPr>
          <w:p w:rsidR="005C25A6" w:rsidRDefault="005C25A6">
            <w:pPr>
              <w:numPr>
                <w:ilvl w:val="0"/>
                <w:numId w:val="32"/>
              </w:numPr>
              <w:adjustRightInd w:val="0"/>
              <w:snapToGrid w:val="0"/>
              <w:rPr>
                <w:rFonts w:ascii="宋体" w:hAnsi="宋体"/>
                <w:szCs w:val="21"/>
              </w:rPr>
            </w:pP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5C25A6" w:rsidRDefault="0093561F">
            <w:pPr>
              <w:adjustRightInd w:val="0"/>
              <w:snapToGrid w:val="0"/>
              <w:rPr>
                <w:rFonts w:hAnsi="宋体" w:cs="Courier New"/>
                <w:kern w:val="0"/>
              </w:rPr>
            </w:pPr>
            <w:r>
              <w:rPr>
                <w:rFonts w:hAnsi="宋体" w:cs="Courier New" w:hint="eastAsia"/>
                <w:kern w:val="0"/>
              </w:rPr>
              <w:t>采购代理服务费承诺书</w:t>
            </w:r>
          </w:p>
        </w:tc>
        <w:tc>
          <w:tcPr>
            <w:tcW w:w="3120" w:type="dxa"/>
            <w:gridSpan w:val="2"/>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宋体" w:hAnsi="宋体" w:hint="eastAsia"/>
                <w:szCs w:val="21"/>
              </w:rPr>
              <w:t>见（ ）页</w:t>
            </w:r>
          </w:p>
        </w:tc>
      </w:tr>
      <w:tr w:rsidR="005C25A6">
        <w:trPr>
          <w:trHeight w:val="385"/>
          <w:jc w:val="center"/>
        </w:trPr>
        <w:tc>
          <w:tcPr>
            <w:tcW w:w="694" w:type="dxa"/>
            <w:tcBorders>
              <w:top w:val="single" w:sz="4" w:space="0" w:color="auto"/>
              <w:left w:val="single" w:sz="12" w:space="0" w:color="auto"/>
              <w:bottom w:val="single" w:sz="4" w:space="0" w:color="auto"/>
              <w:right w:val="single" w:sz="4" w:space="0" w:color="auto"/>
            </w:tcBorders>
            <w:vAlign w:val="center"/>
          </w:tcPr>
          <w:p w:rsidR="005C25A6" w:rsidRDefault="005C25A6">
            <w:pPr>
              <w:numPr>
                <w:ilvl w:val="0"/>
                <w:numId w:val="32"/>
              </w:numPr>
              <w:adjustRightInd w:val="0"/>
              <w:snapToGrid w:val="0"/>
              <w:rPr>
                <w:rFonts w:ascii="宋体" w:hAnsi="宋体"/>
                <w:szCs w:val="21"/>
              </w:rPr>
            </w:pP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5C25A6" w:rsidRDefault="0093561F">
            <w:pPr>
              <w:adjustRightInd w:val="0"/>
              <w:snapToGrid w:val="0"/>
              <w:rPr>
                <w:rFonts w:ascii="宋体" w:hAnsi="宋体"/>
                <w:szCs w:val="21"/>
              </w:rPr>
            </w:pPr>
            <w:r>
              <w:rPr>
                <w:rFonts w:hAnsi="宋体" w:cs="Courier New" w:hint="eastAsia"/>
                <w:kern w:val="0"/>
              </w:rPr>
              <w:t>开票资料说明函</w:t>
            </w:r>
          </w:p>
        </w:tc>
        <w:tc>
          <w:tcPr>
            <w:tcW w:w="3120" w:type="dxa"/>
            <w:gridSpan w:val="2"/>
            <w:tcBorders>
              <w:top w:val="single" w:sz="4" w:space="0" w:color="auto"/>
              <w:left w:val="single" w:sz="4" w:space="0" w:color="auto"/>
              <w:bottom w:val="single" w:sz="4"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宋体" w:hAnsi="宋体" w:hint="eastAsia"/>
                <w:szCs w:val="21"/>
              </w:rPr>
              <w:t>见（ ）页</w:t>
            </w:r>
          </w:p>
        </w:tc>
      </w:tr>
      <w:tr w:rsidR="005C25A6">
        <w:trPr>
          <w:trHeight w:val="385"/>
          <w:jc w:val="center"/>
        </w:trPr>
        <w:tc>
          <w:tcPr>
            <w:tcW w:w="694" w:type="dxa"/>
            <w:tcBorders>
              <w:top w:val="single" w:sz="4" w:space="0" w:color="auto"/>
              <w:left w:val="single" w:sz="12" w:space="0" w:color="auto"/>
              <w:bottom w:val="single" w:sz="12" w:space="0" w:color="auto"/>
              <w:right w:val="single" w:sz="4" w:space="0" w:color="auto"/>
            </w:tcBorders>
            <w:vAlign w:val="center"/>
          </w:tcPr>
          <w:p w:rsidR="005C25A6" w:rsidRDefault="005C25A6">
            <w:pPr>
              <w:numPr>
                <w:ilvl w:val="0"/>
                <w:numId w:val="32"/>
              </w:numPr>
              <w:adjustRightInd w:val="0"/>
              <w:snapToGrid w:val="0"/>
              <w:rPr>
                <w:rFonts w:ascii="宋体" w:hAnsi="宋体"/>
                <w:szCs w:val="21"/>
              </w:rPr>
            </w:pPr>
          </w:p>
        </w:tc>
        <w:tc>
          <w:tcPr>
            <w:tcW w:w="5474" w:type="dxa"/>
            <w:gridSpan w:val="2"/>
            <w:tcBorders>
              <w:top w:val="single" w:sz="4" w:space="0" w:color="auto"/>
              <w:left w:val="single" w:sz="4" w:space="0" w:color="auto"/>
              <w:bottom w:val="single" w:sz="12" w:space="0" w:color="auto"/>
              <w:right w:val="single" w:sz="4" w:space="0" w:color="auto"/>
            </w:tcBorders>
            <w:vAlign w:val="center"/>
          </w:tcPr>
          <w:p w:rsidR="005C25A6" w:rsidRDefault="0093561F">
            <w:pPr>
              <w:adjustRightInd w:val="0"/>
              <w:snapToGrid w:val="0"/>
              <w:rPr>
                <w:rFonts w:ascii="宋体" w:hAnsi="宋体"/>
                <w:szCs w:val="21"/>
              </w:rPr>
            </w:pPr>
            <w:r>
              <w:rPr>
                <w:rFonts w:ascii="宋体" w:hAnsi="宋体"/>
                <w:szCs w:val="21"/>
              </w:rPr>
              <w:t>……</w:t>
            </w:r>
          </w:p>
        </w:tc>
        <w:tc>
          <w:tcPr>
            <w:tcW w:w="3120" w:type="dxa"/>
            <w:gridSpan w:val="2"/>
            <w:tcBorders>
              <w:top w:val="single" w:sz="4" w:space="0" w:color="auto"/>
              <w:left w:val="single" w:sz="4" w:space="0" w:color="auto"/>
              <w:bottom w:val="single" w:sz="12" w:space="0" w:color="auto"/>
              <w:right w:val="single" w:sz="12" w:space="0" w:color="auto"/>
            </w:tcBorders>
            <w:vAlign w:val="center"/>
          </w:tcPr>
          <w:p w:rsidR="005C25A6" w:rsidRDefault="0093561F">
            <w:pPr>
              <w:adjustRightInd w:val="0"/>
              <w:snapToGrid w:val="0"/>
              <w:jc w:val="center"/>
              <w:rPr>
                <w:rFonts w:ascii="宋体" w:hAnsi="宋体"/>
                <w:szCs w:val="21"/>
              </w:rPr>
            </w:pPr>
            <w:r>
              <w:rPr>
                <w:rFonts w:ascii="宋体" w:hAnsi="宋体" w:hint="eastAsia"/>
                <w:szCs w:val="21"/>
              </w:rPr>
              <w:t>见（ ）页</w:t>
            </w:r>
          </w:p>
        </w:tc>
      </w:tr>
    </w:tbl>
    <w:p w:rsidR="005C25A6" w:rsidRDefault="005C25A6">
      <w:pPr>
        <w:rPr>
          <w:rFonts w:ascii="宋体" w:hAnsi="宋体"/>
        </w:rPr>
      </w:pPr>
    </w:p>
    <w:p w:rsidR="005C25A6" w:rsidRDefault="005C25A6">
      <w:pPr>
        <w:widowControl/>
        <w:jc w:val="left"/>
        <w:rPr>
          <w:rFonts w:ascii="宋体" w:hAnsi="宋体"/>
        </w:rPr>
      </w:pPr>
    </w:p>
    <w:p w:rsidR="005C25A6" w:rsidRDefault="0093561F">
      <w:pPr>
        <w:widowControl/>
        <w:jc w:val="left"/>
        <w:rPr>
          <w:rFonts w:ascii="宋体" w:hAnsi="宋体"/>
        </w:rPr>
      </w:pPr>
      <w:r>
        <w:rPr>
          <w:rFonts w:ascii="宋体" w:hAnsi="宋体"/>
        </w:rPr>
        <w:br w:type="page"/>
      </w:r>
    </w:p>
    <w:p w:rsidR="005C25A6" w:rsidRDefault="0093561F">
      <w:pPr>
        <w:pStyle w:val="2"/>
        <w:adjustRightInd w:val="0"/>
        <w:snapToGrid w:val="0"/>
        <w:spacing w:before="0" w:after="0" w:line="360" w:lineRule="auto"/>
        <w:jc w:val="center"/>
        <w:rPr>
          <w:b w:val="0"/>
        </w:rPr>
      </w:pPr>
      <w:bookmarkStart w:id="28" w:name="_Toc435514865"/>
      <w:bookmarkStart w:id="29" w:name="_Toc435515305"/>
      <w:r>
        <w:rPr>
          <w:rFonts w:hint="eastAsia"/>
          <w:b w:val="0"/>
        </w:rPr>
        <w:lastRenderedPageBreak/>
        <w:t>开标一览表</w:t>
      </w:r>
      <w:r>
        <w:rPr>
          <w:rFonts w:hint="eastAsia"/>
          <w:b w:val="0"/>
        </w:rPr>
        <w:t>(</w:t>
      </w:r>
      <w:r>
        <w:rPr>
          <w:rFonts w:hint="eastAsia"/>
          <w:b w:val="0"/>
        </w:rPr>
        <w:t>报价表</w:t>
      </w:r>
      <w:r>
        <w:rPr>
          <w:rFonts w:hint="eastAsia"/>
          <w:b w:val="0"/>
        </w:rPr>
        <w:t>)</w:t>
      </w:r>
      <w:bookmarkEnd w:id="28"/>
      <w:bookmarkEnd w:id="29"/>
    </w:p>
    <w:p w:rsidR="005C25A6" w:rsidRDefault="0093561F">
      <w:pPr>
        <w:tabs>
          <w:tab w:val="left" w:pos="7740"/>
        </w:tabs>
        <w:adjustRightInd w:val="0"/>
        <w:snapToGrid w:val="0"/>
        <w:spacing w:line="360" w:lineRule="auto"/>
        <w:rPr>
          <w:rFonts w:ascii="宋体" w:hAnsi="宋体"/>
        </w:rPr>
      </w:pPr>
      <w:r>
        <w:rPr>
          <w:rFonts w:ascii="宋体" w:hAnsi="宋体" w:hint="eastAsia"/>
        </w:rPr>
        <w:t>投标人名称：                                项目编号：</w:t>
      </w:r>
      <w:r w:rsidR="00B568DB">
        <w:rPr>
          <w:rFonts w:ascii="宋体" w:hAnsi="宋体" w:hint="eastAsia"/>
        </w:rPr>
        <w:t>BACG2019155332（CLF0119SZ01ZC28）</w:t>
      </w:r>
    </w:p>
    <w:tbl>
      <w:tblPr>
        <w:tblW w:w="91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706"/>
        <w:gridCol w:w="980"/>
        <w:gridCol w:w="3103"/>
        <w:gridCol w:w="2331"/>
      </w:tblGrid>
      <w:tr w:rsidR="00A85DF5" w:rsidTr="00A85DF5">
        <w:trPr>
          <w:trHeight w:val="749"/>
        </w:trPr>
        <w:tc>
          <w:tcPr>
            <w:tcW w:w="2706" w:type="dxa"/>
            <w:tcBorders>
              <w:top w:val="single" w:sz="12" w:space="0" w:color="auto"/>
              <w:bottom w:val="double" w:sz="4" w:space="0" w:color="auto"/>
            </w:tcBorders>
            <w:shd w:val="clear" w:color="auto" w:fill="EEECE1"/>
            <w:vAlign w:val="center"/>
          </w:tcPr>
          <w:p w:rsidR="00A85DF5" w:rsidRDefault="00A85DF5">
            <w:pPr>
              <w:adjustRightInd w:val="0"/>
              <w:snapToGrid w:val="0"/>
              <w:jc w:val="center"/>
              <w:rPr>
                <w:rFonts w:ascii="宋体"/>
                <w:b/>
                <w:szCs w:val="21"/>
              </w:rPr>
            </w:pPr>
            <w:r>
              <w:rPr>
                <w:rFonts w:ascii="宋体" w:hint="eastAsia"/>
                <w:b/>
                <w:szCs w:val="21"/>
              </w:rPr>
              <w:t>采购内容</w:t>
            </w:r>
          </w:p>
        </w:tc>
        <w:tc>
          <w:tcPr>
            <w:tcW w:w="980" w:type="dxa"/>
            <w:tcBorders>
              <w:top w:val="single" w:sz="12" w:space="0" w:color="auto"/>
              <w:bottom w:val="double" w:sz="4" w:space="0" w:color="auto"/>
            </w:tcBorders>
            <w:shd w:val="clear" w:color="auto" w:fill="EEECE1"/>
            <w:vAlign w:val="center"/>
          </w:tcPr>
          <w:p w:rsidR="00A85DF5" w:rsidRDefault="00A85DF5">
            <w:pPr>
              <w:adjustRightInd w:val="0"/>
              <w:snapToGrid w:val="0"/>
              <w:jc w:val="center"/>
              <w:rPr>
                <w:rFonts w:ascii="宋体"/>
                <w:b/>
                <w:szCs w:val="21"/>
              </w:rPr>
            </w:pPr>
            <w:r>
              <w:rPr>
                <w:rFonts w:ascii="宋体" w:hint="eastAsia"/>
                <w:b/>
                <w:szCs w:val="21"/>
              </w:rPr>
              <w:t>数量</w:t>
            </w:r>
          </w:p>
        </w:tc>
        <w:tc>
          <w:tcPr>
            <w:tcW w:w="3103" w:type="dxa"/>
            <w:tcBorders>
              <w:top w:val="single" w:sz="12" w:space="0" w:color="auto"/>
              <w:bottom w:val="double" w:sz="4" w:space="0" w:color="auto"/>
            </w:tcBorders>
            <w:shd w:val="clear" w:color="auto" w:fill="EEECE1"/>
            <w:vAlign w:val="center"/>
          </w:tcPr>
          <w:p w:rsidR="00A85DF5" w:rsidRDefault="00A85DF5">
            <w:pPr>
              <w:adjustRightInd w:val="0"/>
              <w:snapToGrid w:val="0"/>
              <w:jc w:val="center"/>
              <w:rPr>
                <w:rFonts w:ascii="宋体"/>
                <w:b/>
                <w:szCs w:val="21"/>
              </w:rPr>
            </w:pPr>
            <w:r>
              <w:rPr>
                <w:rFonts w:ascii="宋体" w:hint="eastAsia"/>
                <w:b/>
                <w:szCs w:val="21"/>
              </w:rPr>
              <w:t>投标报价</w:t>
            </w:r>
          </w:p>
          <w:p w:rsidR="00A85DF5" w:rsidRDefault="00A85DF5">
            <w:pPr>
              <w:adjustRightInd w:val="0"/>
              <w:snapToGrid w:val="0"/>
              <w:jc w:val="center"/>
              <w:rPr>
                <w:rFonts w:ascii="宋体"/>
                <w:b/>
                <w:szCs w:val="21"/>
              </w:rPr>
            </w:pPr>
            <w:r>
              <w:rPr>
                <w:rFonts w:ascii="宋体" w:hint="eastAsia"/>
                <w:b/>
                <w:szCs w:val="21"/>
              </w:rPr>
              <w:t>（人民币 元）</w:t>
            </w:r>
          </w:p>
        </w:tc>
        <w:tc>
          <w:tcPr>
            <w:tcW w:w="2331" w:type="dxa"/>
            <w:tcBorders>
              <w:top w:val="single" w:sz="12" w:space="0" w:color="auto"/>
              <w:bottom w:val="double" w:sz="4" w:space="0" w:color="auto"/>
            </w:tcBorders>
            <w:shd w:val="clear" w:color="auto" w:fill="EEECE1"/>
            <w:vAlign w:val="center"/>
          </w:tcPr>
          <w:p w:rsidR="00A85DF5" w:rsidRDefault="00A85DF5" w:rsidP="007873A9">
            <w:pPr>
              <w:jc w:val="center"/>
              <w:rPr>
                <w:rFonts w:ascii="宋体"/>
                <w:b/>
                <w:szCs w:val="21"/>
              </w:rPr>
            </w:pPr>
            <w:r>
              <w:rPr>
                <w:rFonts w:ascii="宋体" w:hint="eastAsia"/>
                <w:b/>
                <w:szCs w:val="21"/>
              </w:rPr>
              <w:t>交货时间</w:t>
            </w:r>
          </w:p>
        </w:tc>
      </w:tr>
      <w:tr w:rsidR="00A85DF5" w:rsidTr="00A85DF5">
        <w:trPr>
          <w:cantSplit/>
          <w:trHeight w:val="982"/>
        </w:trPr>
        <w:tc>
          <w:tcPr>
            <w:tcW w:w="2706" w:type="dxa"/>
            <w:tcBorders>
              <w:top w:val="single" w:sz="4" w:space="0" w:color="auto"/>
            </w:tcBorders>
            <w:vAlign w:val="center"/>
          </w:tcPr>
          <w:p w:rsidR="00A85DF5" w:rsidRDefault="00A85DF5">
            <w:pPr>
              <w:jc w:val="center"/>
              <w:rPr>
                <w:rFonts w:ascii="宋体"/>
                <w:bCs/>
                <w:szCs w:val="21"/>
              </w:rPr>
            </w:pPr>
            <w:r>
              <w:rPr>
                <w:rFonts w:ascii="宋体" w:hAnsi="宋体" w:cs="宋体" w:hint="eastAsia"/>
              </w:rPr>
              <w:t>病理科设备一批</w:t>
            </w:r>
          </w:p>
        </w:tc>
        <w:tc>
          <w:tcPr>
            <w:tcW w:w="980" w:type="dxa"/>
            <w:tcBorders>
              <w:top w:val="single" w:sz="4" w:space="0" w:color="auto"/>
            </w:tcBorders>
            <w:vAlign w:val="center"/>
          </w:tcPr>
          <w:p w:rsidR="00A85DF5" w:rsidRDefault="00A85DF5">
            <w:pPr>
              <w:jc w:val="center"/>
              <w:rPr>
                <w:rFonts w:ascii="宋体"/>
                <w:bCs/>
                <w:szCs w:val="21"/>
              </w:rPr>
            </w:pPr>
            <w:r>
              <w:rPr>
                <w:rFonts w:ascii="宋体" w:hint="eastAsia"/>
                <w:bCs/>
                <w:szCs w:val="21"/>
              </w:rPr>
              <w:t>1批</w:t>
            </w:r>
          </w:p>
        </w:tc>
        <w:tc>
          <w:tcPr>
            <w:tcW w:w="3103" w:type="dxa"/>
            <w:tcBorders>
              <w:top w:val="single" w:sz="4" w:space="0" w:color="auto"/>
            </w:tcBorders>
            <w:vAlign w:val="center"/>
          </w:tcPr>
          <w:p w:rsidR="00A85DF5" w:rsidRDefault="00A85DF5">
            <w:pPr>
              <w:adjustRightInd w:val="0"/>
              <w:snapToGrid w:val="0"/>
              <w:rPr>
                <w:rFonts w:ascii="宋体"/>
                <w:bCs/>
                <w:szCs w:val="21"/>
                <w:u w:val="single"/>
              </w:rPr>
            </w:pPr>
            <w:r>
              <w:rPr>
                <w:rFonts w:ascii="宋体" w:hint="eastAsia"/>
                <w:bCs/>
                <w:szCs w:val="21"/>
              </w:rPr>
              <w:t>小写：RMB</w:t>
            </w:r>
          </w:p>
          <w:p w:rsidR="00A85DF5" w:rsidRDefault="00A85DF5">
            <w:pPr>
              <w:adjustRightInd w:val="0"/>
              <w:snapToGrid w:val="0"/>
              <w:rPr>
                <w:rFonts w:ascii="宋体"/>
                <w:bCs/>
                <w:szCs w:val="21"/>
                <w:u w:val="single"/>
              </w:rPr>
            </w:pPr>
            <w:r>
              <w:rPr>
                <w:rFonts w:ascii="宋体" w:hint="eastAsia"/>
                <w:bCs/>
                <w:szCs w:val="21"/>
              </w:rPr>
              <w:t>大写：</w:t>
            </w:r>
          </w:p>
        </w:tc>
        <w:tc>
          <w:tcPr>
            <w:tcW w:w="2331" w:type="dxa"/>
            <w:tcBorders>
              <w:top w:val="single" w:sz="4" w:space="0" w:color="auto"/>
            </w:tcBorders>
            <w:vAlign w:val="center"/>
          </w:tcPr>
          <w:p w:rsidR="00A85DF5" w:rsidRDefault="00A85DF5" w:rsidP="007873A9">
            <w:pPr>
              <w:pStyle w:val="af8"/>
              <w:spacing w:line="240" w:lineRule="auto"/>
              <w:ind w:hanging="67"/>
              <w:rPr>
                <w:snapToGrid/>
                <w:spacing w:val="0"/>
                <w:kern w:val="2"/>
                <w:sz w:val="21"/>
                <w:szCs w:val="24"/>
              </w:rPr>
            </w:pPr>
            <w:r w:rsidRPr="007C5D42">
              <w:rPr>
                <w:rFonts w:ascii="宋体" w:hAnsi="宋体" w:cs="宋体" w:hint="eastAsia"/>
                <w:snapToGrid/>
                <w:spacing w:val="0"/>
                <w:kern w:val="2"/>
                <w:sz w:val="21"/>
                <w:szCs w:val="24"/>
              </w:rPr>
              <w:t>签订合同后</w:t>
            </w:r>
            <w:r>
              <w:rPr>
                <w:rFonts w:ascii="宋体" w:hAnsi="宋体" w:cs="宋体" w:hint="eastAsia"/>
                <w:snapToGrid/>
                <w:spacing w:val="0"/>
                <w:kern w:val="2"/>
                <w:sz w:val="21"/>
                <w:szCs w:val="24"/>
              </w:rPr>
              <w:t>20</w:t>
            </w:r>
            <w:r w:rsidRPr="007C5D42">
              <w:rPr>
                <w:rFonts w:ascii="宋体" w:hAnsi="宋体" w:cs="宋体" w:hint="eastAsia"/>
                <w:snapToGrid/>
                <w:spacing w:val="0"/>
                <w:kern w:val="2"/>
                <w:sz w:val="21"/>
                <w:szCs w:val="24"/>
              </w:rPr>
              <w:t>个工作日交货</w:t>
            </w:r>
          </w:p>
        </w:tc>
      </w:tr>
    </w:tbl>
    <w:p w:rsidR="005C25A6" w:rsidRDefault="005C25A6">
      <w:pPr>
        <w:tabs>
          <w:tab w:val="left" w:pos="7740"/>
        </w:tabs>
        <w:adjustRightInd w:val="0"/>
        <w:snapToGrid w:val="0"/>
        <w:spacing w:line="360" w:lineRule="auto"/>
      </w:pPr>
    </w:p>
    <w:p w:rsidR="005C25A6" w:rsidRDefault="005C25A6">
      <w:pPr>
        <w:tabs>
          <w:tab w:val="left" w:pos="7740"/>
        </w:tabs>
        <w:adjustRightInd w:val="0"/>
        <w:snapToGrid w:val="0"/>
        <w:spacing w:line="360" w:lineRule="auto"/>
      </w:pPr>
    </w:p>
    <w:p w:rsidR="005C25A6" w:rsidRDefault="0093561F">
      <w:pPr>
        <w:tabs>
          <w:tab w:val="left" w:pos="7740"/>
        </w:tabs>
        <w:adjustRightInd w:val="0"/>
        <w:snapToGrid w:val="0"/>
        <w:spacing w:line="360" w:lineRule="auto"/>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p>
    <w:p w:rsidR="005C25A6" w:rsidRDefault="005C25A6">
      <w:pPr>
        <w:rPr>
          <w:spacing w:val="4"/>
        </w:rPr>
      </w:pPr>
    </w:p>
    <w:p w:rsidR="005C25A6" w:rsidRDefault="0093561F">
      <w:pPr>
        <w:spacing w:line="520" w:lineRule="exact"/>
        <w:rPr>
          <w:spacing w:val="4"/>
        </w:rPr>
      </w:pPr>
      <w:r>
        <w:rPr>
          <w:rFonts w:ascii="宋体" w:hint="eastAsia"/>
        </w:rPr>
        <w:t>法定代表人或</w:t>
      </w:r>
      <w:r>
        <w:rPr>
          <w:rFonts w:ascii="宋体" w:hAnsi="宋体" w:hint="eastAsia"/>
        </w:rPr>
        <w:t>投标人授权代表（签名或盖章）：</w:t>
      </w:r>
      <w:r>
        <w:rPr>
          <w:rFonts w:hint="eastAsia"/>
          <w:spacing w:val="4"/>
        </w:rPr>
        <w:t>职务：日期</w:t>
      </w:r>
    </w:p>
    <w:p w:rsidR="005C25A6" w:rsidRDefault="0093561F">
      <w:pPr>
        <w:spacing w:line="400" w:lineRule="exact"/>
        <w:rPr>
          <w:rFonts w:ascii="宋体" w:hAnsi="宋体"/>
          <w:b/>
          <w:bCs/>
          <w:szCs w:val="21"/>
        </w:rPr>
      </w:pPr>
      <w:r>
        <w:rPr>
          <w:rFonts w:ascii="宋体" w:hAnsi="宋体" w:hint="eastAsia"/>
          <w:b/>
          <w:bCs/>
          <w:szCs w:val="21"/>
        </w:rPr>
        <w:t>备注：</w:t>
      </w:r>
    </w:p>
    <w:p w:rsidR="005C25A6" w:rsidRDefault="0093561F">
      <w:pPr>
        <w:numPr>
          <w:ilvl w:val="1"/>
          <w:numId w:val="34"/>
        </w:numPr>
        <w:tabs>
          <w:tab w:val="clear" w:pos="1620"/>
          <w:tab w:val="left" w:pos="360"/>
        </w:tabs>
        <w:snapToGrid w:val="0"/>
        <w:spacing w:line="360" w:lineRule="auto"/>
        <w:ind w:left="360"/>
        <w:rPr>
          <w:spacing w:val="4"/>
        </w:rPr>
      </w:pPr>
      <w:r>
        <w:rPr>
          <w:rFonts w:hint="eastAsia"/>
          <w:spacing w:val="4"/>
        </w:rPr>
        <w:t>中文大写金额用汉字，如壹、贰、叁、肆、伍、陆、柒、捌、玖、拾、佰、仟、万、亿、元、角、分、零、整（正）等。如：小写：</w:t>
      </w:r>
      <w:r>
        <w:rPr>
          <w:rFonts w:hint="eastAsia"/>
          <w:spacing w:val="4"/>
          <w:u w:val="single"/>
        </w:rPr>
        <w:t>RMB1230000</w:t>
      </w:r>
      <w:r>
        <w:rPr>
          <w:rFonts w:hint="eastAsia"/>
          <w:spacing w:val="4"/>
        </w:rPr>
        <w:t>，大写：</w:t>
      </w:r>
      <w:r>
        <w:rPr>
          <w:rFonts w:hint="eastAsia"/>
          <w:spacing w:val="4"/>
          <w:u w:val="single"/>
        </w:rPr>
        <w:t>壹佰贰拾叁万元整</w:t>
      </w:r>
      <w:r>
        <w:rPr>
          <w:rFonts w:hint="eastAsia"/>
          <w:spacing w:val="4"/>
        </w:rPr>
        <w:t>。</w:t>
      </w:r>
    </w:p>
    <w:p w:rsidR="005C25A6" w:rsidRDefault="0093561F">
      <w:pPr>
        <w:numPr>
          <w:ilvl w:val="1"/>
          <w:numId w:val="34"/>
        </w:numPr>
        <w:tabs>
          <w:tab w:val="clear" w:pos="1620"/>
          <w:tab w:val="left" w:pos="360"/>
        </w:tabs>
        <w:snapToGrid w:val="0"/>
        <w:spacing w:line="360" w:lineRule="auto"/>
        <w:ind w:left="360"/>
        <w:rPr>
          <w:rFonts w:ascii="宋体" w:hAnsi="宋体"/>
          <w:b/>
          <w:bCs/>
          <w:szCs w:val="21"/>
        </w:rPr>
      </w:pPr>
      <w:r>
        <w:rPr>
          <w:rFonts w:ascii="宋体" w:hAnsi="宋体" w:hint="eastAsia"/>
          <w:b/>
          <w:bCs/>
        </w:rPr>
        <w:t>投标报价的小数点后保留两位有效数</w:t>
      </w:r>
      <w:r>
        <w:rPr>
          <w:rFonts w:ascii="宋体" w:hAnsi="宋体" w:hint="eastAsia"/>
          <w:b/>
          <w:bCs/>
          <w:szCs w:val="21"/>
        </w:rPr>
        <w:t>。</w:t>
      </w:r>
    </w:p>
    <w:p w:rsidR="005C25A6" w:rsidRDefault="0093561F">
      <w:pPr>
        <w:numPr>
          <w:ilvl w:val="1"/>
          <w:numId w:val="34"/>
        </w:numPr>
        <w:tabs>
          <w:tab w:val="clear" w:pos="1620"/>
          <w:tab w:val="left" w:pos="360"/>
          <w:tab w:val="left" w:pos="840"/>
        </w:tabs>
        <w:snapToGrid w:val="0"/>
        <w:spacing w:line="360" w:lineRule="auto"/>
        <w:ind w:left="360"/>
        <w:rPr>
          <w:b/>
        </w:rPr>
      </w:pPr>
      <w:r>
        <w:rPr>
          <w:rFonts w:hint="eastAsia"/>
          <w:b/>
        </w:rPr>
        <w:t>除招标文件另有规定外，投标文件内不得含有任何对本报价进行价格折扣的说明或资料，否则为无效投标。</w:t>
      </w:r>
    </w:p>
    <w:p w:rsidR="005C25A6" w:rsidRDefault="0093561F">
      <w:pPr>
        <w:numPr>
          <w:ilvl w:val="1"/>
          <w:numId w:val="34"/>
        </w:numPr>
        <w:tabs>
          <w:tab w:val="clear" w:pos="1620"/>
          <w:tab w:val="left" w:pos="360"/>
          <w:tab w:val="left" w:pos="840"/>
        </w:tabs>
        <w:snapToGrid w:val="0"/>
        <w:spacing w:line="360" w:lineRule="auto"/>
        <w:ind w:left="360"/>
        <w:rPr>
          <w:b/>
        </w:rPr>
      </w:pPr>
      <w:r>
        <w:rPr>
          <w:rFonts w:hint="eastAsia"/>
          <w:b/>
        </w:rPr>
        <w:t>投标报价要求具体见第七章“</w:t>
      </w:r>
      <w:bookmarkStart w:id="30" w:name="_Toc322076489"/>
      <w:r>
        <w:rPr>
          <w:rFonts w:hint="eastAsia"/>
          <w:b/>
        </w:rPr>
        <w:t>投标</w:t>
      </w:r>
      <w:r>
        <w:rPr>
          <w:rFonts w:ascii="宋体" w:hAnsi="宋体" w:hint="eastAsia"/>
          <w:b/>
          <w:bCs/>
          <w:szCs w:val="21"/>
        </w:rPr>
        <w:t>报价</w:t>
      </w:r>
      <w:bookmarkEnd w:id="30"/>
      <w:r>
        <w:rPr>
          <w:rFonts w:hint="eastAsia"/>
          <w:b/>
        </w:rPr>
        <w:t>”及用户需求要求。</w:t>
      </w:r>
    </w:p>
    <w:p w:rsidR="005C25A6" w:rsidRDefault="0093561F">
      <w:pPr>
        <w:numPr>
          <w:ilvl w:val="1"/>
          <w:numId w:val="34"/>
        </w:numPr>
        <w:tabs>
          <w:tab w:val="clear" w:pos="1620"/>
          <w:tab w:val="left" w:pos="360"/>
          <w:tab w:val="left" w:pos="840"/>
        </w:tabs>
        <w:snapToGrid w:val="0"/>
        <w:spacing w:line="360" w:lineRule="auto"/>
        <w:ind w:left="360"/>
        <w:rPr>
          <w:b/>
        </w:rPr>
      </w:pPr>
      <w:r>
        <w:rPr>
          <w:rFonts w:ascii="宋体" w:hAnsi="宋体" w:hint="eastAsia"/>
          <w:b/>
          <w:sz w:val="24"/>
        </w:rPr>
        <w:t>本项目仅允许提供本国产品（含零配件）投标。</w:t>
      </w:r>
    </w:p>
    <w:p w:rsidR="005C25A6" w:rsidRDefault="005C25A6">
      <w:pPr>
        <w:tabs>
          <w:tab w:val="left" w:pos="1200"/>
        </w:tabs>
        <w:snapToGrid w:val="0"/>
        <w:spacing w:line="360" w:lineRule="auto"/>
        <w:ind w:left="360"/>
        <w:rPr>
          <w:b/>
        </w:rPr>
      </w:pPr>
    </w:p>
    <w:p w:rsidR="005C25A6" w:rsidRDefault="005C25A6">
      <w:pPr>
        <w:spacing w:line="400" w:lineRule="exact"/>
        <w:rPr>
          <w:rFonts w:ascii="宋体" w:hAnsi="宋体"/>
          <w:b/>
          <w:bCs/>
          <w:szCs w:val="21"/>
        </w:rPr>
        <w:sectPr w:rsidR="005C25A6">
          <w:headerReference w:type="default" r:id="rId17"/>
          <w:footerReference w:type="default" r:id="rId18"/>
          <w:pgSz w:w="11906" w:h="16838"/>
          <w:pgMar w:top="1440" w:right="1286" w:bottom="1440" w:left="1440" w:header="851" w:footer="992" w:gutter="0"/>
          <w:cols w:space="720"/>
          <w:docGrid w:type="lines" w:linePitch="312"/>
        </w:sectPr>
      </w:pPr>
    </w:p>
    <w:p w:rsidR="005C25A6" w:rsidRDefault="0093561F" w:rsidP="00961965">
      <w:pPr>
        <w:pStyle w:val="2"/>
        <w:adjustRightInd w:val="0"/>
        <w:snapToGrid w:val="0"/>
        <w:spacing w:beforeLines="50" w:afterLines="50" w:line="360" w:lineRule="auto"/>
        <w:jc w:val="center"/>
        <w:rPr>
          <w:b w:val="0"/>
        </w:rPr>
      </w:pPr>
      <w:bookmarkStart w:id="31" w:name="_Toc435514866"/>
      <w:bookmarkStart w:id="32" w:name="_Toc192662843"/>
      <w:bookmarkStart w:id="33" w:name="_Toc435515306"/>
      <w:bookmarkStart w:id="34" w:name="_Toc275865611"/>
      <w:r>
        <w:rPr>
          <w:rFonts w:hint="eastAsia"/>
          <w:b w:val="0"/>
        </w:rPr>
        <w:lastRenderedPageBreak/>
        <w:t>投标分项报价表</w:t>
      </w:r>
      <w:bookmarkEnd w:id="31"/>
      <w:bookmarkEnd w:id="32"/>
      <w:bookmarkEnd w:id="33"/>
      <w:bookmarkEnd w:id="34"/>
    </w:p>
    <w:p w:rsidR="005C25A6" w:rsidRDefault="0093561F">
      <w:pPr>
        <w:widowControl/>
        <w:wordWrap w:val="0"/>
        <w:spacing w:line="360" w:lineRule="auto"/>
        <w:jc w:val="left"/>
        <w:rPr>
          <w:rFonts w:ascii="ˎ̥" w:hAnsi="ˎ̥" w:cs="宋体" w:hint="eastAsia"/>
          <w:kern w:val="0"/>
          <w:sz w:val="18"/>
          <w:szCs w:val="18"/>
        </w:rPr>
      </w:pPr>
      <w:r>
        <w:rPr>
          <w:rFonts w:ascii="宋体" w:hAnsi="宋体" w:hint="eastAsia"/>
        </w:rPr>
        <w:t>投标人名称：                                 项目编号：</w:t>
      </w:r>
      <w:r w:rsidR="00B568DB">
        <w:rPr>
          <w:rFonts w:ascii="宋体" w:hAnsi="宋体" w:hint="eastAsia"/>
        </w:rPr>
        <w:t>BACG2019155332（CLF0119SZ01ZC28）</w:t>
      </w:r>
      <w:r>
        <w:rPr>
          <w:rFonts w:ascii="ˎ̥" w:hAnsi="ˎ̥" w:cs="宋体"/>
          <w:kern w:val="0"/>
          <w:sz w:val="18"/>
          <w:szCs w:val="18"/>
        </w:rPr>
        <w:t> </w:t>
      </w:r>
    </w:p>
    <w:tbl>
      <w:tblPr>
        <w:tblW w:w="99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63"/>
        <w:gridCol w:w="746"/>
        <w:gridCol w:w="690"/>
        <w:gridCol w:w="700"/>
        <w:gridCol w:w="1454"/>
        <w:gridCol w:w="1644"/>
        <w:gridCol w:w="711"/>
        <w:gridCol w:w="682"/>
        <w:gridCol w:w="864"/>
        <w:gridCol w:w="864"/>
        <w:gridCol w:w="944"/>
      </w:tblGrid>
      <w:tr w:rsidR="005C25A6">
        <w:trPr>
          <w:trHeight w:val="756"/>
          <w:jc w:val="center"/>
        </w:trPr>
        <w:tc>
          <w:tcPr>
            <w:tcW w:w="663" w:type="dxa"/>
            <w:tcBorders>
              <w:top w:val="single" w:sz="12" w:space="0" w:color="auto"/>
              <w:bottom w:val="double" w:sz="4" w:space="0" w:color="auto"/>
            </w:tcBorders>
            <w:shd w:val="clear" w:color="auto" w:fill="EEECE1"/>
            <w:vAlign w:val="center"/>
          </w:tcPr>
          <w:p w:rsidR="005C25A6" w:rsidRDefault="0093561F">
            <w:pPr>
              <w:widowControl/>
              <w:adjustRightInd w:val="0"/>
              <w:snapToGrid w:val="0"/>
              <w:jc w:val="center"/>
              <w:rPr>
                <w:rFonts w:ascii="宋体" w:hAnsi="宋体"/>
              </w:rPr>
            </w:pPr>
            <w:r>
              <w:rPr>
                <w:rFonts w:ascii="宋体" w:hAnsi="宋体" w:hint="eastAsia"/>
              </w:rPr>
              <w:t>序号</w:t>
            </w:r>
          </w:p>
        </w:tc>
        <w:tc>
          <w:tcPr>
            <w:tcW w:w="746" w:type="dxa"/>
            <w:tcBorders>
              <w:top w:val="single" w:sz="12" w:space="0" w:color="auto"/>
              <w:bottom w:val="double" w:sz="4" w:space="0" w:color="auto"/>
            </w:tcBorders>
            <w:shd w:val="clear" w:color="auto" w:fill="EEECE1"/>
            <w:vAlign w:val="center"/>
          </w:tcPr>
          <w:p w:rsidR="005C25A6" w:rsidRDefault="0093561F">
            <w:pPr>
              <w:widowControl/>
              <w:adjustRightInd w:val="0"/>
              <w:snapToGrid w:val="0"/>
              <w:jc w:val="center"/>
              <w:rPr>
                <w:rFonts w:ascii="宋体" w:hAnsi="宋体"/>
              </w:rPr>
            </w:pPr>
            <w:r>
              <w:rPr>
                <w:rFonts w:ascii="宋体" w:hAnsi="宋体" w:hint="eastAsia"/>
              </w:rPr>
              <w:t>产品</w:t>
            </w:r>
          </w:p>
          <w:p w:rsidR="005C25A6" w:rsidRDefault="0093561F">
            <w:pPr>
              <w:widowControl/>
              <w:adjustRightInd w:val="0"/>
              <w:snapToGrid w:val="0"/>
              <w:jc w:val="center"/>
              <w:rPr>
                <w:rFonts w:ascii="宋体" w:hAnsi="宋体"/>
              </w:rPr>
            </w:pPr>
            <w:r>
              <w:rPr>
                <w:rFonts w:ascii="宋体" w:hAnsi="宋体"/>
              </w:rPr>
              <w:t>名称</w:t>
            </w:r>
          </w:p>
        </w:tc>
        <w:tc>
          <w:tcPr>
            <w:tcW w:w="690" w:type="dxa"/>
            <w:tcBorders>
              <w:top w:val="single" w:sz="12" w:space="0" w:color="auto"/>
              <w:bottom w:val="double" w:sz="4" w:space="0" w:color="auto"/>
            </w:tcBorders>
            <w:shd w:val="clear" w:color="auto" w:fill="EEECE1"/>
            <w:vAlign w:val="center"/>
          </w:tcPr>
          <w:p w:rsidR="005C25A6" w:rsidRDefault="0093561F">
            <w:pPr>
              <w:widowControl/>
              <w:adjustRightInd w:val="0"/>
              <w:snapToGrid w:val="0"/>
              <w:jc w:val="center"/>
              <w:rPr>
                <w:rFonts w:ascii="宋体" w:hAnsi="宋体"/>
              </w:rPr>
            </w:pPr>
            <w:r>
              <w:rPr>
                <w:rFonts w:ascii="宋体" w:hAnsi="宋体"/>
              </w:rPr>
              <w:t>规格型号</w:t>
            </w:r>
          </w:p>
        </w:tc>
        <w:tc>
          <w:tcPr>
            <w:tcW w:w="700" w:type="dxa"/>
            <w:tcBorders>
              <w:top w:val="single" w:sz="12" w:space="0" w:color="auto"/>
              <w:bottom w:val="double" w:sz="4" w:space="0" w:color="auto"/>
            </w:tcBorders>
            <w:shd w:val="clear" w:color="auto" w:fill="EEECE1"/>
            <w:vAlign w:val="center"/>
          </w:tcPr>
          <w:p w:rsidR="005C25A6" w:rsidRDefault="0093561F">
            <w:pPr>
              <w:widowControl/>
              <w:adjustRightInd w:val="0"/>
              <w:snapToGrid w:val="0"/>
              <w:jc w:val="center"/>
              <w:rPr>
                <w:rFonts w:ascii="宋体" w:hAnsi="宋体"/>
              </w:rPr>
            </w:pPr>
            <w:r>
              <w:rPr>
                <w:rFonts w:ascii="宋体" w:hAnsi="宋体" w:hint="eastAsia"/>
              </w:rPr>
              <w:t>品牌</w:t>
            </w:r>
          </w:p>
        </w:tc>
        <w:tc>
          <w:tcPr>
            <w:tcW w:w="1454" w:type="dxa"/>
            <w:tcBorders>
              <w:top w:val="single" w:sz="12" w:space="0" w:color="auto"/>
              <w:bottom w:val="double" w:sz="4" w:space="0" w:color="auto"/>
            </w:tcBorders>
            <w:shd w:val="clear" w:color="auto" w:fill="EEECE1"/>
            <w:vAlign w:val="center"/>
          </w:tcPr>
          <w:p w:rsidR="005C25A6" w:rsidRDefault="0093561F">
            <w:pPr>
              <w:widowControl/>
              <w:adjustRightInd w:val="0"/>
              <w:snapToGrid w:val="0"/>
              <w:jc w:val="center"/>
              <w:rPr>
                <w:rFonts w:ascii="宋体" w:hAnsi="宋体"/>
              </w:rPr>
            </w:pPr>
            <w:r>
              <w:rPr>
                <w:rFonts w:ascii="宋体" w:hAnsi="宋体"/>
              </w:rPr>
              <w:t>原厂商</w:t>
            </w:r>
            <w:r>
              <w:rPr>
                <w:rFonts w:ascii="宋体" w:hAnsi="宋体" w:hint="eastAsia"/>
              </w:rPr>
              <w:t>(制造商)</w:t>
            </w:r>
            <w:r>
              <w:rPr>
                <w:rFonts w:ascii="宋体" w:hAnsi="宋体"/>
              </w:rPr>
              <w:t>及原产地</w:t>
            </w:r>
          </w:p>
        </w:tc>
        <w:tc>
          <w:tcPr>
            <w:tcW w:w="1644" w:type="dxa"/>
            <w:tcBorders>
              <w:top w:val="single" w:sz="12" w:space="0" w:color="auto"/>
              <w:bottom w:val="double" w:sz="4" w:space="0" w:color="auto"/>
            </w:tcBorders>
            <w:shd w:val="clear" w:color="auto" w:fill="EEECE1"/>
            <w:vAlign w:val="center"/>
          </w:tcPr>
          <w:p w:rsidR="005C25A6" w:rsidRDefault="0093561F">
            <w:pPr>
              <w:widowControl/>
              <w:adjustRightInd w:val="0"/>
              <w:snapToGrid w:val="0"/>
              <w:jc w:val="center"/>
              <w:rPr>
                <w:rFonts w:ascii="宋体" w:hAnsi="宋体"/>
              </w:rPr>
            </w:pPr>
            <w:r>
              <w:rPr>
                <w:rFonts w:ascii="宋体" w:hAnsi="宋体" w:hint="eastAsia"/>
              </w:rPr>
              <w:t>是否本国产品</w:t>
            </w:r>
          </w:p>
          <w:p w:rsidR="005C25A6" w:rsidRDefault="0093561F">
            <w:pPr>
              <w:widowControl/>
              <w:adjustRightInd w:val="0"/>
              <w:snapToGrid w:val="0"/>
              <w:jc w:val="center"/>
              <w:rPr>
                <w:rFonts w:ascii="宋体" w:hAnsi="宋体"/>
              </w:rPr>
            </w:pPr>
            <w:r>
              <w:rPr>
                <w:rFonts w:ascii="宋体" w:hAnsi="宋体" w:cs="宋体" w:hint="eastAsia"/>
                <w:bCs/>
                <w:szCs w:val="20"/>
              </w:rPr>
              <w:t>（本项目采购本国产品/服务</w:t>
            </w:r>
            <w:r>
              <w:rPr>
                <w:rFonts w:ascii="宋体" w:hint="eastAsia"/>
                <w:bCs/>
                <w:szCs w:val="20"/>
              </w:rPr>
              <w:t>(不允许进口产品/服务参加)</w:t>
            </w:r>
            <w:r>
              <w:rPr>
                <w:rFonts w:ascii="宋体" w:hAnsi="宋体" w:cs="宋体" w:hint="eastAsia"/>
                <w:bCs/>
                <w:szCs w:val="20"/>
              </w:rPr>
              <w:t>）</w:t>
            </w:r>
          </w:p>
        </w:tc>
        <w:tc>
          <w:tcPr>
            <w:tcW w:w="711" w:type="dxa"/>
            <w:tcBorders>
              <w:top w:val="single" w:sz="12" w:space="0" w:color="auto"/>
              <w:bottom w:val="double" w:sz="4" w:space="0" w:color="auto"/>
            </w:tcBorders>
            <w:shd w:val="clear" w:color="auto" w:fill="EEECE1"/>
            <w:vAlign w:val="center"/>
          </w:tcPr>
          <w:p w:rsidR="005C25A6" w:rsidRDefault="0093561F">
            <w:pPr>
              <w:widowControl/>
              <w:adjustRightInd w:val="0"/>
              <w:snapToGrid w:val="0"/>
              <w:jc w:val="center"/>
              <w:rPr>
                <w:rFonts w:ascii="宋体" w:hAnsi="宋体"/>
              </w:rPr>
            </w:pPr>
            <w:r>
              <w:rPr>
                <w:rFonts w:ascii="宋体" w:hAnsi="宋体" w:hint="eastAsia"/>
              </w:rPr>
              <w:t>单位</w:t>
            </w:r>
          </w:p>
        </w:tc>
        <w:tc>
          <w:tcPr>
            <w:tcW w:w="682" w:type="dxa"/>
            <w:tcBorders>
              <w:top w:val="single" w:sz="12" w:space="0" w:color="auto"/>
              <w:bottom w:val="double" w:sz="4" w:space="0" w:color="auto"/>
            </w:tcBorders>
            <w:shd w:val="clear" w:color="auto" w:fill="EEECE1"/>
            <w:vAlign w:val="center"/>
          </w:tcPr>
          <w:p w:rsidR="005C25A6" w:rsidRDefault="0093561F">
            <w:pPr>
              <w:widowControl/>
              <w:adjustRightInd w:val="0"/>
              <w:snapToGrid w:val="0"/>
              <w:jc w:val="center"/>
              <w:rPr>
                <w:rFonts w:ascii="宋体" w:hAnsi="宋体"/>
              </w:rPr>
            </w:pPr>
            <w:r>
              <w:rPr>
                <w:rFonts w:ascii="宋体" w:hAnsi="宋体"/>
              </w:rPr>
              <w:t>数量</w:t>
            </w:r>
          </w:p>
        </w:tc>
        <w:tc>
          <w:tcPr>
            <w:tcW w:w="864" w:type="dxa"/>
            <w:tcBorders>
              <w:top w:val="single" w:sz="12" w:space="0" w:color="auto"/>
              <w:bottom w:val="double" w:sz="4" w:space="0" w:color="auto"/>
            </w:tcBorders>
            <w:shd w:val="clear" w:color="auto" w:fill="EEECE1"/>
            <w:vAlign w:val="center"/>
          </w:tcPr>
          <w:p w:rsidR="005C25A6" w:rsidRDefault="0093561F">
            <w:pPr>
              <w:widowControl/>
              <w:adjustRightInd w:val="0"/>
              <w:snapToGrid w:val="0"/>
              <w:jc w:val="center"/>
              <w:rPr>
                <w:rFonts w:ascii="宋体" w:hAnsi="宋体"/>
              </w:rPr>
            </w:pPr>
            <w:r>
              <w:rPr>
                <w:rFonts w:ascii="宋体" w:hAnsi="宋体"/>
              </w:rPr>
              <w:t>单价（元）</w:t>
            </w:r>
          </w:p>
        </w:tc>
        <w:tc>
          <w:tcPr>
            <w:tcW w:w="864" w:type="dxa"/>
            <w:tcBorders>
              <w:top w:val="single" w:sz="12" w:space="0" w:color="auto"/>
              <w:bottom w:val="double" w:sz="4" w:space="0" w:color="auto"/>
            </w:tcBorders>
            <w:shd w:val="clear" w:color="auto" w:fill="EEECE1"/>
            <w:vAlign w:val="center"/>
          </w:tcPr>
          <w:p w:rsidR="005C25A6" w:rsidRDefault="0093561F">
            <w:pPr>
              <w:widowControl/>
              <w:adjustRightInd w:val="0"/>
              <w:snapToGrid w:val="0"/>
              <w:jc w:val="center"/>
              <w:rPr>
                <w:rFonts w:ascii="宋体" w:hAnsi="宋体"/>
              </w:rPr>
            </w:pPr>
            <w:r>
              <w:rPr>
                <w:rFonts w:ascii="宋体" w:hAnsi="宋体" w:hint="eastAsia"/>
              </w:rPr>
              <w:t>合计（元）</w:t>
            </w:r>
          </w:p>
        </w:tc>
        <w:tc>
          <w:tcPr>
            <w:tcW w:w="944" w:type="dxa"/>
            <w:tcBorders>
              <w:top w:val="single" w:sz="12" w:space="0" w:color="auto"/>
              <w:bottom w:val="double" w:sz="4" w:space="0" w:color="auto"/>
            </w:tcBorders>
            <w:shd w:val="clear" w:color="auto" w:fill="EEECE1"/>
            <w:vAlign w:val="center"/>
          </w:tcPr>
          <w:p w:rsidR="005C25A6" w:rsidRDefault="0093561F">
            <w:pPr>
              <w:adjustRightInd w:val="0"/>
              <w:snapToGrid w:val="0"/>
              <w:jc w:val="center"/>
              <w:rPr>
                <w:rFonts w:ascii="宋体" w:hAnsi="宋体"/>
              </w:rPr>
            </w:pPr>
            <w:r>
              <w:rPr>
                <w:rFonts w:ascii="宋体" w:hAnsi="宋体"/>
              </w:rPr>
              <w:t>备注</w:t>
            </w:r>
          </w:p>
        </w:tc>
      </w:tr>
      <w:tr w:rsidR="005C25A6">
        <w:trPr>
          <w:trHeight w:val="560"/>
          <w:jc w:val="center"/>
        </w:trPr>
        <w:tc>
          <w:tcPr>
            <w:tcW w:w="663" w:type="dxa"/>
            <w:vAlign w:val="center"/>
          </w:tcPr>
          <w:p w:rsidR="005C25A6" w:rsidRDefault="0093561F">
            <w:pPr>
              <w:jc w:val="center"/>
              <w:rPr>
                <w:rFonts w:ascii="宋体" w:hAnsi="宋体"/>
              </w:rPr>
            </w:pPr>
            <w:r>
              <w:rPr>
                <w:rFonts w:ascii="宋体" w:hAnsi="宋体" w:hint="eastAsia"/>
              </w:rPr>
              <w:t>1</w:t>
            </w:r>
          </w:p>
        </w:tc>
        <w:tc>
          <w:tcPr>
            <w:tcW w:w="746" w:type="dxa"/>
            <w:vAlign w:val="center"/>
          </w:tcPr>
          <w:p w:rsidR="005C25A6" w:rsidRDefault="005C25A6">
            <w:pPr>
              <w:jc w:val="center"/>
            </w:pPr>
          </w:p>
        </w:tc>
        <w:tc>
          <w:tcPr>
            <w:tcW w:w="690" w:type="dxa"/>
            <w:vAlign w:val="center"/>
          </w:tcPr>
          <w:p w:rsidR="005C25A6" w:rsidRDefault="005C25A6">
            <w:pPr>
              <w:jc w:val="center"/>
            </w:pPr>
          </w:p>
        </w:tc>
        <w:tc>
          <w:tcPr>
            <w:tcW w:w="700" w:type="dxa"/>
            <w:vAlign w:val="center"/>
          </w:tcPr>
          <w:p w:rsidR="005C25A6" w:rsidRDefault="005C25A6">
            <w:pPr>
              <w:jc w:val="center"/>
            </w:pPr>
          </w:p>
        </w:tc>
        <w:tc>
          <w:tcPr>
            <w:tcW w:w="1454" w:type="dxa"/>
            <w:vAlign w:val="center"/>
          </w:tcPr>
          <w:p w:rsidR="005C25A6" w:rsidRDefault="005C25A6">
            <w:pPr>
              <w:jc w:val="center"/>
            </w:pPr>
          </w:p>
        </w:tc>
        <w:tc>
          <w:tcPr>
            <w:tcW w:w="1644" w:type="dxa"/>
            <w:vAlign w:val="center"/>
          </w:tcPr>
          <w:p w:rsidR="005C25A6" w:rsidRDefault="005C25A6">
            <w:pPr>
              <w:jc w:val="center"/>
            </w:pPr>
          </w:p>
        </w:tc>
        <w:tc>
          <w:tcPr>
            <w:tcW w:w="711" w:type="dxa"/>
            <w:vAlign w:val="center"/>
          </w:tcPr>
          <w:p w:rsidR="005C25A6" w:rsidRDefault="005C25A6">
            <w:pPr>
              <w:jc w:val="center"/>
            </w:pPr>
          </w:p>
        </w:tc>
        <w:tc>
          <w:tcPr>
            <w:tcW w:w="682" w:type="dxa"/>
            <w:vAlign w:val="center"/>
          </w:tcPr>
          <w:p w:rsidR="005C25A6" w:rsidRDefault="005C25A6">
            <w:pPr>
              <w:jc w:val="center"/>
            </w:pPr>
          </w:p>
        </w:tc>
        <w:tc>
          <w:tcPr>
            <w:tcW w:w="864" w:type="dxa"/>
            <w:vAlign w:val="center"/>
          </w:tcPr>
          <w:p w:rsidR="005C25A6" w:rsidRDefault="005C25A6">
            <w:pPr>
              <w:jc w:val="center"/>
            </w:pPr>
          </w:p>
        </w:tc>
        <w:tc>
          <w:tcPr>
            <w:tcW w:w="864" w:type="dxa"/>
            <w:vAlign w:val="center"/>
          </w:tcPr>
          <w:p w:rsidR="005C25A6" w:rsidRDefault="005C25A6">
            <w:pPr>
              <w:jc w:val="center"/>
            </w:pPr>
          </w:p>
        </w:tc>
        <w:tc>
          <w:tcPr>
            <w:tcW w:w="944" w:type="dxa"/>
            <w:vAlign w:val="center"/>
          </w:tcPr>
          <w:p w:rsidR="005C25A6" w:rsidRDefault="005C25A6">
            <w:pPr>
              <w:jc w:val="center"/>
            </w:pPr>
          </w:p>
        </w:tc>
      </w:tr>
      <w:tr w:rsidR="005C25A6">
        <w:trPr>
          <w:trHeight w:val="560"/>
          <w:jc w:val="center"/>
        </w:trPr>
        <w:tc>
          <w:tcPr>
            <w:tcW w:w="663" w:type="dxa"/>
            <w:vAlign w:val="center"/>
          </w:tcPr>
          <w:p w:rsidR="005C25A6" w:rsidRDefault="0093561F">
            <w:pPr>
              <w:jc w:val="center"/>
              <w:rPr>
                <w:rFonts w:ascii="宋体" w:hAnsi="宋体"/>
              </w:rPr>
            </w:pPr>
            <w:r>
              <w:rPr>
                <w:rFonts w:ascii="宋体" w:hAnsi="宋体" w:hint="eastAsia"/>
              </w:rPr>
              <w:t>2</w:t>
            </w:r>
          </w:p>
        </w:tc>
        <w:tc>
          <w:tcPr>
            <w:tcW w:w="746" w:type="dxa"/>
            <w:vAlign w:val="center"/>
          </w:tcPr>
          <w:p w:rsidR="005C25A6" w:rsidRDefault="005C25A6">
            <w:pPr>
              <w:jc w:val="center"/>
            </w:pPr>
          </w:p>
        </w:tc>
        <w:tc>
          <w:tcPr>
            <w:tcW w:w="690" w:type="dxa"/>
            <w:vAlign w:val="center"/>
          </w:tcPr>
          <w:p w:rsidR="005C25A6" w:rsidRDefault="005C25A6">
            <w:pPr>
              <w:jc w:val="center"/>
            </w:pPr>
          </w:p>
        </w:tc>
        <w:tc>
          <w:tcPr>
            <w:tcW w:w="700" w:type="dxa"/>
            <w:vAlign w:val="center"/>
          </w:tcPr>
          <w:p w:rsidR="005C25A6" w:rsidRDefault="005C25A6">
            <w:pPr>
              <w:jc w:val="center"/>
            </w:pPr>
          </w:p>
        </w:tc>
        <w:tc>
          <w:tcPr>
            <w:tcW w:w="1454" w:type="dxa"/>
            <w:vAlign w:val="center"/>
          </w:tcPr>
          <w:p w:rsidR="005C25A6" w:rsidRDefault="005C25A6">
            <w:pPr>
              <w:jc w:val="center"/>
            </w:pPr>
          </w:p>
        </w:tc>
        <w:tc>
          <w:tcPr>
            <w:tcW w:w="1644" w:type="dxa"/>
            <w:vAlign w:val="center"/>
          </w:tcPr>
          <w:p w:rsidR="005C25A6" w:rsidRDefault="005C25A6">
            <w:pPr>
              <w:jc w:val="center"/>
            </w:pPr>
          </w:p>
        </w:tc>
        <w:tc>
          <w:tcPr>
            <w:tcW w:w="711" w:type="dxa"/>
            <w:vAlign w:val="center"/>
          </w:tcPr>
          <w:p w:rsidR="005C25A6" w:rsidRDefault="005C25A6">
            <w:pPr>
              <w:jc w:val="center"/>
            </w:pPr>
          </w:p>
        </w:tc>
        <w:tc>
          <w:tcPr>
            <w:tcW w:w="682" w:type="dxa"/>
            <w:vAlign w:val="center"/>
          </w:tcPr>
          <w:p w:rsidR="005C25A6" w:rsidRDefault="005C25A6">
            <w:pPr>
              <w:jc w:val="center"/>
            </w:pPr>
          </w:p>
        </w:tc>
        <w:tc>
          <w:tcPr>
            <w:tcW w:w="864" w:type="dxa"/>
            <w:vAlign w:val="center"/>
          </w:tcPr>
          <w:p w:rsidR="005C25A6" w:rsidRDefault="005C25A6">
            <w:pPr>
              <w:jc w:val="center"/>
            </w:pPr>
          </w:p>
        </w:tc>
        <w:tc>
          <w:tcPr>
            <w:tcW w:w="864" w:type="dxa"/>
            <w:vAlign w:val="center"/>
          </w:tcPr>
          <w:p w:rsidR="005C25A6" w:rsidRDefault="005C25A6">
            <w:pPr>
              <w:jc w:val="center"/>
            </w:pPr>
          </w:p>
        </w:tc>
        <w:tc>
          <w:tcPr>
            <w:tcW w:w="944" w:type="dxa"/>
            <w:vAlign w:val="center"/>
          </w:tcPr>
          <w:p w:rsidR="005C25A6" w:rsidRDefault="005C25A6">
            <w:pPr>
              <w:jc w:val="center"/>
            </w:pPr>
          </w:p>
        </w:tc>
      </w:tr>
      <w:tr w:rsidR="005C25A6">
        <w:trPr>
          <w:trHeight w:val="560"/>
          <w:jc w:val="center"/>
        </w:trPr>
        <w:tc>
          <w:tcPr>
            <w:tcW w:w="663" w:type="dxa"/>
            <w:vAlign w:val="center"/>
          </w:tcPr>
          <w:p w:rsidR="005C25A6" w:rsidRDefault="0093561F">
            <w:pPr>
              <w:jc w:val="center"/>
            </w:pPr>
            <w:r>
              <w:rPr>
                <w:rFonts w:hint="eastAsia"/>
              </w:rPr>
              <w:t>……</w:t>
            </w:r>
          </w:p>
        </w:tc>
        <w:tc>
          <w:tcPr>
            <w:tcW w:w="746" w:type="dxa"/>
            <w:vAlign w:val="center"/>
          </w:tcPr>
          <w:p w:rsidR="005C25A6" w:rsidRDefault="005C25A6">
            <w:pPr>
              <w:jc w:val="center"/>
            </w:pPr>
          </w:p>
        </w:tc>
        <w:tc>
          <w:tcPr>
            <w:tcW w:w="690" w:type="dxa"/>
            <w:vAlign w:val="center"/>
          </w:tcPr>
          <w:p w:rsidR="005C25A6" w:rsidRDefault="005C25A6">
            <w:pPr>
              <w:jc w:val="center"/>
            </w:pPr>
          </w:p>
        </w:tc>
        <w:tc>
          <w:tcPr>
            <w:tcW w:w="700" w:type="dxa"/>
            <w:vAlign w:val="center"/>
          </w:tcPr>
          <w:p w:rsidR="005C25A6" w:rsidRDefault="005C25A6">
            <w:pPr>
              <w:jc w:val="center"/>
            </w:pPr>
          </w:p>
        </w:tc>
        <w:tc>
          <w:tcPr>
            <w:tcW w:w="1454" w:type="dxa"/>
            <w:vAlign w:val="center"/>
          </w:tcPr>
          <w:p w:rsidR="005C25A6" w:rsidRDefault="005C25A6">
            <w:pPr>
              <w:jc w:val="center"/>
            </w:pPr>
          </w:p>
        </w:tc>
        <w:tc>
          <w:tcPr>
            <w:tcW w:w="1644" w:type="dxa"/>
            <w:vAlign w:val="center"/>
          </w:tcPr>
          <w:p w:rsidR="005C25A6" w:rsidRDefault="005C25A6">
            <w:pPr>
              <w:jc w:val="center"/>
            </w:pPr>
          </w:p>
        </w:tc>
        <w:tc>
          <w:tcPr>
            <w:tcW w:w="711" w:type="dxa"/>
            <w:vAlign w:val="center"/>
          </w:tcPr>
          <w:p w:rsidR="005C25A6" w:rsidRDefault="005C25A6">
            <w:pPr>
              <w:jc w:val="center"/>
            </w:pPr>
          </w:p>
        </w:tc>
        <w:tc>
          <w:tcPr>
            <w:tcW w:w="682" w:type="dxa"/>
            <w:vAlign w:val="center"/>
          </w:tcPr>
          <w:p w:rsidR="005C25A6" w:rsidRDefault="005C25A6">
            <w:pPr>
              <w:jc w:val="center"/>
            </w:pPr>
          </w:p>
        </w:tc>
        <w:tc>
          <w:tcPr>
            <w:tcW w:w="864" w:type="dxa"/>
            <w:vAlign w:val="center"/>
          </w:tcPr>
          <w:p w:rsidR="005C25A6" w:rsidRDefault="005C25A6">
            <w:pPr>
              <w:jc w:val="center"/>
            </w:pPr>
          </w:p>
        </w:tc>
        <w:tc>
          <w:tcPr>
            <w:tcW w:w="864" w:type="dxa"/>
            <w:vAlign w:val="center"/>
          </w:tcPr>
          <w:p w:rsidR="005C25A6" w:rsidRDefault="005C25A6">
            <w:pPr>
              <w:jc w:val="center"/>
            </w:pPr>
          </w:p>
        </w:tc>
        <w:tc>
          <w:tcPr>
            <w:tcW w:w="944" w:type="dxa"/>
            <w:vAlign w:val="center"/>
          </w:tcPr>
          <w:p w:rsidR="005C25A6" w:rsidRDefault="005C25A6">
            <w:pPr>
              <w:jc w:val="center"/>
            </w:pPr>
          </w:p>
        </w:tc>
      </w:tr>
      <w:tr w:rsidR="005C25A6">
        <w:trPr>
          <w:trHeight w:val="560"/>
          <w:jc w:val="center"/>
        </w:trPr>
        <w:tc>
          <w:tcPr>
            <w:tcW w:w="663" w:type="dxa"/>
            <w:vAlign w:val="center"/>
          </w:tcPr>
          <w:p w:rsidR="005C25A6" w:rsidRDefault="0093561F">
            <w:pPr>
              <w:jc w:val="center"/>
              <w:rPr>
                <w:rFonts w:ascii="宋体" w:hAnsi="宋体"/>
              </w:rPr>
            </w:pPr>
            <w:r>
              <w:rPr>
                <w:rFonts w:ascii="宋体" w:hAnsi="宋体" w:hint="eastAsia"/>
              </w:rPr>
              <w:t>总计</w:t>
            </w:r>
          </w:p>
        </w:tc>
        <w:tc>
          <w:tcPr>
            <w:tcW w:w="9299" w:type="dxa"/>
            <w:gridSpan w:val="10"/>
            <w:vAlign w:val="center"/>
          </w:tcPr>
          <w:p w:rsidR="005C25A6" w:rsidRDefault="0093561F">
            <w:r>
              <w:rPr>
                <w:rFonts w:hint="eastAsia"/>
              </w:rPr>
              <w:t>￥：</w:t>
            </w:r>
            <w:r>
              <w:rPr>
                <w:rFonts w:hint="eastAsia"/>
              </w:rPr>
              <w:t xml:space="preserve">            </w:t>
            </w:r>
            <w:r>
              <w:rPr>
                <w:rFonts w:hint="eastAsia"/>
              </w:rPr>
              <w:t>大写：</w:t>
            </w:r>
          </w:p>
        </w:tc>
      </w:tr>
    </w:tbl>
    <w:p w:rsidR="005C25A6" w:rsidRDefault="005C25A6">
      <w:pPr>
        <w:widowControl/>
        <w:wordWrap w:val="0"/>
        <w:spacing w:line="360" w:lineRule="auto"/>
        <w:jc w:val="left"/>
        <w:rPr>
          <w:rFonts w:ascii="ˎ̥" w:hAnsi="ˎ̥" w:cs="宋体" w:hint="eastAsia"/>
          <w:kern w:val="0"/>
          <w:sz w:val="18"/>
          <w:szCs w:val="18"/>
        </w:rPr>
      </w:pPr>
    </w:p>
    <w:p w:rsidR="005C25A6" w:rsidRDefault="0093561F">
      <w:pPr>
        <w:spacing w:line="500" w:lineRule="exact"/>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p>
    <w:p w:rsidR="005C25A6" w:rsidRDefault="005C25A6">
      <w:pPr>
        <w:rPr>
          <w:spacing w:val="4"/>
        </w:rPr>
      </w:pPr>
    </w:p>
    <w:p w:rsidR="005C25A6" w:rsidRDefault="0093561F">
      <w:pPr>
        <w:spacing w:line="520" w:lineRule="exact"/>
        <w:rPr>
          <w:spacing w:val="4"/>
        </w:rPr>
      </w:pPr>
      <w:r>
        <w:rPr>
          <w:rFonts w:ascii="宋体" w:hint="eastAsia"/>
        </w:rPr>
        <w:t>法定代表人或</w:t>
      </w:r>
      <w:r>
        <w:rPr>
          <w:rFonts w:ascii="宋体" w:hAnsi="宋体" w:hint="eastAsia"/>
        </w:rPr>
        <w:t>投标人授权代表（签名或盖章）：</w:t>
      </w:r>
      <w:r>
        <w:rPr>
          <w:rFonts w:hint="eastAsia"/>
          <w:spacing w:val="4"/>
        </w:rPr>
        <w:t>职务：日期</w:t>
      </w:r>
    </w:p>
    <w:p w:rsidR="005C25A6" w:rsidRDefault="0093561F">
      <w:pPr>
        <w:tabs>
          <w:tab w:val="left" w:pos="567"/>
        </w:tabs>
        <w:snapToGrid w:val="0"/>
        <w:spacing w:line="360" w:lineRule="auto"/>
        <w:rPr>
          <w:rFonts w:ascii="宋体" w:hAnsi="宋体"/>
        </w:rPr>
      </w:pPr>
      <w:r>
        <w:rPr>
          <w:rFonts w:ascii="宋体" w:hAnsi="宋体" w:hint="eastAsia"/>
        </w:rPr>
        <w:t>注：</w:t>
      </w:r>
    </w:p>
    <w:p w:rsidR="005C25A6" w:rsidRDefault="0093561F">
      <w:pPr>
        <w:numPr>
          <w:ilvl w:val="1"/>
          <w:numId w:val="35"/>
        </w:numPr>
        <w:tabs>
          <w:tab w:val="clear" w:pos="1620"/>
          <w:tab w:val="left" w:pos="0"/>
        </w:tabs>
        <w:snapToGrid w:val="0"/>
        <w:spacing w:line="360" w:lineRule="auto"/>
        <w:ind w:left="0" w:firstLine="0"/>
        <w:rPr>
          <w:spacing w:val="4"/>
        </w:rPr>
      </w:pPr>
      <w:r>
        <w:rPr>
          <w:rFonts w:hint="eastAsia"/>
          <w:spacing w:val="4"/>
        </w:rPr>
        <w:t>中文大写金额用汉字，如壹、贰、叁、肆、伍、陆、柒、捌、玖、拾、佰、仟、万、亿、元、角、分、零、整（正）等。如：小写：</w:t>
      </w:r>
      <w:r>
        <w:rPr>
          <w:rFonts w:hint="eastAsia"/>
          <w:spacing w:val="4"/>
          <w:u w:val="single"/>
        </w:rPr>
        <w:t>RMB1230000</w:t>
      </w:r>
      <w:r>
        <w:rPr>
          <w:rFonts w:hint="eastAsia"/>
          <w:spacing w:val="4"/>
        </w:rPr>
        <w:t>，大写：</w:t>
      </w:r>
      <w:r>
        <w:rPr>
          <w:rFonts w:hint="eastAsia"/>
          <w:spacing w:val="4"/>
          <w:u w:val="single"/>
        </w:rPr>
        <w:t>壹佰贰拾叁万元整</w:t>
      </w:r>
      <w:r>
        <w:rPr>
          <w:rFonts w:hint="eastAsia"/>
          <w:spacing w:val="4"/>
        </w:rPr>
        <w:t>。</w:t>
      </w:r>
    </w:p>
    <w:p w:rsidR="005C25A6" w:rsidRDefault="0093561F">
      <w:pPr>
        <w:numPr>
          <w:ilvl w:val="1"/>
          <w:numId w:val="35"/>
        </w:numPr>
        <w:tabs>
          <w:tab w:val="clear" w:pos="1620"/>
          <w:tab w:val="left" w:pos="0"/>
        </w:tabs>
        <w:snapToGrid w:val="0"/>
        <w:spacing w:line="360" w:lineRule="auto"/>
        <w:ind w:left="0" w:firstLine="0"/>
        <w:rPr>
          <w:rFonts w:ascii="宋体" w:hAnsi="宋体"/>
        </w:rPr>
      </w:pPr>
      <w:r>
        <w:rPr>
          <w:rFonts w:ascii="宋体" w:hAnsi="宋体" w:hint="eastAsia"/>
        </w:rPr>
        <w:t>此表为《开标一览表(报价表)》的报价明细表。</w:t>
      </w:r>
    </w:p>
    <w:p w:rsidR="005C25A6" w:rsidRDefault="0093561F">
      <w:pPr>
        <w:numPr>
          <w:ilvl w:val="1"/>
          <w:numId w:val="35"/>
        </w:numPr>
        <w:tabs>
          <w:tab w:val="clear" w:pos="1620"/>
          <w:tab w:val="left" w:pos="0"/>
        </w:tabs>
        <w:snapToGrid w:val="0"/>
        <w:spacing w:line="360" w:lineRule="auto"/>
        <w:ind w:left="0" w:firstLine="0"/>
        <w:rPr>
          <w:rFonts w:ascii="宋体" w:hAnsi="宋体"/>
        </w:rPr>
      </w:pPr>
      <w:r>
        <w:rPr>
          <w:rFonts w:ascii="宋体" w:hAnsi="宋体" w:hint="eastAsia"/>
        </w:rPr>
        <w:t>所有价格均以人民币作为货币单位填写及计算。对于有配件、耗材、选件和特殊工具的货物，还应填报投标货物配件、耗材、选件表和备件及特殊工具清单，注明品牌、型号、产地、功能、单价等内容，该表格式由投标人自行设计。投标人按照上述要求分类报价，其目的是便于评标，但在任何情况下并不限制采购人以任何条款签订合同的权利。</w:t>
      </w:r>
    </w:p>
    <w:p w:rsidR="005C25A6" w:rsidRDefault="0093561F">
      <w:pPr>
        <w:numPr>
          <w:ilvl w:val="1"/>
          <w:numId w:val="35"/>
        </w:numPr>
        <w:tabs>
          <w:tab w:val="clear" w:pos="1620"/>
          <w:tab w:val="left" w:pos="0"/>
        </w:tabs>
        <w:snapToGrid w:val="0"/>
        <w:spacing w:line="360" w:lineRule="auto"/>
        <w:ind w:left="0" w:firstLine="0"/>
        <w:rPr>
          <w:rFonts w:ascii="宋体" w:hAnsi="宋体"/>
          <w:b/>
          <w:spacing w:val="6"/>
          <w:szCs w:val="21"/>
          <w:u w:val="single"/>
        </w:rPr>
      </w:pPr>
      <w:r>
        <w:rPr>
          <w:rFonts w:ascii="宋体" w:hAnsi="宋体" w:hint="eastAsia"/>
          <w:b/>
          <w:spacing w:val="6"/>
          <w:szCs w:val="21"/>
          <w:u w:val="single"/>
        </w:rPr>
        <w:t>如投标人提供投标产品中仅有部份小型和微型企业产品的，应在此表中予以明确并提供《中小企业声明函》，否则评审时不能享受相应的价格扣除。</w:t>
      </w:r>
    </w:p>
    <w:p w:rsidR="005C25A6" w:rsidRDefault="0093561F">
      <w:pPr>
        <w:numPr>
          <w:ilvl w:val="1"/>
          <w:numId w:val="35"/>
        </w:numPr>
        <w:tabs>
          <w:tab w:val="clear" w:pos="1620"/>
          <w:tab w:val="left" w:pos="0"/>
        </w:tabs>
        <w:snapToGrid w:val="0"/>
        <w:spacing w:line="360" w:lineRule="auto"/>
        <w:ind w:left="0" w:firstLine="0"/>
        <w:rPr>
          <w:rFonts w:ascii="宋体" w:hAnsi="宋体"/>
        </w:rPr>
      </w:pPr>
      <w:r>
        <w:rPr>
          <w:rFonts w:ascii="宋体" w:hAnsi="宋体" w:hint="eastAsia"/>
        </w:rPr>
        <w:t>该表格式仅作参考，投标人的详细报价表格式可自定。</w:t>
      </w:r>
    </w:p>
    <w:p w:rsidR="005C25A6" w:rsidRDefault="0093561F" w:rsidP="00961965">
      <w:pPr>
        <w:pStyle w:val="2"/>
        <w:adjustRightInd w:val="0"/>
        <w:snapToGrid w:val="0"/>
        <w:spacing w:beforeLines="50" w:afterLines="50" w:line="360" w:lineRule="auto"/>
        <w:jc w:val="center"/>
        <w:rPr>
          <w:rFonts w:ascii="黑体"/>
          <w:bCs w:val="0"/>
          <w:sz w:val="28"/>
        </w:rPr>
      </w:pPr>
      <w:r>
        <w:rPr>
          <w:rFonts w:ascii="宋体" w:hAnsi="宋体"/>
        </w:rPr>
        <w:br w:type="page"/>
      </w:r>
    </w:p>
    <w:p w:rsidR="005C25A6" w:rsidRDefault="0093561F" w:rsidP="00961965">
      <w:pPr>
        <w:pStyle w:val="2"/>
        <w:adjustRightInd w:val="0"/>
        <w:snapToGrid w:val="0"/>
        <w:spacing w:beforeLines="50" w:afterLines="50" w:line="360" w:lineRule="auto"/>
        <w:jc w:val="center"/>
        <w:rPr>
          <w:b w:val="0"/>
        </w:rPr>
      </w:pPr>
      <w:bookmarkStart w:id="35" w:name="_Toc435514875"/>
      <w:bookmarkStart w:id="36" w:name="_Toc435515315"/>
      <w:r>
        <w:rPr>
          <w:rFonts w:hint="eastAsia"/>
          <w:b w:val="0"/>
        </w:rPr>
        <w:lastRenderedPageBreak/>
        <w:t>（如投标人不属于中小企业无须提供）</w:t>
      </w:r>
    </w:p>
    <w:p w:rsidR="005C25A6" w:rsidRDefault="0093561F" w:rsidP="00961965">
      <w:pPr>
        <w:pStyle w:val="2"/>
        <w:adjustRightInd w:val="0"/>
        <w:snapToGrid w:val="0"/>
        <w:spacing w:beforeLines="50" w:afterLines="50" w:line="360" w:lineRule="auto"/>
        <w:jc w:val="center"/>
        <w:rPr>
          <w:b w:val="0"/>
        </w:rPr>
      </w:pPr>
      <w:r>
        <w:rPr>
          <w:rFonts w:hint="eastAsia"/>
          <w:b w:val="0"/>
        </w:rPr>
        <w:t>中小企业声明函</w:t>
      </w:r>
      <w:bookmarkEnd w:id="35"/>
      <w:bookmarkEnd w:id="36"/>
    </w:p>
    <w:p w:rsidR="005C25A6" w:rsidRDefault="0093561F">
      <w:pPr>
        <w:jc w:val="center"/>
        <w:rPr>
          <w:rFonts w:ascii="宋体" w:hAnsi="宋体"/>
          <w:b/>
          <w:szCs w:val="21"/>
        </w:rPr>
      </w:pPr>
      <w:r>
        <w:rPr>
          <w:rFonts w:ascii="宋体" w:hAnsi="宋体" w:hint="eastAsia"/>
          <w:b/>
          <w:szCs w:val="21"/>
        </w:rPr>
        <w:t>（投标人认为其为</w:t>
      </w:r>
      <w:r>
        <w:rPr>
          <w:rFonts w:ascii="宋体" w:hAnsi="宋体" w:hint="eastAsia"/>
          <w:b/>
        </w:rPr>
        <w:t>中小企业</w:t>
      </w:r>
      <w:r>
        <w:rPr>
          <w:rFonts w:ascii="宋体" w:hAnsi="宋体" w:hint="eastAsia"/>
          <w:b/>
          <w:szCs w:val="21"/>
        </w:rPr>
        <w:t>的应提交本函，并明确企业类型</w:t>
      </w:r>
      <w:r>
        <w:rPr>
          <w:rFonts w:ascii="宋体" w:hAnsi="宋体" w:hint="eastAsia"/>
          <w:b/>
        </w:rPr>
        <w:t>，</w:t>
      </w:r>
      <w:r>
        <w:rPr>
          <w:rFonts w:ascii="宋体" w:hAnsi="宋体" w:hint="eastAsia"/>
          <w:b/>
          <w:szCs w:val="21"/>
        </w:rPr>
        <w:t>否则评审时不能享受相应的价格扣除）</w:t>
      </w:r>
    </w:p>
    <w:p w:rsidR="005C25A6" w:rsidRDefault="0093561F">
      <w:pPr>
        <w:spacing w:line="360" w:lineRule="auto"/>
        <w:ind w:firstLineChars="200" w:firstLine="420"/>
        <w:rPr>
          <w:rFonts w:ascii="宋体" w:hAnsi="宋体"/>
        </w:rPr>
      </w:pPr>
      <w:r>
        <w:rPr>
          <w:rFonts w:ascii="宋体" w:hAnsi="宋体" w:hint="eastAsia"/>
        </w:rPr>
        <w:t>本公司郑重声明，根据《政府采购促进中小企业发展暂行办法》（财库[2011]181号）的规定，本公司为（请填写：中型、小型、微型）企业。即，本公司同时满足以下条件：</w:t>
      </w:r>
    </w:p>
    <w:p w:rsidR="005C25A6" w:rsidRDefault="0093561F">
      <w:pPr>
        <w:spacing w:line="360" w:lineRule="auto"/>
        <w:ind w:left="315" w:hangingChars="150" w:hanging="315"/>
        <w:rPr>
          <w:rFonts w:ascii="宋体" w:hAnsi="宋体"/>
        </w:rPr>
      </w:pPr>
      <w:r>
        <w:rPr>
          <w:rFonts w:ascii="宋体" w:hAnsi="宋体" w:hint="eastAsia"/>
        </w:rPr>
        <w:t>1、根据《工业和信息化部、国家统计局、国家发展和改革委员会、财政部关于印发中小企业划型标准规定的通知》（工信部联企业[2011]300号）规定的划分标准，本公司为（请填写：中型、小型、微型）企业。</w:t>
      </w:r>
    </w:p>
    <w:p w:rsidR="005C25A6" w:rsidRDefault="0093561F">
      <w:pPr>
        <w:spacing w:line="360" w:lineRule="auto"/>
        <w:ind w:left="315" w:hangingChars="150" w:hanging="315"/>
        <w:rPr>
          <w:rFonts w:ascii="宋体" w:hAnsi="宋体"/>
        </w:rPr>
      </w:pPr>
      <w:r>
        <w:rPr>
          <w:rFonts w:ascii="宋体" w:hAnsi="宋体" w:hint="eastAsia"/>
        </w:rPr>
        <w:t>2、本公司参加</w:t>
      </w:r>
      <w:r>
        <w:rPr>
          <w:rFonts w:ascii="宋体" w:hAnsi="宋体" w:hint="eastAsia"/>
          <w:u w:val="single"/>
        </w:rPr>
        <w:t xml:space="preserve">     (采购人单位名称)    </w:t>
      </w:r>
      <w:r>
        <w:rPr>
          <w:rFonts w:ascii="宋体" w:hAnsi="宋体" w:hint="eastAsia"/>
        </w:rPr>
        <w:t>的</w:t>
      </w:r>
      <w:r>
        <w:rPr>
          <w:rFonts w:ascii="宋体" w:hAnsi="宋体" w:hint="eastAsia"/>
          <w:u w:val="single"/>
        </w:rPr>
        <w:t xml:space="preserve">   (项目名称)      </w:t>
      </w:r>
      <w:r>
        <w:rPr>
          <w:rFonts w:ascii="宋体" w:hAnsi="宋体" w:hint="eastAsia"/>
        </w:rPr>
        <w:t xml:space="preserve"> 采购活动提供本企业制造的货物，由本企业承担工程、提供服务，或者提供其他（请填写：中型、小型、微型）企业制造的货物。本条所称货物不包括使用大型企业注册商标的货物。</w:t>
      </w:r>
    </w:p>
    <w:p w:rsidR="005C25A6" w:rsidRDefault="0093561F">
      <w:pPr>
        <w:spacing w:line="360" w:lineRule="auto"/>
        <w:ind w:firstLineChars="200" w:firstLine="420"/>
        <w:rPr>
          <w:rFonts w:ascii="宋体" w:hAnsi="宋体"/>
        </w:rPr>
      </w:pPr>
      <w:r>
        <w:rPr>
          <w:rFonts w:ascii="宋体" w:hAnsi="宋体" w:hint="eastAsia"/>
        </w:rPr>
        <w:t>本公司对上述声明的真实性负责。如有虚假，将依法承担相应责任。</w:t>
      </w:r>
    </w:p>
    <w:p w:rsidR="005C25A6" w:rsidRDefault="005C25A6">
      <w:pPr>
        <w:spacing w:line="360" w:lineRule="auto"/>
        <w:ind w:firstLineChars="200" w:firstLine="420"/>
        <w:jc w:val="center"/>
        <w:rPr>
          <w:rFonts w:ascii="宋体" w:hAnsi="宋体"/>
        </w:rPr>
      </w:pPr>
    </w:p>
    <w:p w:rsidR="005C25A6" w:rsidRDefault="0093561F">
      <w:pPr>
        <w:spacing w:line="360" w:lineRule="auto"/>
        <w:ind w:firstLineChars="200" w:firstLine="420"/>
        <w:jc w:val="center"/>
        <w:rPr>
          <w:rFonts w:ascii="宋体" w:hAnsi="宋体"/>
        </w:rPr>
      </w:pPr>
      <w:r>
        <w:rPr>
          <w:rFonts w:ascii="宋体" w:hAnsi="宋体" w:hint="eastAsia"/>
        </w:rPr>
        <w:t xml:space="preserve">                              投标人名称（单位盖</w:t>
      </w:r>
      <w:r>
        <w:rPr>
          <w:rFonts w:hint="eastAsia"/>
          <w:spacing w:val="4"/>
        </w:rPr>
        <w:t>公章</w:t>
      </w:r>
      <w:r>
        <w:rPr>
          <w:rFonts w:ascii="宋体" w:hAnsi="宋体" w:hint="eastAsia"/>
        </w:rPr>
        <w:t>）：</w:t>
      </w:r>
    </w:p>
    <w:p w:rsidR="005C25A6" w:rsidRDefault="0093561F">
      <w:pPr>
        <w:spacing w:line="360" w:lineRule="auto"/>
        <w:ind w:firstLineChars="200" w:firstLine="420"/>
        <w:jc w:val="center"/>
        <w:rPr>
          <w:rFonts w:ascii="宋体" w:hAnsi="宋体"/>
        </w:rPr>
      </w:pPr>
      <w:r>
        <w:rPr>
          <w:rFonts w:ascii="宋体" w:hAnsi="宋体" w:hint="eastAsia"/>
        </w:rPr>
        <w:t xml:space="preserve">                  日 期：</w:t>
      </w:r>
    </w:p>
    <w:p w:rsidR="005C25A6" w:rsidRDefault="0093561F">
      <w:pPr>
        <w:adjustRightInd w:val="0"/>
        <w:snapToGrid w:val="0"/>
        <w:spacing w:line="360" w:lineRule="auto"/>
        <w:rPr>
          <w:rFonts w:ascii="宋体" w:hAnsi="宋体"/>
          <w:szCs w:val="21"/>
          <w:u w:val="single"/>
        </w:rPr>
      </w:pPr>
      <w:r>
        <w:rPr>
          <w:rFonts w:ascii="宋体" w:hAnsi="宋体" w:hint="eastAsia"/>
          <w:spacing w:val="6"/>
          <w:szCs w:val="21"/>
        </w:rPr>
        <w:t>注:如投标人提供的货物中有其他小型或微型企业生产的货物时，请将货物制造商的《中小企业声明函》一并提供，否则该部分货物视为不符合价格扣除条件。</w:t>
      </w:r>
    </w:p>
    <w:p w:rsidR="005C25A6" w:rsidRDefault="005C25A6">
      <w:pPr>
        <w:spacing w:line="360" w:lineRule="auto"/>
        <w:ind w:firstLineChars="200" w:firstLine="420"/>
        <w:jc w:val="center"/>
        <w:rPr>
          <w:rFonts w:ascii="宋体" w:hAnsi="宋体"/>
        </w:rPr>
      </w:pPr>
    </w:p>
    <w:p w:rsidR="005C25A6" w:rsidRDefault="0093561F">
      <w:pPr>
        <w:widowControl/>
        <w:jc w:val="left"/>
        <w:rPr>
          <w:rFonts w:ascii="宋体" w:hAnsi="宋体"/>
        </w:rPr>
      </w:pPr>
      <w:r>
        <w:rPr>
          <w:rFonts w:ascii="宋体" w:hAnsi="宋体"/>
        </w:rPr>
        <w:br w:type="page"/>
      </w:r>
    </w:p>
    <w:p w:rsidR="005C25A6" w:rsidRDefault="0093561F" w:rsidP="00961965">
      <w:pPr>
        <w:pStyle w:val="2"/>
        <w:adjustRightInd w:val="0"/>
        <w:snapToGrid w:val="0"/>
        <w:spacing w:beforeLines="50" w:afterLines="50" w:line="360" w:lineRule="auto"/>
        <w:jc w:val="center"/>
        <w:rPr>
          <w:b w:val="0"/>
        </w:rPr>
      </w:pPr>
      <w:r>
        <w:rPr>
          <w:rFonts w:hint="eastAsia"/>
          <w:b w:val="0"/>
        </w:rPr>
        <w:lastRenderedPageBreak/>
        <w:t>（如投标人不属于监狱企业无须提供）</w:t>
      </w:r>
    </w:p>
    <w:p w:rsidR="005C25A6" w:rsidRDefault="0093561F" w:rsidP="00961965">
      <w:pPr>
        <w:pStyle w:val="2"/>
        <w:adjustRightInd w:val="0"/>
        <w:snapToGrid w:val="0"/>
        <w:spacing w:beforeLines="50" w:afterLines="50" w:line="360" w:lineRule="auto"/>
        <w:jc w:val="center"/>
        <w:rPr>
          <w:b w:val="0"/>
        </w:rPr>
      </w:pPr>
      <w:r>
        <w:rPr>
          <w:rFonts w:hint="eastAsia"/>
          <w:b w:val="0"/>
        </w:rPr>
        <w:t>监狱企业的证明文件</w:t>
      </w:r>
    </w:p>
    <w:p w:rsidR="005C25A6" w:rsidRDefault="0093561F">
      <w:pPr>
        <w:spacing w:line="440" w:lineRule="exact"/>
      </w:pPr>
      <w:r>
        <w:rPr>
          <w:rFonts w:hint="eastAsia"/>
        </w:rPr>
        <w:t>说明：监狱企业参加政府采购活动时，应当提供由省级以上监狱管理局、戒毒管理局（含新疆生产建设兵团）出具的属于监狱企业的证明文件并加盖投标单位公章。</w:t>
      </w:r>
    </w:p>
    <w:p w:rsidR="005C25A6" w:rsidRDefault="005C25A6">
      <w:pPr>
        <w:spacing w:line="440" w:lineRule="exact"/>
        <w:rPr>
          <w:u w:val="single"/>
        </w:rPr>
      </w:pPr>
    </w:p>
    <w:p w:rsidR="005C25A6" w:rsidRDefault="005C25A6">
      <w:pPr>
        <w:spacing w:line="360" w:lineRule="auto"/>
        <w:ind w:firstLineChars="200" w:firstLine="420"/>
        <w:jc w:val="center"/>
        <w:rPr>
          <w:rFonts w:ascii="宋体" w:hAnsi="宋体"/>
        </w:rPr>
      </w:pPr>
    </w:p>
    <w:p w:rsidR="005C25A6" w:rsidRDefault="0093561F" w:rsidP="00961965">
      <w:pPr>
        <w:pStyle w:val="2"/>
        <w:adjustRightInd w:val="0"/>
        <w:snapToGrid w:val="0"/>
        <w:spacing w:beforeLines="50" w:afterLines="50" w:line="360" w:lineRule="auto"/>
        <w:jc w:val="center"/>
        <w:rPr>
          <w:b w:val="0"/>
        </w:rPr>
      </w:pPr>
      <w:r>
        <w:rPr>
          <w:rFonts w:hint="eastAsia"/>
          <w:b w:val="0"/>
        </w:rPr>
        <w:t>（如投标人不属于残疾人福利性单位无须提供）</w:t>
      </w:r>
    </w:p>
    <w:p w:rsidR="005C25A6" w:rsidRDefault="0093561F" w:rsidP="00961965">
      <w:pPr>
        <w:pStyle w:val="2"/>
        <w:adjustRightInd w:val="0"/>
        <w:snapToGrid w:val="0"/>
        <w:spacing w:beforeLines="50" w:afterLines="50" w:line="360" w:lineRule="auto"/>
        <w:jc w:val="center"/>
        <w:rPr>
          <w:b w:val="0"/>
        </w:rPr>
      </w:pPr>
      <w:bookmarkStart w:id="37" w:name="OLE_LINK14"/>
      <w:bookmarkStart w:id="38" w:name="OLE_LINK13"/>
      <w:r>
        <w:rPr>
          <w:rFonts w:hint="eastAsia"/>
          <w:b w:val="0"/>
        </w:rPr>
        <w:t>残疾人福利性单位声明函</w:t>
      </w:r>
    </w:p>
    <w:bookmarkEnd w:id="37"/>
    <w:bookmarkEnd w:id="38"/>
    <w:p w:rsidR="005C25A6" w:rsidRDefault="0093561F">
      <w:pPr>
        <w:spacing w:line="588" w:lineRule="exact"/>
        <w:ind w:firstLineChars="200" w:firstLine="444"/>
        <w:rPr>
          <w:rFonts w:asciiTheme="minorEastAsia" w:eastAsiaTheme="minorEastAsia" w:hAnsiTheme="minorEastAsia"/>
          <w:spacing w:val="6"/>
          <w:szCs w:val="21"/>
        </w:rPr>
      </w:pPr>
      <w:r>
        <w:rPr>
          <w:rFonts w:asciiTheme="minorEastAsia" w:eastAsiaTheme="minorEastAsia" w:hAnsiTheme="minorEastAsia" w:hint="eastAsia"/>
          <w:spacing w:val="6"/>
          <w:szCs w:val="21"/>
        </w:rPr>
        <w:t>本单位郑重声明，根据《财政部 民政部 中国残疾人联合会关于促进残疾人就业政府采购政策的通知》（财库</w:t>
      </w:r>
      <w:r>
        <w:rPr>
          <w:rFonts w:asciiTheme="minorEastAsia" w:eastAsiaTheme="minorEastAsia" w:hAnsiTheme="minorEastAsia" w:hint="eastAsia"/>
          <w:szCs w:val="21"/>
        </w:rPr>
        <w:t>〔2017〕 141</w:t>
      </w:r>
      <w:r>
        <w:rPr>
          <w:rFonts w:asciiTheme="minorEastAsia" w:eastAsiaTheme="minorEastAsia" w:hAnsiTheme="minorEastAsia"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C25A6" w:rsidRDefault="0093561F">
      <w:pPr>
        <w:spacing w:line="588" w:lineRule="exact"/>
        <w:ind w:firstLineChars="200" w:firstLine="444"/>
        <w:rPr>
          <w:rFonts w:asciiTheme="minorEastAsia" w:eastAsiaTheme="minorEastAsia" w:hAnsiTheme="minorEastAsia"/>
          <w:spacing w:val="6"/>
          <w:szCs w:val="21"/>
        </w:rPr>
      </w:pPr>
      <w:r>
        <w:rPr>
          <w:rFonts w:asciiTheme="minorEastAsia" w:eastAsiaTheme="minorEastAsia" w:hAnsiTheme="minorEastAsia" w:hint="eastAsia"/>
          <w:spacing w:val="6"/>
          <w:szCs w:val="21"/>
        </w:rPr>
        <w:t>本单位对上述声明的真实性负责。如有虚假，将依法承担相应责任。</w:t>
      </w:r>
    </w:p>
    <w:p w:rsidR="005C25A6" w:rsidRDefault="005C25A6">
      <w:pPr>
        <w:spacing w:line="588" w:lineRule="exact"/>
        <w:ind w:firstLineChars="200" w:firstLine="444"/>
        <w:rPr>
          <w:rFonts w:asciiTheme="minorEastAsia" w:eastAsiaTheme="minorEastAsia" w:hAnsiTheme="minorEastAsia"/>
          <w:spacing w:val="6"/>
          <w:szCs w:val="21"/>
        </w:rPr>
      </w:pPr>
    </w:p>
    <w:p w:rsidR="005C25A6" w:rsidRDefault="005C25A6">
      <w:pPr>
        <w:spacing w:line="588" w:lineRule="exact"/>
        <w:ind w:firstLineChars="200" w:firstLine="444"/>
        <w:rPr>
          <w:rFonts w:asciiTheme="minorEastAsia" w:eastAsiaTheme="minorEastAsia" w:hAnsiTheme="minorEastAsia"/>
          <w:spacing w:val="6"/>
          <w:szCs w:val="21"/>
        </w:rPr>
      </w:pPr>
    </w:p>
    <w:p w:rsidR="005C25A6" w:rsidRDefault="0093561F">
      <w:pPr>
        <w:tabs>
          <w:tab w:val="left" w:pos="4860"/>
        </w:tabs>
        <w:spacing w:line="588" w:lineRule="exact"/>
        <w:ind w:right="1560" w:firstLineChars="200" w:firstLine="444"/>
        <w:jc w:val="center"/>
        <w:rPr>
          <w:rFonts w:asciiTheme="minorEastAsia" w:eastAsiaTheme="minorEastAsia" w:hAnsiTheme="minorEastAsia"/>
          <w:spacing w:val="6"/>
          <w:szCs w:val="21"/>
        </w:rPr>
      </w:pPr>
      <w:r>
        <w:rPr>
          <w:rFonts w:asciiTheme="minorEastAsia" w:eastAsiaTheme="minorEastAsia" w:hAnsiTheme="minorEastAsia" w:hint="eastAsia"/>
          <w:spacing w:val="6"/>
          <w:szCs w:val="21"/>
        </w:rPr>
        <w:t>单位名称（盖章）：</w:t>
      </w:r>
    </w:p>
    <w:p w:rsidR="005C25A6" w:rsidRDefault="0093561F">
      <w:pPr>
        <w:tabs>
          <w:tab w:val="left" w:pos="4860"/>
        </w:tabs>
        <w:spacing w:line="588" w:lineRule="exact"/>
        <w:ind w:right="1560" w:firstLineChars="200" w:firstLine="444"/>
        <w:jc w:val="center"/>
        <w:rPr>
          <w:rFonts w:asciiTheme="minorEastAsia" w:eastAsiaTheme="minorEastAsia" w:hAnsiTheme="minorEastAsia"/>
          <w:spacing w:val="6"/>
          <w:szCs w:val="21"/>
        </w:rPr>
      </w:pPr>
      <w:r>
        <w:rPr>
          <w:rFonts w:asciiTheme="minorEastAsia" w:eastAsiaTheme="minorEastAsia" w:hAnsiTheme="minorEastAsia" w:hint="eastAsia"/>
          <w:spacing w:val="6"/>
          <w:szCs w:val="21"/>
        </w:rPr>
        <w:t>日  期：</w:t>
      </w:r>
    </w:p>
    <w:p w:rsidR="005C25A6" w:rsidRDefault="005C25A6">
      <w:pPr>
        <w:spacing w:line="440" w:lineRule="exact"/>
        <w:rPr>
          <w:b/>
        </w:rPr>
      </w:pPr>
    </w:p>
    <w:p w:rsidR="005C25A6" w:rsidRDefault="0093561F" w:rsidP="00961965">
      <w:pPr>
        <w:pStyle w:val="2"/>
        <w:adjustRightInd w:val="0"/>
        <w:snapToGrid w:val="0"/>
        <w:spacing w:beforeLines="50" w:afterLines="50" w:line="360" w:lineRule="auto"/>
        <w:jc w:val="center"/>
        <w:rPr>
          <w:b w:val="0"/>
        </w:rPr>
      </w:pPr>
      <w:r>
        <w:br w:type="page"/>
      </w:r>
      <w:r>
        <w:rPr>
          <w:rFonts w:hint="eastAsia"/>
          <w:b w:val="0"/>
        </w:rPr>
        <w:lastRenderedPageBreak/>
        <w:t>政策适用性说明（如有）</w:t>
      </w: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1926"/>
        <w:gridCol w:w="1050"/>
        <w:gridCol w:w="1419"/>
        <w:gridCol w:w="1339"/>
        <w:gridCol w:w="1071"/>
        <w:gridCol w:w="1353"/>
      </w:tblGrid>
      <w:tr w:rsidR="005C25A6">
        <w:trPr>
          <w:trHeight w:val="315"/>
          <w:jc w:val="center"/>
        </w:trPr>
        <w:tc>
          <w:tcPr>
            <w:tcW w:w="963" w:type="dxa"/>
            <w:vMerge w:val="restart"/>
            <w:vAlign w:val="center"/>
          </w:tcPr>
          <w:p w:rsidR="005C25A6" w:rsidRDefault="0093561F">
            <w:pPr>
              <w:tabs>
                <w:tab w:val="left" w:pos="1260"/>
              </w:tabs>
              <w:ind w:leftChars="-41" w:left="-86" w:rightChars="-34" w:right="-71"/>
              <w:jc w:val="center"/>
              <w:rPr>
                <w:rFonts w:ascii="宋体" w:hAnsi="宋体"/>
                <w:szCs w:val="21"/>
                <w:lang w:val="en-GB"/>
              </w:rPr>
            </w:pPr>
            <w:r>
              <w:rPr>
                <w:rFonts w:ascii="Arial" w:hAnsi="Arial" w:hint="eastAsia"/>
                <w:b/>
                <w:szCs w:val="32"/>
              </w:rPr>
              <w:t>节能产品</w:t>
            </w:r>
          </w:p>
        </w:tc>
        <w:tc>
          <w:tcPr>
            <w:tcW w:w="1926" w:type="dxa"/>
            <w:vAlign w:val="center"/>
          </w:tcPr>
          <w:p w:rsidR="005C25A6" w:rsidRDefault="0093561F">
            <w:pPr>
              <w:tabs>
                <w:tab w:val="left" w:pos="1260"/>
              </w:tabs>
              <w:ind w:leftChars="-41" w:left="-86" w:rightChars="-34" w:right="-71"/>
              <w:jc w:val="center"/>
              <w:rPr>
                <w:rFonts w:ascii="宋体" w:hAnsi="宋体"/>
                <w:b/>
                <w:szCs w:val="21"/>
                <w:lang w:val="en-GB"/>
              </w:rPr>
            </w:pPr>
            <w:r>
              <w:rPr>
                <w:rFonts w:ascii="宋体" w:hAnsi="宋体" w:hint="eastAsia"/>
                <w:b/>
                <w:szCs w:val="21"/>
                <w:lang w:val="en-GB"/>
              </w:rPr>
              <w:t>产品名称</w:t>
            </w:r>
          </w:p>
          <w:p w:rsidR="005C25A6" w:rsidRDefault="0093561F">
            <w:pPr>
              <w:tabs>
                <w:tab w:val="left" w:pos="1260"/>
              </w:tabs>
              <w:ind w:leftChars="-41" w:left="-86" w:rightChars="-34" w:right="-71"/>
              <w:jc w:val="center"/>
              <w:rPr>
                <w:rFonts w:ascii="宋体" w:hAnsi="宋体"/>
                <w:b/>
                <w:szCs w:val="21"/>
                <w:lang w:val="en-GB"/>
              </w:rPr>
            </w:pPr>
            <w:r>
              <w:rPr>
                <w:rFonts w:ascii="宋体" w:hAnsi="宋体" w:hint="eastAsia"/>
                <w:b/>
                <w:szCs w:val="21"/>
                <w:lang w:val="en-GB"/>
              </w:rPr>
              <w:t>（品牌、型号）</w:t>
            </w:r>
          </w:p>
        </w:tc>
        <w:tc>
          <w:tcPr>
            <w:tcW w:w="1050" w:type="dxa"/>
            <w:vAlign w:val="center"/>
          </w:tcPr>
          <w:p w:rsidR="005C25A6" w:rsidRDefault="0093561F">
            <w:pPr>
              <w:tabs>
                <w:tab w:val="left" w:pos="1260"/>
              </w:tabs>
              <w:ind w:leftChars="-41" w:left="-86" w:rightChars="-34" w:right="-71"/>
              <w:jc w:val="center"/>
              <w:rPr>
                <w:rFonts w:ascii="宋体" w:hAnsi="宋体"/>
                <w:b/>
                <w:szCs w:val="21"/>
                <w:lang w:val="en-GB"/>
              </w:rPr>
            </w:pPr>
            <w:r>
              <w:rPr>
                <w:rFonts w:ascii="宋体" w:hAnsi="宋体" w:hint="eastAsia"/>
                <w:b/>
                <w:szCs w:val="21"/>
                <w:lang w:val="en-GB"/>
              </w:rPr>
              <w:t>制造商</w:t>
            </w:r>
          </w:p>
        </w:tc>
        <w:tc>
          <w:tcPr>
            <w:tcW w:w="1419" w:type="dxa"/>
            <w:vAlign w:val="center"/>
          </w:tcPr>
          <w:p w:rsidR="005C25A6" w:rsidRDefault="0093561F">
            <w:pPr>
              <w:tabs>
                <w:tab w:val="left" w:pos="1260"/>
              </w:tabs>
              <w:ind w:leftChars="-41" w:left="-86" w:rightChars="-34" w:right="-71"/>
              <w:jc w:val="center"/>
              <w:rPr>
                <w:rFonts w:ascii="宋体" w:hAnsi="宋体"/>
                <w:b/>
                <w:szCs w:val="21"/>
                <w:lang w:val="en-GB"/>
              </w:rPr>
            </w:pPr>
            <w:r>
              <w:rPr>
                <w:rFonts w:ascii="宋体" w:hAnsi="宋体" w:hint="eastAsia"/>
                <w:b/>
                <w:szCs w:val="21"/>
                <w:lang w:val="en-GB"/>
              </w:rPr>
              <w:t>认证证书编号</w:t>
            </w:r>
          </w:p>
        </w:tc>
        <w:tc>
          <w:tcPr>
            <w:tcW w:w="1339" w:type="dxa"/>
            <w:vAlign w:val="center"/>
          </w:tcPr>
          <w:p w:rsidR="005C25A6" w:rsidRDefault="0093561F">
            <w:pPr>
              <w:tabs>
                <w:tab w:val="left" w:pos="1260"/>
              </w:tabs>
              <w:ind w:rightChars="-34" w:right="-71"/>
              <w:jc w:val="center"/>
              <w:rPr>
                <w:rFonts w:ascii="宋体" w:hAnsi="宋体"/>
                <w:b/>
                <w:szCs w:val="21"/>
                <w:lang w:val="en-GB"/>
              </w:rPr>
            </w:pPr>
            <w:r>
              <w:rPr>
                <w:rFonts w:ascii="宋体" w:hAnsi="宋体" w:hint="eastAsia"/>
                <w:b/>
                <w:szCs w:val="21"/>
                <w:lang w:val="en-GB"/>
              </w:rPr>
              <w:t>清单/目录</w:t>
            </w:r>
          </w:p>
        </w:tc>
        <w:tc>
          <w:tcPr>
            <w:tcW w:w="1071" w:type="dxa"/>
            <w:vAlign w:val="center"/>
          </w:tcPr>
          <w:p w:rsidR="005C25A6" w:rsidRDefault="0093561F">
            <w:pPr>
              <w:tabs>
                <w:tab w:val="left" w:pos="1260"/>
              </w:tabs>
              <w:ind w:leftChars="-41" w:left="-86" w:rightChars="-34" w:right="-71"/>
              <w:jc w:val="center"/>
              <w:rPr>
                <w:rFonts w:ascii="宋体" w:hAnsi="宋体"/>
                <w:b/>
                <w:szCs w:val="21"/>
                <w:lang w:val="en-GB"/>
              </w:rPr>
            </w:pPr>
            <w:r>
              <w:rPr>
                <w:rFonts w:ascii="宋体" w:hAnsi="宋体" w:hint="eastAsia"/>
                <w:b/>
                <w:szCs w:val="21"/>
                <w:lang w:val="en-GB"/>
              </w:rPr>
              <w:t>金额</w:t>
            </w:r>
          </w:p>
        </w:tc>
        <w:tc>
          <w:tcPr>
            <w:tcW w:w="1353" w:type="dxa"/>
            <w:vAlign w:val="center"/>
          </w:tcPr>
          <w:p w:rsidR="005C25A6" w:rsidRDefault="0093561F">
            <w:pPr>
              <w:tabs>
                <w:tab w:val="left" w:pos="1260"/>
              </w:tabs>
              <w:ind w:leftChars="-41" w:left="-86" w:rightChars="-34" w:right="-71"/>
              <w:jc w:val="center"/>
              <w:rPr>
                <w:rFonts w:ascii="宋体" w:hAnsi="宋体"/>
                <w:b/>
                <w:szCs w:val="21"/>
                <w:lang w:val="en-GB"/>
              </w:rPr>
            </w:pPr>
            <w:r>
              <w:rPr>
                <w:rFonts w:ascii="宋体" w:hAnsi="宋体" w:hint="eastAsia"/>
                <w:b/>
                <w:szCs w:val="21"/>
                <w:lang w:val="en-GB"/>
              </w:rPr>
              <w:t>金额占总报价比重（累计 %）</w:t>
            </w:r>
          </w:p>
        </w:tc>
      </w:tr>
      <w:tr w:rsidR="005C25A6">
        <w:trPr>
          <w:trHeight w:val="16"/>
          <w:jc w:val="center"/>
        </w:trPr>
        <w:tc>
          <w:tcPr>
            <w:tcW w:w="963" w:type="dxa"/>
            <w:vMerge/>
            <w:vAlign w:val="center"/>
          </w:tcPr>
          <w:p w:rsidR="005C25A6" w:rsidRDefault="005C25A6">
            <w:pPr>
              <w:tabs>
                <w:tab w:val="left" w:pos="1260"/>
              </w:tabs>
              <w:rPr>
                <w:rFonts w:ascii="宋体" w:hAnsi="宋体"/>
                <w:b/>
                <w:szCs w:val="21"/>
                <w:lang w:val="en-GB"/>
              </w:rPr>
            </w:pPr>
          </w:p>
        </w:tc>
        <w:tc>
          <w:tcPr>
            <w:tcW w:w="1926" w:type="dxa"/>
            <w:vAlign w:val="center"/>
          </w:tcPr>
          <w:p w:rsidR="005C25A6" w:rsidRDefault="005C25A6">
            <w:pPr>
              <w:tabs>
                <w:tab w:val="left" w:pos="1260"/>
              </w:tabs>
              <w:jc w:val="center"/>
              <w:rPr>
                <w:rFonts w:ascii="宋体" w:hAnsi="宋体"/>
                <w:b/>
                <w:szCs w:val="21"/>
                <w:lang w:val="en-GB"/>
              </w:rPr>
            </w:pPr>
          </w:p>
        </w:tc>
        <w:tc>
          <w:tcPr>
            <w:tcW w:w="1050" w:type="dxa"/>
            <w:vAlign w:val="center"/>
          </w:tcPr>
          <w:p w:rsidR="005C25A6" w:rsidRDefault="005C25A6">
            <w:pPr>
              <w:tabs>
                <w:tab w:val="left" w:pos="1260"/>
              </w:tabs>
              <w:jc w:val="center"/>
              <w:rPr>
                <w:rFonts w:ascii="宋体" w:hAnsi="宋体"/>
                <w:b/>
                <w:szCs w:val="21"/>
                <w:lang w:val="en-GB"/>
              </w:rPr>
            </w:pPr>
          </w:p>
        </w:tc>
        <w:tc>
          <w:tcPr>
            <w:tcW w:w="1419" w:type="dxa"/>
            <w:vAlign w:val="center"/>
          </w:tcPr>
          <w:p w:rsidR="005C25A6" w:rsidRDefault="005C25A6">
            <w:pPr>
              <w:tabs>
                <w:tab w:val="left" w:pos="1260"/>
              </w:tabs>
              <w:jc w:val="center"/>
              <w:rPr>
                <w:rFonts w:ascii="宋体" w:hAnsi="宋体"/>
                <w:b/>
                <w:szCs w:val="21"/>
                <w:lang w:val="en-GB"/>
              </w:rPr>
            </w:pPr>
          </w:p>
        </w:tc>
        <w:tc>
          <w:tcPr>
            <w:tcW w:w="1339" w:type="dxa"/>
            <w:vAlign w:val="center"/>
          </w:tcPr>
          <w:p w:rsidR="005C25A6" w:rsidRDefault="0093561F">
            <w:pPr>
              <w:tabs>
                <w:tab w:val="left" w:pos="1260"/>
              </w:tabs>
              <w:jc w:val="center"/>
              <w:rPr>
                <w:rFonts w:ascii="宋体" w:hAnsi="宋体"/>
                <w:b/>
                <w:szCs w:val="21"/>
                <w:lang w:val="en-GB"/>
              </w:rPr>
            </w:pPr>
            <w:r>
              <w:rPr>
                <w:rFonts w:ascii="宋体" w:hAnsi="宋体" w:hint="eastAsia"/>
                <w:szCs w:val="21"/>
                <w:lang w:val="en-GB"/>
              </w:rPr>
              <w:t>第</w:t>
            </w:r>
            <w:r>
              <w:rPr>
                <w:rFonts w:ascii="宋体" w:hAnsi="宋体" w:hint="eastAsia"/>
                <w:szCs w:val="21"/>
                <w:u w:val="single"/>
                <w:lang w:val="en-GB"/>
              </w:rPr>
              <w:t xml:space="preserve">　</w:t>
            </w:r>
            <w:r>
              <w:rPr>
                <w:rFonts w:ascii="宋体" w:hAnsi="宋体" w:hint="eastAsia"/>
                <w:szCs w:val="21"/>
                <w:lang w:val="en-GB"/>
              </w:rPr>
              <w:t>期清单</w:t>
            </w:r>
          </w:p>
        </w:tc>
        <w:tc>
          <w:tcPr>
            <w:tcW w:w="1071" w:type="dxa"/>
            <w:vAlign w:val="center"/>
          </w:tcPr>
          <w:p w:rsidR="005C25A6" w:rsidRDefault="005C25A6">
            <w:pPr>
              <w:tabs>
                <w:tab w:val="left" w:pos="1260"/>
              </w:tabs>
              <w:jc w:val="center"/>
              <w:rPr>
                <w:rFonts w:ascii="宋体" w:hAnsi="宋体"/>
                <w:b/>
                <w:szCs w:val="21"/>
                <w:lang w:val="en-GB"/>
              </w:rPr>
            </w:pPr>
          </w:p>
        </w:tc>
        <w:tc>
          <w:tcPr>
            <w:tcW w:w="1353" w:type="dxa"/>
            <w:vAlign w:val="center"/>
          </w:tcPr>
          <w:p w:rsidR="005C25A6" w:rsidRDefault="005C25A6">
            <w:pPr>
              <w:tabs>
                <w:tab w:val="left" w:pos="1260"/>
              </w:tabs>
              <w:jc w:val="center"/>
              <w:rPr>
                <w:rFonts w:ascii="宋体" w:hAnsi="宋体"/>
                <w:b/>
                <w:szCs w:val="21"/>
                <w:lang w:val="en-GB"/>
              </w:rPr>
            </w:pPr>
          </w:p>
        </w:tc>
      </w:tr>
      <w:tr w:rsidR="005C25A6">
        <w:trPr>
          <w:trHeight w:val="16"/>
          <w:jc w:val="center"/>
        </w:trPr>
        <w:tc>
          <w:tcPr>
            <w:tcW w:w="963" w:type="dxa"/>
            <w:vMerge/>
            <w:vAlign w:val="center"/>
          </w:tcPr>
          <w:p w:rsidR="005C25A6" w:rsidRDefault="005C25A6">
            <w:pPr>
              <w:tabs>
                <w:tab w:val="left" w:pos="1260"/>
              </w:tabs>
              <w:rPr>
                <w:rFonts w:ascii="宋体" w:hAnsi="宋体"/>
                <w:b/>
                <w:szCs w:val="21"/>
                <w:lang w:val="en-GB"/>
              </w:rPr>
            </w:pPr>
          </w:p>
        </w:tc>
        <w:tc>
          <w:tcPr>
            <w:tcW w:w="1926" w:type="dxa"/>
            <w:vAlign w:val="center"/>
          </w:tcPr>
          <w:p w:rsidR="005C25A6" w:rsidRDefault="005C25A6">
            <w:pPr>
              <w:tabs>
                <w:tab w:val="left" w:pos="1260"/>
              </w:tabs>
              <w:jc w:val="center"/>
              <w:rPr>
                <w:rFonts w:ascii="宋体" w:hAnsi="宋体"/>
                <w:b/>
                <w:szCs w:val="21"/>
                <w:lang w:val="en-GB"/>
              </w:rPr>
            </w:pPr>
          </w:p>
        </w:tc>
        <w:tc>
          <w:tcPr>
            <w:tcW w:w="1050" w:type="dxa"/>
            <w:vAlign w:val="center"/>
          </w:tcPr>
          <w:p w:rsidR="005C25A6" w:rsidRDefault="005C25A6">
            <w:pPr>
              <w:tabs>
                <w:tab w:val="left" w:pos="1260"/>
              </w:tabs>
              <w:jc w:val="center"/>
              <w:rPr>
                <w:rFonts w:ascii="宋体" w:hAnsi="宋体"/>
                <w:b/>
                <w:szCs w:val="21"/>
                <w:lang w:val="en-GB"/>
              </w:rPr>
            </w:pPr>
          </w:p>
        </w:tc>
        <w:tc>
          <w:tcPr>
            <w:tcW w:w="1419" w:type="dxa"/>
            <w:vAlign w:val="center"/>
          </w:tcPr>
          <w:p w:rsidR="005C25A6" w:rsidRDefault="005C25A6">
            <w:pPr>
              <w:tabs>
                <w:tab w:val="left" w:pos="1260"/>
              </w:tabs>
              <w:jc w:val="center"/>
              <w:rPr>
                <w:rFonts w:ascii="宋体" w:hAnsi="宋体"/>
                <w:b/>
                <w:szCs w:val="21"/>
                <w:lang w:val="en-GB"/>
              </w:rPr>
            </w:pPr>
          </w:p>
        </w:tc>
        <w:tc>
          <w:tcPr>
            <w:tcW w:w="1339" w:type="dxa"/>
            <w:vAlign w:val="center"/>
          </w:tcPr>
          <w:p w:rsidR="005C25A6" w:rsidRDefault="0093561F">
            <w:pPr>
              <w:tabs>
                <w:tab w:val="left" w:pos="1260"/>
              </w:tabs>
              <w:jc w:val="center"/>
              <w:rPr>
                <w:rFonts w:ascii="宋体" w:hAnsi="宋体"/>
                <w:b/>
                <w:szCs w:val="21"/>
                <w:lang w:val="en-GB"/>
              </w:rPr>
            </w:pPr>
            <w:r>
              <w:rPr>
                <w:rFonts w:ascii="宋体" w:hAnsi="宋体" w:hint="eastAsia"/>
                <w:szCs w:val="21"/>
                <w:lang w:val="en-GB"/>
              </w:rPr>
              <w:t>第</w:t>
            </w:r>
            <w:r>
              <w:rPr>
                <w:rFonts w:ascii="宋体" w:hAnsi="宋体" w:hint="eastAsia"/>
                <w:szCs w:val="21"/>
                <w:u w:val="single"/>
                <w:lang w:val="en-GB"/>
              </w:rPr>
              <w:t xml:space="preserve">　</w:t>
            </w:r>
            <w:r>
              <w:rPr>
                <w:rFonts w:ascii="宋体" w:hAnsi="宋体" w:hint="eastAsia"/>
                <w:szCs w:val="21"/>
                <w:lang w:val="en-GB"/>
              </w:rPr>
              <w:t>期清单</w:t>
            </w:r>
          </w:p>
        </w:tc>
        <w:tc>
          <w:tcPr>
            <w:tcW w:w="1071" w:type="dxa"/>
            <w:vAlign w:val="center"/>
          </w:tcPr>
          <w:p w:rsidR="005C25A6" w:rsidRDefault="005C25A6">
            <w:pPr>
              <w:tabs>
                <w:tab w:val="left" w:pos="1260"/>
              </w:tabs>
              <w:jc w:val="center"/>
              <w:rPr>
                <w:rFonts w:ascii="宋体" w:hAnsi="宋体"/>
                <w:b/>
                <w:szCs w:val="21"/>
                <w:lang w:val="en-GB"/>
              </w:rPr>
            </w:pPr>
          </w:p>
        </w:tc>
        <w:tc>
          <w:tcPr>
            <w:tcW w:w="1353" w:type="dxa"/>
            <w:vAlign w:val="center"/>
          </w:tcPr>
          <w:p w:rsidR="005C25A6" w:rsidRDefault="005C25A6">
            <w:pPr>
              <w:tabs>
                <w:tab w:val="left" w:pos="1260"/>
              </w:tabs>
              <w:jc w:val="center"/>
              <w:rPr>
                <w:rFonts w:ascii="宋体" w:hAnsi="宋体"/>
                <w:b/>
                <w:szCs w:val="21"/>
                <w:lang w:val="en-GB"/>
              </w:rPr>
            </w:pPr>
          </w:p>
        </w:tc>
      </w:tr>
      <w:tr w:rsidR="005C25A6">
        <w:trPr>
          <w:trHeight w:val="16"/>
          <w:jc w:val="center"/>
        </w:trPr>
        <w:tc>
          <w:tcPr>
            <w:tcW w:w="963" w:type="dxa"/>
            <w:vMerge/>
            <w:vAlign w:val="center"/>
          </w:tcPr>
          <w:p w:rsidR="005C25A6" w:rsidRDefault="005C25A6">
            <w:pPr>
              <w:tabs>
                <w:tab w:val="left" w:pos="1260"/>
              </w:tabs>
              <w:rPr>
                <w:rFonts w:ascii="宋体" w:hAnsi="宋体"/>
                <w:b/>
                <w:szCs w:val="21"/>
                <w:lang w:val="en-GB"/>
              </w:rPr>
            </w:pPr>
          </w:p>
        </w:tc>
        <w:tc>
          <w:tcPr>
            <w:tcW w:w="5734" w:type="dxa"/>
            <w:gridSpan w:val="4"/>
            <w:vAlign w:val="center"/>
          </w:tcPr>
          <w:p w:rsidR="005C25A6" w:rsidRDefault="0093561F">
            <w:pPr>
              <w:tabs>
                <w:tab w:val="left" w:pos="1260"/>
              </w:tabs>
              <w:jc w:val="center"/>
              <w:rPr>
                <w:rFonts w:ascii="宋体" w:hAnsi="宋体"/>
                <w:szCs w:val="21"/>
                <w:lang w:val="en-GB"/>
              </w:rPr>
            </w:pPr>
            <w:r>
              <w:rPr>
                <w:rFonts w:ascii="宋体" w:hAnsi="宋体" w:hint="eastAsia"/>
                <w:szCs w:val="21"/>
                <w:lang w:val="en-GB"/>
              </w:rPr>
              <w:t>合计</w:t>
            </w:r>
          </w:p>
        </w:tc>
        <w:tc>
          <w:tcPr>
            <w:tcW w:w="1071" w:type="dxa"/>
            <w:vAlign w:val="center"/>
          </w:tcPr>
          <w:p w:rsidR="005C25A6" w:rsidRDefault="005C25A6">
            <w:pPr>
              <w:tabs>
                <w:tab w:val="left" w:pos="1260"/>
              </w:tabs>
              <w:jc w:val="center"/>
              <w:rPr>
                <w:rFonts w:ascii="宋体" w:hAnsi="宋体"/>
                <w:b/>
                <w:szCs w:val="21"/>
                <w:lang w:val="en-GB"/>
              </w:rPr>
            </w:pPr>
          </w:p>
        </w:tc>
        <w:tc>
          <w:tcPr>
            <w:tcW w:w="1353" w:type="dxa"/>
            <w:vAlign w:val="center"/>
          </w:tcPr>
          <w:p w:rsidR="005C25A6" w:rsidRDefault="005C25A6">
            <w:pPr>
              <w:tabs>
                <w:tab w:val="left" w:pos="1260"/>
              </w:tabs>
              <w:jc w:val="center"/>
              <w:rPr>
                <w:rFonts w:ascii="宋体" w:hAnsi="宋体"/>
                <w:b/>
                <w:szCs w:val="21"/>
                <w:lang w:val="en-GB"/>
              </w:rPr>
            </w:pPr>
          </w:p>
        </w:tc>
      </w:tr>
      <w:tr w:rsidR="005C25A6">
        <w:trPr>
          <w:trHeight w:val="16"/>
          <w:jc w:val="center"/>
        </w:trPr>
        <w:tc>
          <w:tcPr>
            <w:tcW w:w="963" w:type="dxa"/>
            <w:vMerge w:val="restart"/>
            <w:vAlign w:val="center"/>
          </w:tcPr>
          <w:p w:rsidR="005C25A6" w:rsidRDefault="0093561F">
            <w:pPr>
              <w:tabs>
                <w:tab w:val="left" w:pos="1260"/>
              </w:tabs>
              <w:rPr>
                <w:rFonts w:ascii="宋体" w:hAnsi="宋体"/>
                <w:b/>
                <w:szCs w:val="21"/>
                <w:lang w:val="en-GB"/>
              </w:rPr>
            </w:pPr>
            <w:r>
              <w:rPr>
                <w:rFonts w:ascii="Arial" w:hAnsi="Arial" w:hint="eastAsia"/>
                <w:b/>
                <w:szCs w:val="32"/>
              </w:rPr>
              <w:t>环境保护标志产品</w:t>
            </w:r>
          </w:p>
        </w:tc>
        <w:tc>
          <w:tcPr>
            <w:tcW w:w="1926" w:type="dxa"/>
            <w:vAlign w:val="center"/>
          </w:tcPr>
          <w:p w:rsidR="005C25A6" w:rsidRDefault="005C25A6">
            <w:pPr>
              <w:tabs>
                <w:tab w:val="left" w:pos="1260"/>
              </w:tabs>
              <w:jc w:val="center"/>
              <w:rPr>
                <w:rFonts w:ascii="宋体" w:hAnsi="宋体"/>
                <w:b/>
                <w:szCs w:val="21"/>
                <w:lang w:val="en-GB"/>
              </w:rPr>
            </w:pPr>
          </w:p>
        </w:tc>
        <w:tc>
          <w:tcPr>
            <w:tcW w:w="1050" w:type="dxa"/>
            <w:vAlign w:val="center"/>
          </w:tcPr>
          <w:p w:rsidR="005C25A6" w:rsidRDefault="005C25A6">
            <w:pPr>
              <w:tabs>
                <w:tab w:val="left" w:pos="1260"/>
              </w:tabs>
              <w:jc w:val="center"/>
              <w:rPr>
                <w:rFonts w:ascii="宋体" w:hAnsi="宋体"/>
                <w:b/>
                <w:szCs w:val="21"/>
                <w:lang w:val="en-GB"/>
              </w:rPr>
            </w:pPr>
          </w:p>
        </w:tc>
        <w:tc>
          <w:tcPr>
            <w:tcW w:w="1419" w:type="dxa"/>
            <w:vAlign w:val="center"/>
          </w:tcPr>
          <w:p w:rsidR="005C25A6" w:rsidRDefault="005C25A6">
            <w:pPr>
              <w:tabs>
                <w:tab w:val="left" w:pos="1260"/>
              </w:tabs>
              <w:jc w:val="center"/>
              <w:rPr>
                <w:rFonts w:ascii="宋体" w:hAnsi="宋体"/>
                <w:b/>
                <w:szCs w:val="21"/>
                <w:lang w:val="en-GB"/>
              </w:rPr>
            </w:pPr>
          </w:p>
        </w:tc>
        <w:tc>
          <w:tcPr>
            <w:tcW w:w="1339" w:type="dxa"/>
            <w:vAlign w:val="center"/>
          </w:tcPr>
          <w:p w:rsidR="005C25A6" w:rsidRDefault="0093561F">
            <w:pPr>
              <w:tabs>
                <w:tab w:val="left" w:pos="1260"/>
              </w:tabs>
              <w:jc w:val="center"/>
              <w:rPr>
                <w:rFonts w:ascii="宋体" w:hAnsi="宋体"/>
                <w:b/>
                <w:szCs w:val="21"/>
                <w:lang w:val="en-GB"/>
              </w:rPr>
            </w:pPr>
            <w:r>
              <w:rPr>
                <w:rFonts w:ascii="宋体" w:hAnsi="宋体" w:hint="eastAsia"/>
                <w:szCs w:val="21"/>
                <w:lang w:val="en-GB"/>
              </w:rPr>
              <w:t>第</w:t>
            </w:r>
            <w:r>
              <w:rPr>
                <w:rFonts w:ascii="宋体" w:hAnsi="宋体" w:hint="eastAsia"/>
                <w:szCs w:val="21"/>
                <w:u w:val="single"/>
                <w:lang w:val="en-GB"/>
              </w:rPr>
              <w:t xml:space="preserve">　</w:t>
            </w:r>
            <w:r>
              <w:rPr>
                <w:rFonts w:ascii="宋体" w:hAnsi="宋体" w:hint="eastAsia"/>
                <w:szCs w:val="21"/>
                <w:lang w:val="en-GB"/>
              </w:rPr>
              <w:t>期清单</w:t>
            </w:r>
          </w:p>
        </w:tc>
        <w:tc>
          <w:tcPr>
            <w:tcW w:w="1071" w:type="dxa"/>
            <w:vAlign w:val="center"/>
          </w:tcPr>
          <w:p w:rsidR="005C25A6" w:rsidRDefault="005C25A6">
            <w:pPr>
              <w:tabs>
                <w:tab w:val="left" w:pos="1260"/>
              </w:tabs>
              <w:jc w:val="center"/>
              <w:rPr>
                <w:rFonts w:ascii="宋体" w:hAnsi="宋体"/>
                <w:b/>
                <w:szCs w:val="21"/>
                <w:lang w:val="en-GB"/>
              </w:rPr>
            </w:pPr>
          </w:p>
        </w:tc>
        <w:tc>
          <w:tcPr>
            <w:tcW w:w="1353" w:type="dxa"/>
            <w:vAlign w:val="center"/>
          </w:tcPr>
          <w:p w:rsidR="005C25A6" w:rsidRDefault="005C25A6">
            <w:pPr>
              <w:tabs>
                <w:tab w:val="left" w:pos="1260"/>
              </w:tabs>
              <w:jc w:val="center"/>
              <w:rPr>
                <w:rFonts w:ascii="宋体" w:hAnsi="宋体"/>
                <w:b/>
                <w:szCs w:val="21"/>
                <w:lang w:val="en-GB"/>
              </w:rPr>
            </w:pPr>
          </w:p>
        </w:tc>
      </w:tr>
      <w:tr w:rsidR="005C25A6">
        <w:trPr>
          <w:trHeight w:val="16"/>
          <w:jc w:val="center"/>
        </w:trPr>
        <w:tc>
          <w:tcPr>
            <w:tcW w:w="963" w:type="dxa"/>
            <w:vMerge/>
            <w:vAlign w:val="center"/>
          </w:tcPr>
          <w:p w:rsidR="005C25A6" w:rsidRDefault="005C25A6">
            <w:pPr>
              <w:tabs>
                <w:tab w:val="left" w:pos="1260"/>
              </w:tabs>
              <w:rPr>
                <w:rFonts w:ascii="宋体" w:hAnsi="宋体"/>
                <w:b/>
                <w:szCs w:val="21"/>
                <w:lang w:val="en-GB"/>
              </w:rPr>
            </w:pPr>
          </w:p>
        </w:tc>
        <w:tc>
          <w:tcPr>
            <w:tcW w:w="1926" w:type="dxa"/>
            <w:vAlign w:val="center"/>
          </w:tcPr>
          <w:p w:rsidR="005C25A6" w:rsidRDefault="005C25A6">
            <w:pPr>
              <w:tabs>
                <w:tab w:val="left" w:pos="1260"/>
              </w:tabs>
              <w:jc w:val="center"/>
              <w:rPr>
                <w:rFonts w:ascii="宋体" w:hAnsi="宋体"/>
                <w:b/>
                <w:szCs w:val="21"/>
                <w:lang w:val="en-GB"/>
              </w:rPr>
            </w:pPr>
          </w:p>
        </w:tc>
        <w:tc>
          <w:tcPr>
            <w:tcW w:w="1050" w:type="dxa"/>
            <w:vAlign w:val="center"/>
          </w:tcPr>
          <w:p w:rsidR="005C25A6" w:rsidRDefault="005C25A6">
            <w:pPr>
              <w:tabs>
                <w:tab w:val="left" w:pos="1260"/>
              </w:tabs>
              <w:jc w:val="center"/>
              <w:rPr>
                <w:rFonts w:ascii="宋体" w:hAnsi="宋体"/>
                <w:b/>
                <w:szCs w:val="21"/>
                <w:lang w:val="en-GB"/>
              </w:rPr>
            </w:pPr>
          </w:p>
        </w:tc>
        <w:tc>
          <w:tcPr>
            <w:tcW w:w="1419" w:type="dxa"/>
            <w:vAlign w:val="center"/>
          </w:tcPr>
          <w:p w:rsidR="005C25A6" w:rsidRDefault="005C25A6">
            <w:pPr>
              <w:tabs>
                <w:tab w:val="left" w:pos="1260"/>
              </w:tabs>
              <w:jc w:val="center"/>
              <w:rPr>
                <w:rFonts w:ascii="宋体" w:hAnsi="宋体"/>
                <w:b/>
                <w:szCs w:val="21"/>
                <w:lang w:val="en-GB"/>
              </w:rPr>
            </w:pPr>
          </w:p>
        </w:tc>
        <w:tc>
          <w:tcPr>
            <w:tcW w:w="1339" w:type="dxa"/>
            <w:vAlign w:val="center"/>
          </w:tcPr>
          <w:p w:rsidR="005C25A6" w:rsidRDefault="0093561F">
            <w:pPr>
              <w:tabs>
                <w:tab w:val="left" w:pos="1260"/>
              </w:tabs>
              <w:jc w:val="center"/>
              <w:rPr>
                <w:rFonts w:ascii="宋体" w:hAnsi="宋体"/>
                <w:b/>
                <w:szCs w:val="21"/>
                <w:lang w:val="en-GB"/>
              </w:rPr>
            </w:pPr>
            <w:r>
              <w:rPr>
                <w:rFonts w:ascii="宋体" w:hAnsi="宋体" w:hint="eastAsia"/>
                <w:szCs w:val="21"/>
                <w:lang w:val="en-GB"/>
              </w:rPr>
              <w:t>第</w:t>
            </w:r>
            <w:r>
              <w:rPr>
                <w:rFonts w:ascii="宋体" w:hAnsi="宋体" w:hint="eastAsia"/>
                <w:szCs w:val="21"/>
                <w:u w:val="single"/>
                <w:lang w:val="en-GB"/>
              </w:rPr>
              <w:t xml:space="preserve">　</w:t>
            </w:r>
            <w:r>
              <w:rPr>
                <w:rFonts w:ascii="宋体" w:hAnsi="宋体" w:hint="eastAsia"/>
                <w:szCs w:val="21"/>
                <w:lang w:val="en-GB"/>
              </w:rPr>
              <w:t>期清单</w:t>
            </w:r>
          </w:p>
        </w:tc>
        <w:tc>
          <w:tcPr>
            <w:tcW w:w="1071" w:type="dxa"/>
            <w:vAlign w:val="center"/>
          </w:tcPr>
          <w:p w:rsidR="005C25A6" w:rsidRDefault="005C25A6">
            <w:pPr>
              <w:tabs>
                <w:tab w:val="left" w:pos="1260"/>
              </w:tabs>
              <w:jc w:val="center"/>
              <w:rPr>
                <w:rFonts w:ascii="宋体" w:hAnsi="宋体"/>
                <w:b/>
                <w:szCs w:val="21"/>
                <w:lang w:val="en-GB"/>
              </w:rPr>
            </w:pPr>
          </w:p>
        </w:tc>
        <w:tc>
          <w:tcPr>
            <w:tcW w:w="1353" w:type="dxa"/>
            <w:vAlign w:val="center"/>
          </w:tcPr>
          <w:p w:rsidR="005C25A6" w:rsidRDefault="005C25A6">
            <w:pPr>
              <w:tabs>
                <w:tab w:val="left" w:pos="1260"/>
              </w:tabs>
              <w:jc w:val="center"/>
              <w:rPr>
                <w:rFonts w:ascii="宋体" w:hAnsi="宋体"/>
                <w:b/>
                <w:szCs w:val="21"/>
                <w:lang w:val="en-GB"/>
              </w:rPr>
            </w:pPr>
          </w:p>
        </w:tc>
      </w:tr>
      <w:tr w:rsidR="005C25A6">
        <w:trPr>
          <w:trHeight w:val="16"/>
          <w:jc w:val="center"/>
        </w:trPr>
        <w:tc>
          <w:tcPr>
            <w:tcW w:w="963" w:type="dxa"/>
            <w:vMerge/>
            <w:vAlign w:val="center"/>
          </w:tcPr>
          <w:p w:rsidR="005C25A6" w:rsidRDefault="005C25A6">
            <w:pPr>
              <w:tabs>
                <w:tab w:val="left" w:pos="1260"/>
              </w:tabs>
              <w:rPr>
                <w:rFonts w:ascii="宋体" w:hAnsi="宋体"/>
                <w:b/>
                <w:szCs w:val="21"/>
                <w:lang w:val="en-GB"/>
              </w:rPr>
            </w:pPr>
          </w:p>
        </w:tc>
        <w:tc>
          <w:tcPr>
            <w:tcW w:w="5734" w:type="dxa"/>
            <w:gridSpan w:val="4"/>
            <w:vAlign w:val="center"/>
          </w:tcPr>
          <w:p w:rsidR="005C25A6" w:rsidRDefault="0093561F">
            <w:pPr>
              <w:tabs>
                <w:tab w:val="left" w:pos="1260"/>
              </w:tabs>
              <w:jc w:val="center"/>
              <w:rPr>
                <w:rFonts w:ascii="宋体" w:hAnsi="宋体"/>
                <w:b/>
                <w:szCs w:val="21"/>
                <w:lang w:val="en-GB"/>
              </w:rPr>
            </w:pPr>
            <w:r>
              <w:rPr>
                <w:rFonts w:ascii="宋体" w:hAnsi="宋体" w:hint="eastAsia"/>
                <w:b/>
                <w:szCs w:val="21"/>
                <w:lang w:val="en-GB"/>
              </w:rPr>
              <w:t>合计</w:t>
            </w:r>
          </w:p>
        </w:tc>
        <w:tc>
          <w:tcPr>
            <w:tcW w:w="1071" w:type="dxa"/>
            <w:vAlign w:val="center"/>
          </w:tcPr>
          <w:p w:rsidR="005C25A6" w:rsidRDefault="005C25A6">
            <w:pPr>
              <w:tabs>
                <w:tab w:val="left" w:pos="1260"/>
              </w:tabs>
              <w:jc w:val="center"/>
              <w:rPr>
                <w:rFonts w:ascii="宋体" w:hAnsi="宋体"/>
                <w:b/>
                <w:szCs w:val="21"/>
                <w:lang w:val="en-GB"/>
              </w:rPr>
            </w:pPr>
          </w:p>
        </w:tc>
        <w:tc>
          <w:tcPr>
            <w:tcW w:w="1353" w:type="dxa"/>
            <w:vAlign w:val="center"/>
          </w:tcPr>
          <w:p w:rsidR="005C25A6" w:rsidRDefault="005C25A6">
            <w:pPr>
              <w:tabs>
                <w:tab w:val="left" w:pos="1260"/>
              </w:tabs>
              <w:jc w:val="center"/>
              <w:rPr>
                <w:rFonts w:ascii="宋体" w:hAnsi="宋体"/>
                <w:b/>
                <w:szCs w:val="21"/>
                <w:lang w:val="en-GB"/>
              </w:rPr>
            </w:pPr>
          </w:p>
        </w:tc>
      </w:tr>
      <w:tr w:rsidR="005C25A6">
        <w:trPr>
          <w:trHeight w:val="16"/>
          <w:jc w:val="center"/>
        </w:trPr>
        <w:tc>
          <w:tcPr>
            <w:tcW w:w="963" w:type="dxa"/>
            <w:vMerge w:val="restart"/>
            <w:vAlign w:val="center"/>
          </w:tcPr>
          <w:p w:rsidR="005C25A6" w:rsidRDefault="0093561F">
            <w:pPr>
              <w:tabs>
                <w:tab w:val="left" w:pos="1260"/>
              </w:tabs>
              <w:rPr>
                <w:rFonts w:ascii="宋体" w:hAnsi="宋体"/>
                <w:b/>
                <w:szCs w:val="21"/>
                <w:lang w:val="en-GB"/>
              </w:rPr>
            </w:pPr>
            <w:r>
              <w:rPr>
                <w:rFonts w:ascii="宋体" w:hAnsi="宋体" w:hint="eastAsia"/>
                <w:b/>
              </w:rPr>
              <w:t>循环经济目录产品</w:t>
            </w:r>
          </w:p>
        </w:tc>
        <w:tc>
          <w:tcPr>
            <w:tcW w:w="4395" w:type="dxa"/>
            <w:gridSpan w:val="3"/>
            <w:vAlign w:val="center"/>
          </w:tcPr>
          <w:p w:rsidR="005C25A6" w:rsidRDefault="005C25A6">
            <w:pPr>
              <w:tabs>
                <w:tab w:val="left" w:pos="1260"/>
              </w:tabs>
              <w:jc w:val="center"/>
              <w:rPr>
                <w:rFonts w:ascii="宋体" w:hAnsi="宋体"/>
                <w:b/>
                <w:szCs w:val="21"/>
                <w:lang w:val="en-GB"/>
              </w:rPr>
            </w:pPr>
          </w:p>
        </w:tc>
        <w:tc>
          <w:tcPr>
            <w:tcW w:w="1339" w:type="dxa"/>
            <w:vAlign w:val="center"/>
          </w:tcPr>
          <w:p w:rsidR="005C25A6" w:rsidRDefault="0093561F">
            <w:pPr>
              <w:tabs>
                <w:tab w:val="left" w:pos="1260"/>
              </w:tabs>
              <w:jc w:val="center"/>
              <w:rPr>
                <w:rFonts w:ascii="宋体" w:hAnsi="宋体"/>
                <w:b/>
                <w:szCs w:val="21"/>
                <w:lang w:val="en-GB"/>
              </w:rPr>
            </w:pPr>
            <w:r>
              <w:rPr>
                <w:rFonts w:ascii="宋体" w:hAnsi="宋体" w:hint="eastAsia"/>
                <w:bCs/>
              </w:rPr>
              <w:t>第</w:t>
            </w:r>
            <w:r>
              <w:rPr>
                <w:rFonts w:ascii="宋体" w:hAnsi="宋体" w:hint="eastAsia"/>
                <w:bCs/>
                <w:u w:val="single"/>
              </w:rPr>
              <w:t xml:space="preserve">  </w:t>
            </w:r>
            <w:r>
              <w:rPr>
                <w:rFonts w:ascii="宋体" w:hAnsi="宋体" w:hint="eastAsia"/>
                <w:bCs/>
              </w:rPr>
              <w:t>批</w:t>
            </w:r>
          </w:p>
        </w:tc>
        <w:tc>
          <w:tcPr>
            <w:tcW w:w="1071" w:type="dxa"/>
            <w:vAlign w:val="center"/>
          </w:tcPr>
          <w:p w:rsidR="005C25A6" w:rsidRDefault="005C25A6">
            <w:pPr>
              <w:tabs>
                <w:tab w:val="left" w:pos="1260"/>
              </w:tabs>
              <w:jc w:val="center"/>
              <w:rPr>
                <w:rFonts w:ascii="宋体" w:hAnsi="宋体"/>
                <w:b/>
                <w:szCs w:val="21"/>
                <w:lang w:val="en-GB"/>
              </w:rPr>
            </w:pPr>
          </w:p>
        </w:tc>
        <w:tc>
          <w:tcPr>
            <w:tcW w:w="1353" w:type="dxa"/>
            <w:vAlign w:val="center"/>
          </w:tcPr>
          <w:p w:rsidR="005C25A6" w:rsidRDefault="005C25A6">
            <w:pPr>
              <w:tabs>
                <w:tab w:val="left" w:pos="1260"/>
              </w:tabs>
              <w:jc w:val="center"/>
              <w:rPr>
                <w:rFonts w:ascii="宋体" w:hAnsi="宋体"/>
                <w:b/>
                <w:szCs w:val="21"/>
                <w:lang w:val="en-GB"/>
              </w:rPr>
            </w:pPr>
          </w:p>
        </w:tc>
      </w:tr>
      <w:tr w:rsidR="005C25A6">
        <w:trPr>
          <w:trHeight w:val="16"/>
          <w:jc w:val="center"/>
        </w:trPr>
        <w:tc>
          <w:tcPr>
            <w:tcW w:w="963" w:type="dxa"/>
            <w:vMerge/>
            <w:vAlign w:val="center"/>
          </w:tcPr>
          <w:p w:rsidR="005C25A6" w:rsidRDefault="005C25A6">
            <w:pPr>
              <w:tabs>
                <w:tab w:val="left" w:pos="1260"/>
              </w:tabs>
              <w:rPr>
                <w:rFonts w:ascii="宋体" w:hAnsi="宋体"/>
                <w:b/>
                <w:szCs w:val="21"/>
                <w:lang w:val="en-GB"/>
              </w:rPr>
            </w:pPr>
          </w:p>
        </w:tc>
        <w:tc>
          <w:tcPr>
            <w:tcW w:w="4395" w:type="dxa"/>
            <w:gridSpan w:val="3"/>
            <w:vAlign w:val="center"/>
          </w:tcPr>
          <w:p w:rsidR="005C25A6" w:rsidRDefault="005C25A6">
            <w:pPr>
              <w:tabs>
                <w:tab w:val="left" w:pos="1260"/>
              </w:tabs>
              <w:jc w:val="center"/>
              <w:rPr>
                <w:rFonts w:ascii="宋体" w:hAnsi="宋体"/>
                <w:b/>
                <w:szCs w:val="21"/>
                <w:lang w:val="en-GB"/>
              </w:rPr>
            </w:pPr>
          </w:p>
        </w:tc>
        <w:tc>
          <w:tcPr>
            <w:tcW w:w="1339" w:type="dxa"/>
            <w:vAlign w:val="center"/>
          </w:tcPr>
          <w:p w:rsidR="005C25A6" w:rsidRDefault="0093561F">
            <w:pPr>
              <w:tabs>
                <w:tab w:val="left" w:pos="1260"/>
              </w:tabs>
              <w:jc w:val="center"/>
              <w:rPr>
                <w:rFonts w:ascii="宋体" w:hAnsi="宋体"/>
                <w:b/>
                <w:szCs w:val="21"/>
                <w:lang w:val="en-GB"/>
              </w:rPr>
            </w:pPr>
            <w:r>
              <w:rPr>
                <w:rFonts w:ascii="宋体" w:hAnsi="宋体" w:hint="eastAsia"/>
                <w:bCs/>
              </w:rPr>
              <w:t>第</w:t>
            </w:r>
            <w:r>
              <w:rPr>
                <w:rFonts w:ascii="宋体" w:hAnsi="宋体" w:hint="eastAsia"/>
                <w:bCs/>
                <w:u w:val="single"/>
              </w:rPr>
              <w:t xml:space="preserve">  </w:t>
            </w:r>
            <w:r>
              <w:rPr>
                <w:rFonts w:ascii="宋体" w:hAnsi="宋体" w:hint="eastAsia"/>
                <w:bCs/>
              </w:rPr>
              <w:t>批</w:t>
            </w:r>
          </w:p>
        </w:tc>
        <w:tc>
          <w:tcPr>
            <w:tcW w:w="1071" w:type="dxa"/>
            <w:vAlign w:val="center"/>
          </w:tcPr>
          <w:p w:rsidR="005C25A6" w:rsidRDefault="005C25A6">
            <w:pPr>
              <w:tabs>
                <w:tab w:val="left" w:pos="1260"/>
              </w:tabs>
              <w:jc w:val="center"/>
              <w:rPr>
                <w:rFonts w:ascii="宋体" w:hAnsi="宋体"/>
                <w:b/>
                <w:szCs w:val="21"/>
                <w:lang w:val="en-GB"/>
              </w:rPr>
            </w:pPr>
          </w:p>
        </w:tc>
        <w:tc>
          <w:tcPr>
            <w:tcW w:w="1353" w:type="dxa"/>
            <w:vAlign w:val="center"/>
          </w:tcPr>
          <w:p w:rsidR="005C25A6" w:rsidRDefault="005C25A6">
            <w:pPr>
              <w:tabs>
                <w:tab w:val="left" w:pos="1260"/>
              </w:tabs>
              <w:jc w:val="center"/>
              <w:rPr>
                <w:rFonts w:ascii="宋体" w:hAnsi="宋体"/>
                <w:b/>
                <w:szCs w:val="21"/>
                <w:lang w:val="en-GB"/>
              </w:rPr>
            </w:pPr>
          </w:p>
        </w:tc>
      </w:tr>
      <w:tr w:rsidR="005C25A6">
        <w:trPr>
          <w:trHeight w:val="16"/>
          <w:jc w:val="center"/>
        </w:trPr>
        <w:tc>
          <w:tcPr>
            <w:tcW w:w="963" w:type="dxa"/>
            <w:vMerge/>
            <w:vAlign w:val="center"/>
          </w:tcPr>
          <w:p w:rsidR="005C25A6" w:rsidRDefault="005C25A6">
            <w:pPr>
              <w:tabs>
                <w:tab w:val="left" w:pos="1260"/>
              </w:tabs>
              <w:rPr>
                <w:rFonts w:ascii="宋体" w:hAnsi="宋体"/>
                <w:b/>
                <w:szCs w:val="21"/>
                <w:lang w:val="en-GB"/>
              </w:rPr>
            </w:pPr>
          </w:p>
        </w:tc>
        <w:tc>
          <w:tcPr>
            <w:tcW w:w="5734" w:type="dxa"/>
            <w:gridSpan w:val="4"/>
            <w:vAlign w:val="center"/>
          </w:tcPr>
          <w:p w:rsidR="005C25A6" w:rsidRDefault="0093561F">
            <w:pPr>
              <w:tabs>
                <w:tab w:val="left" w:pos="1260"/>
              </w:tabs>
              <w:jc w:val="center"/>
              <w:rPr>
                <w:rFonts w:ascii="宋体" w:hAnsi="宋体"/>
                <w:b/>
                <w:szCs w:val="21"/>
                <w:lang w:val="en-GB"/>
              </w:rPr>
            </w:pPr>
            <w:r>
              <w:rPr>
                <w:rFonts w:ascii="宋体" w:hAnsi="宋体" w:hint="eastAsia"/>
                <w:b/>
                <w:szCs w:val="21"/>
                <w:lang w:val="en-GB"/>
              </w:rPr>
              <w:t>合计</w:t>
            </w:r>
          </w:p>
        </w:tc>
        <w:tc>
          <w:tcPr>
            <w:tcW w:w="1071" w:type="dxa"/>
            <w:vAlign w:val="center"/>
          </w:tcPr>
          <w:p w:rsidR="005C25A6" w:rsidRDefault="005C25A6">
            <w:pPr>
              <w:tabs>
                <w:tab w:val="left" w:pos="1260"/>
              </w:tabs>
              <w:jc w:val="center"/>
              <w:rPr>
                <w:rFonts w:ascii="宋体" w:hAnsi="宋体"/>
                <w:b/>
                <w:szCs w:val="21"/>
                <w:lang w:val="en-GB"/>
              </w:rPr>
            </w:pPr>
          </w:p>
        </w:tc>
        <w:tc>
          <w:tcPr>
            <w:tcW w:w="1353" w:type="dxa"/>
            <w:vAlign w:val="center"/>
          </w:tcPr>
          <w:p w:rsidR="005C25A6" w:rsidRDefault="005C25A6">
            <w:pPr>
              <w:tabs>
                <w:tab w:val="left" w:pos="1260"/>
              </w:tabs>
              <w:jc w:val="center"/>
              <w:rPr>
                <w:rFonts w:ascii="宋体" w:hAnsi="宋体"/>
                <w:b/>
                <w:szCs w:val="21"/>
                <w:lang w:val="en-GB"/>
              </w:rPr>
            </w:pPr>
          </w:p>
        </w:tc>
      </w:tr>
      <w:tr w:rsidR="005C25A6">
        <w:trPr>
          <w:trHeight w:val="16"/>
          <w:jc w:val="center"/>
        </w:trPr>
        <w:tc>
          <w:tcPr>
            <w:tcW w:w="963" w:type="dxa"/>
            <w:vAlign w:val="center"/>
          </w:tcPr>
          <w:p w:rsidR="005C25A6" w:rsidRDefault="0093561F">
            <w:pPr>
              <w:tabs>
                <w:tab w:val="left" w:pos="1260"/>
              </w:tabs>
              <w:jc w:val="center"/>
              <w:rPr>
                <w:rFonts w:ascii="宋体" w:hAnsi="宋体"/>
                <w:b/>
                <w:szCs w:val="21"/>
                <w:lang w:val="en-GB"/>
              </w:rPr>
            </w:pPr>
            <w:r>
              <w:rPr>
                <w:rFonts w:ascii="宋体" w:hAnsi="宋体" w:hint="eastAsia"/>
                <w:b/>
                <w:szCs w:val="21"/>
                <w:lang w:val="en-GB"/>
              </w:rPr>
              <w:t>注</w:t>
            </w:r>
          </w:p>
        </w:tc>
        <w:tc>
          <w:tcPr>
            <w:tcW w:w="8158" w:type="dxa"/>
            <w:gridSpan w:val="6"/>
            <w:vAlign w:val="center"/>
          </w:tcPr>
          <w:p w:rsidR="005C25A6" w:rsidRDefault="0093561F">
            <w:pPr>
              <w:pStyle w:val="afb"/>
              <w:numPr>
                <w:ilvl w:val="0"/>
                <w:numId w:val="36"/>
              </w:numPr>
              <w:tabs>
                <w:tab w:val="left" w:pos="567"/>
                <w:tab w:val="left" w:pos="993"/>
              </w:tabs>
              <w:wordWrap w:val="0"/>
              <w:adjustRightInd w:val="0"/>
              <w:snapToGrid w:val="0"/>
              <w:ind w:firstLineChars="0"/>
              <w:jc w:val="left"/>
              <w:rPr>
                <w:rFonts w:ascii="宋体" w:hAnsi="宋体"/>
                <w:szCs w:val="21"/>
                <w:lang w:val="en-GB"/>
              </w:rPr>
            </w:pPr>
            <w:r>
              <w:rPr>
                <w:rFonts w:ascii="宋体" w:hAnsi="宋体" w:hint="eastAsia"/>
                <w:szCs w:val="21"/>
                <w:lang w:val="en-GB"/>
              </w:rPr>
              <w:t>“节能产品、环保标志产品”是属于国家行业主管部门颁布的清单目录中的产品，须填写认证证书编号，并在“清单”栏中填写属于“第　期清单”的产品（产品被列入多期清单的，以最新一期为准），同时提供下述文件（均为复印件，加盖投标人公章）：</w:t>
            </w:r>
          </w:p>
          <w:p w:rsidR="005C25A6" w:rsidRDefault="0093561F">
            <w:pPr>
              <w:tabs>
                <w:tab w:val="left" w:pos="567"/>
                <w:tab w:val="left" w:pos="993"/>
              </w:tabs>
              <w:wordWrap w:val="0"/>
              <w:adjustRightInd w:val="0"/>
              <w:snapToGrid w:val="0"/>
              <w:ind w:left="315" w:hangingChars="150" w:hanging="315"/>
              <w:jc w:val="left"/>
              <w:rPr>
                <w:rFonts w:ascii="宋体" w:hAnsi="宋体"/>
                <w:szCs w:val="21"/>
              </w:rPr>
            </w:pPr>
            <w:r>
              <w:rPr>
                <w:rFonts w:ascii="宋体" w:hAnsi="宋体" w:hint="eastAsia"/>
                <w:szCs w:val="21"/>
                <w:lang w:val="en-GB"/>
              </w:rPr>
              <w:t>1.1</w:t>
            </w:r>
            <w:r>
              <w:rPr>
                <w:rFonts w:ascii="宋体" w:hAnsi="宋体" w:hint="eastAsia"/>
                <w:szCs w:val="21"/>
              </w:rPr>
              <w:t>属于“节能产品政府采购清单</w:t>
            </w:r>
            <w:r>
              <w:rPr>
                <w:rFonts w:ascii="宋体" w:hAnsi="宋体"/>
                <w:szCs w:val="21"/>
              </w:rPr>
              <w:t>”</w:t>
            </w:r>
            <w:r>
              <w:rPr>
                <w:rFonts w:ascii="宋体" w:hAnsi="宋体" w:hint="eastAsia"/>
                <w:szCs w:val="21"/>
              </w:rPr>
              <w:t>中品目的产品，提供</w:t>
            </w:r>
            <w:r>
              <w:rPr>
                <w:rFonts w:ascii="宋体" w:hAnsi="宋体"/>
                <w:szCs w:val="21"/>
              </w:rPr>
              <w:t>“</w:t>
            </w:r>
            <w:r>
              <w:rPr>
                <w:rFonts w:ascii="宋体" w:hAnsi="宋体" w:hint="eastAsia"/>
                <w:szCs w:val="21"/>
              </w:rPr>
              <w:t>节能产品政府采购清单（第___期）”中投标产品所在清单页并加盖投标人公章，节能清单在中华人民共和国财政部网站（http://www.mof.gov.cn）、中国政府采购网（http://www.ccgp.gov.cn/）、国家发展改革委网站（http://hzs.ndrc.gov.cn/）和中国质量认证中心网站（http://www.cqc.com.cn/）上发布；</w:t>
            </w:r>
          </w:p>
          <w:p w:rsidR="005C25A6" w:rsidRPr="0063758D" w:rsidRDefault="0093561F" w:rsidP="0063758D">
            <w:pPr>
              <w:tabs>
                <w:tab w:val="left" w:pos="567"/>
                <w:tab w:val="left" w:pos="993"/>
              </w:tabs>
              <w:adjustRightInd w:val="0"/>
              <w:snapToGrid w:val="0"/>
              <w:ind w:left="315" w:hangingChars="150" w:hanging="315"/>
              <w:jc w:val="left"/>
              <w:rPr>
                <w:rFonts w:ascii="宋体" w:hAnsi="宋体"/>
                <w:b/>
                <w:szCs w:val="21"/>
              </w:rPr>
            </w:pPr>
            <w:r>
              <w:rPr>
                <w:rFonts w:ascii="宋体" w:hAnsi="宋体" w:hint="eastAsia"/>
                <w:szCs w:val="21"/>
              </w:rPr>
              <w:t>1.2属于“环境标志产品政府采购清单”中品目的产品，提供最新“环境标志产品政府采购清单”中投标产品所在清单页并加盖投标人公章，清单在中华人民共和国财政部网站（http://www.mof.gov.cn）、中国政府采购网（http://www.ccgp.gov.cn/）、中华人民共和国环境保护部网站（http://www.zhb.gov.cn）、中国绿色采购网（http://www.cgpn.org/）上发布。</w:t>
            </w:r>
          </w:p>
        </w:tc>
      </w:tr>
    </w:tbl>
    <w:p w:rsidR="005C25A6" w:rsidRDefault="0093561F">
      <w:pPr>
        <w:spacing w:line="500" w:lineRule="exact"/>
        <w:ind w:left="420"/>
        <w:rPr>
          <w:spacing w:val="4"/>
        </w:rPr>
      </w:pPr>
      <w:r>
        <w:rPr>
          <w:rFonts w:hint="eastAsia"/>
          <w:spacing w:val="4"/>
        </w:rPr>
        <w:t>投标人名称（</w:t>
      </w:r>
      <w:r>
        <w:rPr>
          <w:rFonts w:ascii="宋体" w:hAnsi="宋体" w:hint="eastAsia"/>
        </w:rPr>
        <w:t>单位盖</w:t>
      </w:r>
      <w:r>
        <w:rPr>
          <w:rFonts w:hint="eastAsia"/>
          <w:spacing w:val="4"/>
        </w:rPr>
        <w:t>公章）：</w:t>
      </w:r>
    </w:p>
    <w:p w:rsidR="005C25A6" w:rsidRDefault="0093561F">
      <w:pPr>
        <w:spacing w:line="520" w:lineRule="exact"/>
        <w:ind w:left="420"/>
        <w:rPr>
          <w:spacing w:val="4"/>
        </w:rPr>
      </w:pPr>
      <w:r>
        <w:rPr>
          <w:rFonts w:ascii="宋体" w:hint="eastAsia"/>
        </w:rPr>
        <w:t>法定代表人或</w:t>
      </w:r>
      <w:r>
        <w:rPr>
          <w:rFonts w:ascii="宋体" w:hAnsi="宋体" w:hint="eastAsia"/>
        </w:rPr>
        <w:t>投标人授权代表（签名或盖章）：</w:t>
      </w:r>
      <w:r>
        <w:rPr>
          <w:rFonts w:hint="eastAsia"/>
          <w:spacing w:val="4"/>
        </w:rPr>
        <w:t>职务：日期</w:t>
      </w:r>
    </w:p>
    <w:p w:rsidR="005C25A6" w:rsidRDefault="0093561F">
      <w:pPr>
        <w:widowControl/>
        <w:jc w:val="left"/>
        <w:rPr>
          <w:b/>
        </w:rPr>
      </w:pPr>
      <w:r>
        <w:rPr>
          <w:b/>
        </w:rPr>
        <w:br w:type="page"/>
      </w:r>
    </w:p>
    <w:p w:rsidR="005C25A6" w:rsidRDefault="0093561F" w:rsidP="00961965">
      <w:pPr>
        <w:pStyle w:val="2"/>
        <w:adjustRightInd w:val="0"/>
        <w:snapToGrid w:val="0"/>
        <w:spacing w:beforeLines="50" w:afterLines="50" w:line="360" w:lineRule="auto"/>
        <w:jc w:val="center"/>
        <w:rPr>
          <w:b w:val="0"/>
        </w:rPr>
      </w:pPr>
      <w:bookmarkStart w:id="39" w:name="_Toc435514854"/>
      <w:bookmarkStart w:id="40" w:name="_Toc275865605"/>
      <w:bookmarkStart w:id="41" w:name="_Toc435515294"/>
      <w:r>
        <w:rPr>
          <w:rFonts w:hint="eastAsia"/>
          <w:b w:val="0"/>
        </w:rPr>
        <w:lastRenderedPageBreak/>
        <w:t>投标函</w:t>
      </w:r>
      <w:bookmarkEnd w:id="39"/>
      <w:bookmarkEnd w:id="40"/>
      <w:bookmarkEnd w:id="41"/>
    </w:p>
    <w:p w:rsidR="005C25A6" w:rsidRDefault="0093561F">
      <w:pPr>
        <w:spacing w:line="360" w:lineRule="auto"/>
        <w:ind w:leftChars="50" w:left="105" w:firstLine="2"/>
        <w:rPr>
          <w:rFonts w:ascii="宋体" w:hAnsi="宋体"/>
          <w:b/>
        </w:rPr>
      </w:pPr>
      <w:r>
        <w:rPr>
          <w:rFonts w:ascii="宋体" w:hAnsi="宋体" w:hint="eastAsia"/>
          <w:b/>
        </w:rPr>
        <w:t>致：广东采联采购科技有限公司</w:t>
      </w:r>
    </w:p>
    <w:p w:rsidR="005C25A6" w:rsidRDefault="0093561F" w:rsidP="00503C0D">
      <w:pPr>
        <w:spacing w:line="360" w:lineRule="auto"/>
        <w:ind w:leftChars="50" w:left="105" w:firstLineChars="178" w:firstLine="374"/>
        <w:rPr>
          <w:rFonts w:ascii="宋体" w:hAnsi="宋体"/>
        </w:rPr>
      </w:pPr>
      <w:r>
        <w:rPr>
          <w:rFonts w:ascii="宋体" w:hAnsi="宋体" w:hint="eastAsia"/>
        </w:rPr>
        <w:t>我方确认收到贵方</w:t>
      </w:r>
      <w:r>
        <w:rPr>
          <w:rFonts w:ascii="宋体" w:hAnsi="宋体" w:hint="eastAsia"/>
          <w:kern w:val="28"/>
          <w:u w:val="single"/>
        </w:rPr>
        <w:t xml:space="preserve">           </w:t>
      </w:r>
      <w:r w:rsidR="007E6F89">
        <w:rPr>
          <w:rFonts w:ascii="宋体" w:hAnsi="宋体" w:hint="eastAsia"/>
          <w:kern w:val="28"/>
          <w:u w:val="single"/>
        </w:rPr>
        <w:t>病理科设备一批</w:t>
      </w:r>
      <w:r>
        <w:rPr>
          <w:rFonts w:ascii="宋体" w:hAnsi="宋体" w:hint="eastAsia"/>
          <w:kern w:val="28"/>
          <w:u w:val="single"/>
        </w:rPr>
        <w:t xml:space="preserve">        </w:t>
      </w:r>
      <w:r>
        <w:rPr>
          <w:rFonts w:ascii="宋体" w:hAnsi="宋体" w:hint="eastAsia"/>
          <w:kern w:val="28"/>
        </w:rPr>
        <w:t>采购</w:t>
      </w:r>
      <w:r>
        <w:rPr>
          <w:rFonts w:ascii="宋体" w:hAnsi="宋体" w:hint="eastAsia"/>
        </w:rPr>
        <w:t>货物及相关服务的招标文件（项目编号：</w:t>
      </w:r>
      <w:r w:rsidR="00B568DB">
        <w:rPr>
          <w:rFonts w:ascii="宋体" w:hAnsi="宋体" w:hint="eastAsia"/>
        </w:rPr>
        <w:t>BACG2019155332（CLF0119SZ01ZC28）</w:t>
      </w:r>
      <w:r>
        <w:rPr>
          <w:rFonts w:ascii="宋体" w:hAnsi="宋体" w:hint="eastAsia"/>
        </w:rPr>
        <w:t>），</w:t>
      </w:r>
      <w:r>
        <w:rPr>
          <w:rFonts w:ascii="宋体" w:hAnsi="宋体" w:hint="eastAsia"/>
          <w:u w:val="single"/>
        </w:rPr>
        <w:t xml:space="preserve"> (投标人名称、地址)</w:t>
      </w:r>
      <w:r>
        <w:rPr>
          <w:rFonts w:ascii="宋体" w:hAnsi="宋体" w:hint="eastAsia"/>
        </w:rPr>
        <w:t>作为投标人已正式授权</w:t>
      </w:r>
      <w:r>
        <w:rPr>
          <w:rFonts w:ascii="宋体" w:hAnsi="宋体" w:hint="eastAsia"/>
          <w:u w:val="single"/>
        </w:rPr>
        <w:t xml:space="preserve"> (被投标人授权代表全名、职务)</w:t>
      </w:r>
      <w:r>
        <w:rPr>
          <w:rFonts w:ascii="宋体" w:hAnsi="宋体" w:hint="eastAsia"/>
        </w:rPr>
        <w:t>为我方签名代表，签名代表在此声明并同意：</w:t>
      </w:r>
    </w:p>
    <w:p w:rsidR="005C25A6" w:rsidRDefault="0093561F">
      <w:pPr>
        <w:numPr>
          <w:ilvl w:val="0"/>
          <w:numId w:val="37"/>
        </w:numPr>
        <w:tabs>
          <w:tab w:val="clear" w:pos="780"/>
        </w:tabs>
        <w:snapToGrid w:val="0"/>
        <w:spacing w:line="360" w:lineRule="auto"/>
        <w:ind w:left="426"/>
        <w:rPr>
          <w:rFonts w:ascii="宋体" w:hAnsi="宋体"/>
          <w:b/>
        </w:rPr>
      </w:pPr>
      <w:r>
        <w:rPr>
          <w:rFonts w:ascii="宋体" w:hAnsi="宋体" w:hint="eastAsia"/>
          <w:b/>
        </w:rPr>
        <w:t>我单位愿意遵守采购代理机构招标文件的各项规定，自愿参加投标，并已清楚招标文件的要求及有关文件规定，并严格按照招标文件的规定履行全部责任和义务。</w:t>
      </w:r>
    </w:p>
    <w:p w:rsidR="005C25A6" w:rsidRDefault="0093561F">
      <w:pPr>
        <w:numPr>
          <w:ilvl w:val="0"/>
          <w:numId w:val="37"/>
        </w:numPr>
        <w:tabs>
          <w:tab w:val="clear" w:pos="780"/>
        </w:tabs>
        <w:snapToGrid w:val="0"/>
        <w:spacing w:line="360" w:lineRule="auto"/>
        <w:ind w:left="426"/>
        <w:rPr>
          <w:rFonts w:ascii="宋体" w:hAnsi="宋体"/>
          <w:b/>
        </w:rPr>
      </w:pPr>
      <w:r>
        <w:rPr>
          <w:rFonts w:ascii="宋体" w:hAnsi="宋体" w:hint="eastAsia"/>
          <w:b/>
        </w:rPr>
        <w:t>我单位同意本投标文件的投标有效期从提交投标文件的截止之日起</w:t>
      </w:r>
      <w:r>
        <w:rPr>
          <w:rFonts w:ascii="宋体" w:hAnsi="宋体" w:hint="eastAsia"/>
          <w:b/>
          <w:u w:val="single"/>
        </w:rPr>
        <w:t>90</w:t>
      </w:r>
      <w:r>
        <w:rPr>
          <w:rFonts w:ascii="宋体" w:hAnsi="宋体" w:hint="eastAsia"/>
          <w:b/>
        </w:rPr>
        <w:t>日历日内内有效。如果我单位的投标被接受，则直至合同生效时止，本投标始终有效并不撤回已递交的投标文件。</w:t>
      </w:r>
    </w:p>
    <w:p w:rsidR="005C25A6" w:rsidRDefault="0093561F">
      <w:pPr>
        <w:numPr>
          <w:ilvl w:val="0"/>
          <w:numId w:val="37"/>
        </w:numPr>
        <w:tabs>
          <w:tab w:val="clear" w:pos="780"/>
        </w:tabs>
        <w:snapToGrid w:val="0"/>
        <w:spacing w:line="360" w:lineRule="auto"/>
        <w:ind w:left="426"/>
        <w:rPr>
          <w:rFonts w:ascii="宋体" w:hAnsi="宋体"/>
          <w:b/>
        </w:rPr>
      </w:pPr>
      <w:r>
        <w:rPr>
          <w:rFonts w:ascii="宋体" w:hAnsi="宋体" w:hint="eastAsia"/>
          <w:b/>
        </w:rPr>
        <w:t>我单位已经详细地阅读并完全明白了全部招标文件及附件，包括澄清（如有）及参考文件，我单位完全理解本招标文件的要求，</w:t>
      </w:r>
      <w:r>
        <w:rPr>
          <w:rFonts w:ascii="宋体" w:hint="eastAsia"/>
          <w:b/>
        </w:rPr>
        <w:t>我单位同意放弃对招标文件提出不明或误解的一切权力</w:t>
      </w:r>
      <w:r>
        <w:rPr>
          <w:rFonts w:ascii="宋体" w:hAnsi="宋体" w:hint="eastAsia"/>
          <w:b/>
        </w:rPr>
        <w:t>。</w:t>
      </w:r>
    </w:p>
    <w:p w:rsidR="005C25A6" w:rsidRDefault="0093561F">
      <w:pPr>
        <w:numPr>
          <w:ilvl w:val="0"/>
          <w:numId w:val="37"/>
        </w:numPr>
        <w:tabs>
          <w:tab w:val="clear" w:pos="780"/>
        </w:tabs>
        <w:snapToGrid w:val="0"/>
        <w:spacing w:line="360" w:lineRule="auto"/>
        <w:ind w:left="426"/>
        <w:rPr>
          <w:rFonts w:ascii="宋体" w:hAnsi="宋体"/>
          <w:b/>
        </w:rPr>
      </w:pPr>
      <w:r>
        <w:rPr>
          <w:rFonts w:ascii="宋体" w:hAnsi="宋体" w:hint="eastAsia"/>
          <w:b/>
        </w:rPr>
        <w:t>我单位同意提供</w:t>
      </w:r>
      <w:r>
        <w:rPr>
          <w:rFonts w:ascii="宋体" w:hAnsi="宋体" w:cs="宋体" w:hint="eastAsia"/>
          <w:b/>
          <w:szCs w:val="21"/>
          <w:lang w:eastAsia="zh-TW"/>
        </w:rPr>
        <w:t>采购人或者采购代理机构</w:t>
      </w:r>
      <w:r>
        <w:rPr>
          <w:rFonts w:ascii="宋体" w:hAnsi="宋体" w:hint="eastAsia"/>
          <w:b/>
        </w:rPr>
        <w:t>与评标委员会要求的有关投标的一切数据或资料。</w:t>
      </w:r>
    </w:p>
    <w:p w:rsidR="005C25A6" w:rsidRDefault="0093561F">
      <w:pPr>
        <w:numPr>
          <w:ilvl w:val="0"/>
          <w:numId w:val="37"/>
        </w:numPr>
        <w:tabs>
          <w:tab w:val="clear" w:pos="780"/>
        </w:tabs>
        <w:snapToGrid w:val="0"/>
        <w:spacing w:line="360" w:lineRule="auto"/>
        <w:ind w:left="426"/>
        <w:rPr>
          <w:rFonts w:ascii="宋体" w:hAnsi="宋体"/>
          <w:b/>
        </w:rPr>
      </w:pPr>
      <w:r>
        <w:rPr>
          <w:rFonts w:ascii="宋体" w:hAnsi="宋体" w:hint="eastAsia"/>
          <w:b/>
        </w:rPr>
        <w:t>我单位理解</w:t>
      </w:r>
      <w:r>
        <w:rPr>
          <w:rFonts w:ascii="宋体" w:hAnsi="宋体" w:cs="宋体" w:hint="eastAsia"/>
          <w:b/>
          <w:szCs w:val="21"/>
          <w:lang w:eastAsia="zh-TW"/>
        </w:rPr>
        <w:t>采购人或者采购代理机构</w:t>
      </w:r>
      <w:r>
        <w:rPr>
          <w:rFonts w:ascii="宋体" w:hAnsi="宋体" w:hint="eastAsia"/>
          <w:b/>
        </w:rPr>
        <w:t>与评标委员会并无义务必须接受最低报价的投标或其它任何投标，完全理解采购代理机构拒绝迟到的任何投标和最低投标报价不是被授予中标的唯一条件。</w:t>
      </w:r>
    </w:p>
    <w:p w:rsidR="005C25A6" w:rsidRDefault="0093561F">
      <w:pPr>
        <w:numPr>
          <w:ilvl w:val="0"/>
          <w:numId w:val="37"/>
        </w:numPr>
        <w:tabs>
          <w:tab w:val="clear" w:pos="780"/>
        </w:tabs>
        <w:snapToGrid w:val="0"/>
        <w:spacing w:line="360" w:lineRule="auto"/>
        <w:ind w:left="426"/>
        <w:rPr>
          <w:rFonts w:ascii="宋体" w:hAnsi="宋体"/>
          <w:b/>
        </w:rPr>
      </w:pPr>
      <w:r>
        <w:rPr>
          <w:rFonts w:ascii="宋体" w:hAnsi="宋体" w:hint="eastAsia"/>
          <w:b/>
        </w:rPr>
        <w:t xml:space="preserve">如果我单位未对招标文件全部要求作出实质性响应，则完全同意并接受按无效投标处理。 </w:t>
      </w:r>
    </w:p>
    <w:p w:rsidR="005C25A6" w:rsidRDefault="0093561F">
      <w:pPr>
        <w:numPr>
          <w:ilvl w:val="0"/>
          <w:numId w:val="37"/>
        </w:numPr>
        <w:tabs>
          <w:tab w:val="clear" w:pos="780"/>
        </w:tabs>
        <w:snapToGrid w:val="0"/>
        <w:spacing w:line="360" w:lineRule="auto"/>
        <w:ind w:left="426"/>
        <w:rPr>
          <w:rFonts w:ascii="宋体" w:hAnsi="宋体"/>
          <w:b/>
        </w:rPr>
      </w:pPr>
      <w:r>
        <w:rPr>
          <w:rFonts w:ascii="宋体" w:hAnsi="宋体" w:hint="eastAsia"/>
          <w:b/>
        </w:rPr>
        <w:t>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5C25A6" w:rsidRDefault="0093561F">
      <w:pPr>
        <w:numPr>
          <w:ilvl w:val="0"/>
          <w:numId w:val="37"/>
        </w:numPr>
        <w:tabs>
          <w:tab w:val="clear" w:pos="780"/>
        </w:tabs>
        <w:snapToGrid w:val="0"/>
        <w:spacing w:line="360" w:lineRule="auto"/>
        <w:ind w:left="426"/>
        <w:rPr>
          <w:rFonts w:ascii="宋体" w:hAnsi="宋体"/>
          <w:b/>
        </w:rPr>
      </w:pPr>
      <w:r>
        <w:rPr>
          <w:rFonts w:ascii="宋体" w:hAnsi="宋体" w:hint="eastAsia"/>
          <w:b/>
        </w:rPr>
        <w:t>如果我单位提供的声明或承诺不真实，则完全同意认定为我司提供虚假材料，并同意作相应处理。</w:t>
      </w:r>
    </w:p>
    <w:p w:rsidR="005C25A6" w:rsidRDefault="0093561F">
      <w:pPr>
        <w:numPr>
          <w:ilvl w:val="0"/>
          <w:numId w:val="37"/>
        </w:numPr>
        <w:tabs>
          <w:tab w:val="clear" w:pos="780"/>
        </w:tabs>
        <w:snapToGrid w:val="0"/>
        <w:spacing w:line="360" w:lineRule="auto"/>
        <w:ind w:left="426"/>
        <w:rPr>
          <w:rFonts w:ascii="宋体" w:hAnsi="宋体"/>
          <w:b/>
        </w:rPr>
      </w:pPr>
      <w:r>
        <w:rPr>
          <w:rFonts w:ascii="宋体" w:hAnsi="宋体" w:hint="eastAsia"/>
          <w:b/>
        </w:rPr>
        <w:t>我单位是依法注册的法人，在法律、财务及运作上完全独立于本项目采购人、用户单位（如有）和采购代理机构。</w:t>
      </w:r>
    </w:p>
    <w:p w:rsidR="005C25A6" w:rsidRDefault="0093561F">
      <w:pPr>
        <w:numPr>
          <w:ilvl w:val="0"/>
          <w:numId w:val="37"/>
        </w:numPr>
        <w:tabs>
          <w:tab w:val="clear" w:pos="780"/>
        </w:tabs>
        <w:snapToGrid w:val="0"/>
        <w:spacing w:line="360" w:lineRule="auto"/>
        <w:ind w:left="426"/>
        <w:rPr>
          <w:rFonts w:ascii="宋体" w:hAnsi="宋体"/>
          <w:b/>
        </w:rPr>
      </w:pPr>
      <w:r>
        <w:rPr>
          <w:rFonts w:ascii="宋体" w:hAnsi="宋体" w:hint="eastAsia"/>
          <w:b/>
        </w:rPr>
        <w:t>所有有关本次投标的函电请寄：</w:t>
      </w:r>
      <w:r>
        <w:rPr>
          <w:rFonts w:ascii="宋体" w:hAnsi="宋体" w:hint="eastAsia"/>
          <w:b/>
          <w:u w:val="single"/>
        </w:rPr>
        <w:t xml:space="preserve">  （投标人地址）   </w:t>
      </w:r>
    </w:p>
    <w:p w:rsidR="005C25A6" w:rsidRDefault="0093561F">
      <w:pPr>
        <w:autoSpaceDE w:val="0"/>
        <w:autoSpaceDN w:val="0"/>
        <w:adjustRightInd w:val="0"/>
        <w:spacing w:line="360" w:lineRule="auto"/>
        <w:ind w:left="420" w:firstLine="6"/>
        <w:rPr>
          <w:rFonts w:ascii="宋体" w:hAnsi="宋体"/>
          <w:b/>
        </w:rPr>
      </w:pPr>
      <w:r>
        <w:rPr>
          <w:rFonts w:ascii="宋体" w:hAnsi="宋体" w:hint="eastAsia"/>
          <w:b/>
        </w:rPr>
        <w:t>备注：1、投标函中承诺的投标有效期应当不少于招标文件中载明的投标有效期，否则视为无效投标。</w:t>
      </w:r>
    </w:p>
    <w:p w:rsidR="005C25A6" w:rsidRDefault="0093561F">
      <w:pPr>
        <w:autoSpaceDE w:val="0"/>
        <w:autoSpaceDN w:val="0"/>
        <w:adjustRightInd w:val="0"/>
        <w:spacing w:line="360" w:lineRule="auto"/>
        <w:ind w:left="420" w:firstLine="6"/>
        <w:rPr>
          <w:rFonts w:ascii="宋体" w:hAnsi="宋体"/>
          <w:b/>
        </w:rPr>
      </w:pPr>
      <w:r>
        <w:rPr>
          <w:rFonts w:ascii="宋体" w:hAnsi="宋体" w:hint="eastAsia"/>
          <w:b/>
        </w:rPr>
        <w:t xml:space="preserve">2、除投标有效期承诺的时间外，本投标函内容不得擅自删改，否则视为无效投标。 </w:t>
      </w:r>
    </w:p>
    <w:p w:rsidR="005C25A6" w:rsidRDefault="005C25A6">
      <w:pPr>
        <w:ind w:left="480"/>
        <w:rPr>
          <w:rFonts w:ascii="宋体"/>
        </w:rPr>
      </w:pPr>
    </w:p>
    <w:p w:rsidR="005C25A6" w:rsidRDefault="0093561F">
      <w:pPr>
        <w:adjustRightInd w:val="0"/>
        <w:snapToGrid w:val="0"/>
        <w:spacing w:line="360" w:lineRule="auto"/>
        <w:ind w:firstLineChars="200" w:firstLine="436"/>
        <w:rPr>
          <w:rFonts w:ascii="宋体" w:hAnsi="宋体"/>
          <w:u w:val="single"/>
        </w:rPr>
      </w:pPr>
      <w:r>
        <w:rPr>
          <w:rFonts w:hint="eastAsia"/>
          <w:spacing w:val="4"/>
        </w:rPr>
        <w:t>投标人名称：</w:t>
      </w:r>
    </w:p>
    <w:p w:rsidR="005C25A6" w:rsidRDefault="0093561F">
      <w:pPr>
        <w:adjustRightInd w:val="0"/>
        <w:snapToGrid w:val="0"/>
        <w:spacing w:line="360" w:lineRule="auto"/>
        <w:ind w:firstLineChars="200" w:firstLine="436"/>
        <w:rPr>
          <w:rFonts w:ascii="宋体" w:hAnsi="宋体"/>
          <w:u w:val="single"/>
        </w:rPr>
      </w:pPr>
      <w:r>
        <w:rPr>
          <w:rFonts w:hint="eastAsia"/>
          <w:spacing w:val="4"/>
        </w:rPr>
        <w:t>投标人公章：</w:t>
      </w:r>
    </w:p>
    <w:p w:rsidR="005C25A6" w:rsidRDefault="0093561F" w:rsidP="00503C0D">
      <w:pPr>
        <w:adjustRightInd w:val="0"/>
        <w:snapToGrid w:val="0"/>
        <w:spacing w:line="360" w:lineRule="auto"/>
        <w:ind w:firstLineChars="206" w:firstLine="433"/>
        <w:rPr>
          <w:spacing w:val="4"/>
          <w:u w:val="single"/>
        </w:rPr>
      </w:pPr>
      <w:r>
        <w:rPr>
          <w:rFonts w:ascii="宋体" w:hint="eastAsia"/>
        </w:rPr>
        <w:t>法定代表人或</w:t>
      </w:r>
      <w:r>
        <w:rPr>
          <w:rFonts w:ascii="宋体" w:hAnsi="宋体" w:hint="eastAsia"/>
        </w:rPr>
        <w:t>投标人授权代表（签名或盖章）：</w:t>
      </w:r>
    </w:p>
    <w:p w:rsidR="005C25A6" w:rsidRDefault="0093561F" w:rsidP="00503C0D">
      <w:pPr>
        <w:adjustRightInd w:val="0"/>
        <w:snapToGrid w:val="0"/>
        <w:spacing w:line="360" w:lineRule="auto"/>
        <w:ind w:firstLineChars="206" w:firstLine="433"/>
        <w:rPr>
          <w:spacing w:val="4"/>
          <w:u w:val="single"/>
        </w:rPr>
      </w:pPr>
      <w:r>
        <w:rPr>
          <w:rFonts w:ascii="宋体" w:hAnsi="宋体" w:hint="eastAsia"/>
        </w:rPr>
        <w:t>电话：传真：邮编：</w:t>
      </w:r>
    </w:p>
    <w:p w:rsidR="005C25A6" w:rsidRDefault="005C25A6" w:rsidP="00503C0D">
      <w:pPr>
        <w:adjustRightInd w:val="0"/>
        <w:snapToGrid w:val="0"/>
        <w:spacing w:line="360" w:lineRule="auto"/>
        <w:ind w:firstLineChars="206" w:firstLine="577"/>
        <w:rPr>
          <w:rFonts w:ascii="黑体" w:eastAsia="黑体"/>
          <w:bCs/>
          <w:sz w:val="28"/>
        </w:rPr>
        <w:sectPr w:rsidR="005C25A6">
          <w:pgSz w:w="11906" w:h="16838"/>
          <w:pgMar w:top="1440" w:right="1286" w:bottom="1440" w:left="1440" w:header="851" w:footer="992" w:gutter="0"/>
          <w:cols w:space="720"/>
          <w:docGrid w:type="lines" w:linePitch="312"/>
        </w:sectPr>
      </w:pPr>
    </w:p>
    <w:p w:rsidR="005C25A6" w:rsidRDefault="0093561F" w:rsidP="00961965">
      <w:pPr>
        <w:pStyle w:val="2"/>
        <w:adjustRightInd w:val="0"/>
        <w:snapToGrid w:val="0"/>
        <w:spacing w:beforeLines="50" w:afterLines="50" w:line="360" w:lineRule="auto"/>
        <w:jc w:val="center"/>
        <w:rPr>
          <w:b w:val="0"/>
        </w:rPr>
      </w:pPr>
      <w:bookmarkStart w:id="42" w:name="_Toc435515295"/>
      <w:bookmarkStart w:id="43" w:name="_Toc275865606"/>
      <w:bookmarkStart w:id="44" w:name="_Toc435514855"/>
      <w:r>
        <w:rPr>
          <w:rFonts w:hint="eastAsia"/>
          <w:b w:val="0"/>
        </w:rPr>
        <w:lastRenderedPageBreak/>
        <w:t>投标人资格声明函</w:t>
      </w:r>
      <w:bookmarkEnd w:id="42"/>
      <w:bookmarkEnd w:id="43"/>
      <w:bookmarkEnd w:id="44"/>
    </w:p>
    <w:p w:rsidR="005C25A6" w:rsidRDefault="0093561F">
      <w:pPr>
        <w:spacing w:line="360" w:lineRule="auto"/>
        <w:rPr>
          <w:rFonts w:ascii="宋体" w:hAnsi="宋体"/>
          <w:szCs w:val="21"/>
        </w:rPr>
      </w:pPr>
      <w:r>
        <w:rPr>
          <w:rFonts w:ascii="宋体" w:hAnsi="宋体" w:hint="eastAsia"/>
          <w:szCs w:val="21"/>
        </w:rPr>
        <w:t>致：广东采联采购科技有限公司</w:t>
      </w:r>
    </w:p>
    <w:p w:rsidR="005C25A6" w:rsidRDefault="0093561F" w:rsidP="00961965">
      <w:pPr>
        <w:pStyle w:val="afb"/>
        <w:snapToGrid w:val="0"/>
        <w:spacing w:beforeLines="50" w:line="360" w:lineRule="auto"/>
        <w:ind w:leftChars="200" w:left="420"/>
        <w:rPr>
          <w:rFonts w:ascii="宋体" w:hAnsi="宋体"/>
        </w:rPr>
      </w:pPr>
      <w:r>
        <w:rPr>
          <w:rFonts w:ascii="宋体" w:hAnsi="宋体" w:hint="eastAsia"/>
        </w:rPr>
        <w:t>关于贵公司</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日发布</w:t>
      </w:r>
      <w:r>
        <w:rPr>
          <w:rFonts w:ascii="宋体" w:hAnsi="宋体" w:hint="eastAsia"/>
          <w:u w:val="single"/>
        </w:rPr>
        <w:t xml:space="preserve">  </w:t>
      </w:r>
      <w:r w:rsidR="007E6F89">
        <w:rPr>
          <w:rFonts w:ascii="宋体" w:hAnsi="宋体" w:hint="eastAsia"/>
          <w:u w:val="single"/>
        </w:rPr>
        <w:t>病理科设备一批</w:t>
      </w:r>
      <w:r>
        <w:rPr>
          <w:rFonts w:ascii="宋体" w:hAnsi="宋体" w:hint="eastAsia"/>
          <w:u w:val="single"/>
        </w:rPr>
        <w:t xml:space="preserve"> </w:t>
      </w:r>
      <w:r>
        <w:rPr>
          <w:rFonts w:ascii="宋体" w:hAnsi="宋体" w:hint="eastAsia"/>
        </w:rPr>
        <w:t>项目（项目编号：</w:t>
      </w:r>
      <w:r w:rsidR="00B568DB">
        <w:rPr>
          <w:rFonts w:ascii="宋体" w:hAnsi="宋体" w:hint="eastAsia"/>
        </w:rPr>
        <w:t>BACG2019155332（CLF0119SZ01ZC28）</w:t>
      </w:r>
      <w:r>
        <w:rPr>
          <w:rFonts w:ascii="宋体" w:hAnsi="宋体" w:hint="eastAsia"/>
        </w:rPr>
        <w:t>）的采购公告，本公司（企业）愿意参加投标，并声明：</w:t>
      </w:r>
    </w:p>
    <w:p w:rsidR="005C25A6" w:rsidRDefault="0093561F">
      <w:pPr>
        <w:numPr>
          <w:ilvl w:val="0"/>
          <w:numId w:val="38"/>
        </w:numPr>
        <w:spacing w:line="360" w:lineRule="auto"/>
        <w:ind w:right="-815" w:firstLineChars="200"/>
        <w:rPr>
          <w:rFonts w:ascii="宋体" w:hAnsi="宋体"/>
          <w:szCs w:val="21"/>
        </w:rPr>
      </w:pPr>
      <w:r>
        <w:rPr>
          <w:rFonts w:ascii="宋体" w:hAnsi="宋体" w:hint="eastAsia"/>
          <w:szCs w:val="21"/>
        </w:rPr>
        <w:t>我公司</w:t>
      </w:r>
      <w:r>
        <w:rPr>
          <w:rFonts w:asciiTheme="minorEastAsia" w:eastAsiaTheme="minorEastAsia" w:hAnsiTheme="minorEastAsia" w:hint="eastAsia"/>
          <w:bCs/>
          <w:szCs w:val="21"/>
        </w:rPr>
        <w:t>具备</w:t>
      </w:r>
      <w:r>
        <w:rPr>
          <w:rFonts w:ascii="宋体" w:hAnsi="宋体" w:hint="eastAsia"/>
          <w:bCs/>
          <w:szCs w:val="20"/>
        </w:rPr>
        <w:t>《中华人民共和国政府采购法》</w:t>
      </w:r>
      <w:r>
        <w:rPr>
          <w:rFonts w:asciiTheme="minorEastAsia" w:eastAsiaTheme="minorEastAsia" w:hAnsiTheme="minorEastAsia" w:hint="eastAsia"/>
          <w:bCs/>
          <w:szCs w:val="21"/>
        </w:rPr>
        <w:t>第二十二条规定的条件：</w:t>
      </w:r>
    </w:p>
    <w:p w:rsidR="005C25A6" w:rsidRDefault="0093561F">
      <w:pPr>
        <w:spacing w:line="360" w:lineRule="auto"/>
        <w:ind w:firstLineChars="200" w:firstLine="420"/>
        <w:rPr>
          <w:rFonts w:ascii="宋体" w:hAnsi="宋体"/>
          <w:szCs w:val="21"/>
        </w:rPr>
      </w:pPr>
      <w:r>
        <w:rPr>
          <w:rFonts w:ascii="宋体" w:hAnsi="宋体" w:hint="eastAsia"/>
          <w:szCs w:val="21"/>
        </w:rPr>
        <w:t>1.具有独立承担民事责任的能力；</w:t>
      </w:r>
    </w:p>
    <w:p w:rsidR="005C25A6" w:rsidRDefault="0093561F">
      <w:pPr>
        <w:spacing w:line="360" w:lineRule="auto"/>
        <w:ind w:firstLineChars="200" w:firstLine="420"/>
        <w:rPr>
          <w:rFonts w:ascii="宋体" w:hAnsi="宋体"/>
          <w:szCs w:val="21"/>
        </w:rPr>
      </w:pPr>
      <w:r>
        <w:rPr>
          <w:rFonts w:ascii="宋体" w:hAnsi="宋体" w:hint="eastAsia"/>
          <w:szCs w:val="21"/>
        </w:rPr>
        <w:t>2.具有良好的商业信誉和健全的财务会计制度；</w:t>
      </w:r>
    </w:p>
    <w:p w:rsidR="005C25A6" w:rsidRDefault="0093561F">
      <w:pPr>
        <w:spacing w:line="360" w:lineRule="auto"/>
        <w:ind w:firstLineChars="200" w:firstLine="420"/>
        <w:rPr>
          <w:rFonts w:ascii="宋体" w:hAnsi="宋体"/>
          <w:szCs w:val="21"/>
        </w:rPr>
      </w:pPr>
      <w:r>
        <w:rPr>
          <w:rFonts w:ascii="宋体" w:hAnsi="宋体" w:hint="eastAsia"/>
          <w:szCs w:val="21"/>
        </w:rPr>
        <w:t>3.具有履行合同所必需的设备和专业技术能力；</w:t>
      </w:r>
    </w:p>
    <w:p w:rsidR="005C25A6" w:rsidRDefault="0093561F">
      <w:pPr>
        <w:spacing w:line="360" w:lineRule="auto"/>
        <w:ind w:firstLineChars="200" w:firstLine="420"/>
        <w:rPr>
          <w:rFonts w:ascii="宋体" w:hAnsi="宋体"/>
          <w:szCs w:val="21"/>
        </w:rPr>
      </w:pPr>
      <w:r>
        <w:rPr>
          <w:rFonts w:ascii="宋体" w:hAnsi="宋体" w:hint="eastAsia"/>
          <w:szCs w:val="21"/>
        </w:rPr>
        <w:t>4.有依法缴纳税收和社会保障资金的良好记录；</w:t>
      </w:r>
    </w:p>
    <w:p w:rsidR="005C25A6" w:rsidRDefault="0093561F">
      <w:pPr>
        <w:spacing w:line="360" w:lineRule="auto"/>
        <w:ind w:firstLineChars="200" w:firstLine="420"/>
        <w:rPr>
          <w:rFonts w:ascii="宋体" w:hAnsi="宋体"/>
          <w:szCs w:val="21"/>
        </w:rPr>
      </w:pPr>
      <w:r>
        <w:rPr>
          <w:rFonts w:ascii="宋体" w:hAnsi="宋体" w:hint="eastAsia"/>
          <w:szCs w:val="21"/>
        </w:rPr>
        <w:t>5.参加政府采购活动前三年内，在经营活动中没有重大违法记录；</w:t>
      </w:r>
    </w:p>
    <w:p w:rsidR="005C25A6" w:rsidRDefault="0093561F">
      <w:pPr>
        <w:spacing w:line="360" w:lineRule="auto"/>
        <w:ind w:firstLineChars="200" w:firstLine="420"/>
        <w:rPr>
          <w:rFonts w:ascii="宋体" w:hAnsi="宋体"/>
          <w:szCs w:val="21"/>
        </w:rPr>
      </w:pPr>
      <w:r>
        <w:rPr>
          <w:rFonts w:ascii="宋体" w:hAnsi="宋体" w:hint="eastAsia"/>
          <w:szCs w:val="21"/>
        </w:rPr>
        <w:t>6.法律、行政法规规定的其他条件。</w:t>
      </w:r>
    </w:p>
    <w:p w:rsidR="005C25A6" w:rsidRDefault="0093561F">
      <w:pPr>
        <w:numPr>
          <w:ilvl w:val="0"/>
          <w:numId w:val="38"/>
        </w:numPr>
        <w:spacing w:line="360" w:lineRule="auto"/>
        <w:ind w:right="-815" w:firstLineChars="200"/>
        <w:rPr>
          <w:rFonts w:ascii="宋体" w:hAnsi="宋体"/>
          <w:szCs w:val="21"/>
        </w:rPr>
      </w:pPr>
      <w:r>
        <w:rPr>
          <w:rFonts w:ascii="宋体" w:hAnsi="宋体" w:hint="eastAsia"/>
          <w:szCs w:val="21"/>
        </w:rPr>
        <w:t>我公司对本招标项目所提供的货物或服务未侵犯知识产权。</w:t>
      </w:r>
    </w:p>
    <w:p w:rsidR="005C25A6" w:rsidRDefault="0093561F">
      <w:pPr>
        <w:numPr>
          <w:ilvl w:val="0"/>
          <w:numId w:val="38"/>
        </w:numPr>
        <w:spacing w:line="360" w:lineRule="auto"/>
        <w:ind w:right="-815" w:firstLineChars="200"/>
        <w:rPr>
          <w:rFonts w:ascii="宋体" w:hAnsi="宋体"/>
          <w:szCs w:val="21"/>
        </w:rPr>
      </w:pPr>
      <w:r>
        <w:rPr>
          <w:rFonts w:ascii="宋体" w:hAnsi="宋体" w:hint="eastAsia"/>
          <w:szCs w:val="21"/>
        </w:rPr>
        <w:t>我公司保证采购人拥有所投产品完整的所有权，不以保护知识产权或技术保密的名义对所有权和使用权进行任何限制。</w:t>
      </w:r>
    </w:p>
    <w:p w:rsidR="005C25A6" w:rsidRDefault="0093561F">
      <w:pPr>
        <w:numPr>
          <w:ilvl w:val="0"/>
          <w:numId w:val="38"/>
        </w:numPr>
        <w:spacing w:line="360" w:lineRule="auto"/>
        <w:ind w:right="-815" w:firstLineChars="200"/>
        <w:rPr>
          <w:rFonts w:ascii="宋体" w:hAnsi="宋体"/>
          <w:szCs w:val="21"/>
        </w:rPr>
      </w:pPr>
      <w:r>
        <w:rPr>
          <w:rFonts w:ascii="宋体" w:hAnsi="宋体" w:hint="eastAsia"/>
          <w:szCs w:val="21"/>
        </w:rPr>
        <w:t>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5C25A6" w:rsidRDefault="0093561F">
      <w:pPr>
        <w:numPr>
          <w:ilvl w:val="0"/>
          <w:numId w:val="38"/>
        </w:numPr>
        <w:spacing w:line="360" w:lineRule="auto"/>
        <w:ind w:right="-815" w:firstLineChars="200"/>
        <w:rPr>
          <w:rFonts w:ascii="宋体" w:hAnsi="宋体"/>
          <w:szCs w:val="21"/>
        </w:rPr>
      </w:pPr>
      <w:r>
        <w:rPr>
          <w:rFonts w:ascii="宋体" w:hAnsi="宋体" w:hint="eastAsia"/>
          <w:szCs w:val="21"/>
        </w:rPr>
        <w:t>如果中标，做到守信，不偷工减料，依照本项目招标文件需求内容、签署的采购合同及本公司在投标中所作的一切承诺履约。项目验收达到全部指标合格，力争优良。</w:t>
      </w:r>
    </w:p>
    <w:p w:rsidR="005C25A6" w:rsidRDefault="0093561F">
      <w:pPr>
        <w:numPr>
          <w:ilvl w:val="0"/>
          <w:numId w:val="38"/>
        </w:numPr>
        <w:spacing w:line="360" w:lineRule="auto"/>
        <w:ind w:right="-815" w:firstLineChars="200"/>
        <w:rPr>
          <w:bCs/>
          <w:szCs w:val="21"/>
        </w:rPr>
      </w:pPr>
      <w:r>
        <w:rPr>
          <w:rFonts w:hint="eastAsia"/>
          <w:bCs/>
          <w:szCs w:val="21"/>
        </w:rPr>
        <w:t>根据《中华人民共和国政府采购法实施条例》的规定，本公司（企业）如为采购项目提供整体设计、规范编制或者项目管理、监理、检测等服务的供应商，不再参加该采购项目的其他采购活动。</w:t>
      </w:r>
    </w:p>
    <w:p w:rsidR="005C25A6" w:rsidRDefault="0093561F">
      <w:pPr>
        <w:numPr>
          <w:ilvl w:val="0"/>
          <w:numId w:val="38"/>
        </w:numPr>
        <w:spacing w:line="360" w:lineRule="auto"/>
        <w:ind w:right="-815" w:firstLineChars="200"/>
        <w:rPr>
          <w:rFonts w:ascii="宋体" w:hAnsi="宋体"/>
        </w:rPr>
      </w:pPr>
      <w:r>
        <w:rPr>
          <w:rFonts w:ascii="宋体" w:hAnsi="宋体" w:hint="eastAsia"/>
        </w:rPr>
        <w:t>本公司（企业）的法定代表人或单位负责人与本项目其他投标人的法定代表人或单位负责人不为同一人且与其他投标人之间不存在直接控股、管理关系。</w:t>
      </w:r>
    </w:p>
    <w:p w:rsidR="005C25A6" w:rsidRDefault="0093561F">
      <w:pPr>
        <w:numPr>
          <w:ilvl w:val="0"/>
          <w:numId w:val="38"/>
        </w:numPr>
        <w:spacing w:line="360" w:lineRule="auto"/>
        <w:ind w:right="-815" w:firstLineChars="200"/>
        <w:rPr>
          <w:rFonts w:ascii="宋体" w:hAnsi="宋体"/>
          <w:szCs w:val="21"/>
        </w:rPr>
      </w:pPr>
      <w:r>
        <w:rPr>
          <w:rFonts w:ascii="宋体" w:hAnsi="宋体" w:hint="eastAsia"/>
        </w:rPr>
        <w:t>本公司（企业）承诺在本次招标采购活动中，如有违法、违规、弄虚作假行为，所造成的损失、不良后果及法律责任，一律由我公司（企业）承担。</w:t>
      </w:r>
    </w:p>
    <w:p w:rsidR="005C25A6" w:rsidRDefault="0093561F">
      <w:pPr>
        <w:spacing w:line="360" w:lineRule="auto"/>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5C25A6" w:rsidRDefault="0093561F">
      <w:pPr>
        <w:autoSpaceDE w:val="0"/>
        <w:autoSpaceDN w:val="0"/>
        <w:adjustRightInd w:val="0"/>
        <w:spacing w:line="360" w:lineRule="auto"/>
        <w:rPr>
          <w:rFonts w:ascii="宋体" w:hAnsi="宋体"/>
          <w:b/>
        </w:rPr>
      </w:pPr>
      <w:r>
        <w:rPr>
          <w:rFonts w:ascii="宋体" w:hAnsi="宋体" w:hint="eastAsia"/>
          <w:b/>
        </w:rPr>
        <w:t>备注：1.本声明函必须提供且内容不得擅自删改，否则视为无效投标。</w:t>
      </w:r>
    </w:p>
    <w:p w:rsidR="005C25A6" w:rsidRDefault="0093561F">
      <w:pPr>
        <w:snapToGrid w:val="0"/>
        <w:spacing w:line="360" w:lineRule="auto"/>
        <w:ind w:firstLineChars="300" w:firstLine="632"/>
        <w:rPr>
          <w:rFonts w:ascii="宋体" w:hAnsi="宋体"/>
          <w:b/>
          <w:szCs w:val="21"/>
        </w:rPr>
      </w:pPr>
      <w:r>
        <w:rPr>
          <w:rFonts w:ascii="宋体" w:hAnsi="宋体" w:hint="eastAsia"/>
          <w:b/>
          <w:szCs w:val="21"/>
        </w:rPr>
        <w:t>2. 本声明函如有虚假或与事实不符的，作无效投标处理。</w:t>
      </w:r>
    </w:p>
    <w:p w:rsidR="005C25A6" w:rsidRDefault="005C25A6">
      <w:pPr>
        <w:spacing w:line="360" w:lineRule="auto"/>
        <w:ind w:firstLineChars="200" w:firstLine="420"/>
        <w:rPr>
          <w:rFonts w:ascii="宋体" w:hAnsi="宋体"/>
          <w:szCs w:val="21"/>
        </w:rPr>
      </w:pPr>
    </w:p>
    <w:p w:rsidR="005C25A6" w:rsidRDefault="005C25A6">
      <w:pPr>
        <w:spacing w:line="360" w:lineRule="auto"/>
        <w:ind w:firstLineChars="200" w:firstLine="420"/>
        <w:rPr>
          <w:rFonts w:ascii="宋体" w:hAnsi="宋体"/>
          <w:szCs w:val="21"/>
        </w:rPr>
      </w:pPr>
    </w:p>
    <w:p w:rsidR="005C25A6" w:rsidRDefault="0093561F">
      <w:pPr>
        <w:spacing w:line="360" w:lineRule="auto"/>
        <w:ind w:firstLine="420"/>
      </w:pPr>
      <w:r>
        <w:rPr>
          <w:rFonts w:hint="eastAsia"/>
        </w:rPr>
        <w:t xml:space="preserve">单位名称：　　　　　　　　　　　　　　　　</w:t>
      </w:r>
      <w:r>
        <w:rPr>
          <w:rFonts w:ascii="宋体" w:hint="eastAsia"/>
        </w:rPr>
        <w:t>法定代表人或</w:t>
      </w:r>
      <w:r>
        <w:rPr>
          <w:rFonts w:ascii="宋体" w:hAnsi="宋体" w:hint="eastAsia"/>
        </w:rPr>
        <w:t>投标人授权代表（签名或盖章）</w:t>
      </w:r>
      <w:r>
        <w:rPr>
          <w:rFonts w:hint="eastAsia"/>
        </w:rPr>
        <w:t>：</w:t>
      </w:r>
    </w:p>
    <w:p w:rsidR="005C25A6" w:rsidRDefault="0093561F">
      <w:pPr>
        <w:spacing w:line="360" w:lineRule="auto"/>
        <w:ind w:firstLine="420"/>
      </w:pPr>
      <w:r>
        <w:rPr>
          <w:rFonts w:hint="eastAsia"/>
        </w:rPr>
        <w:t>单位地址：　　　　　　　　　　　　　　　　单位公章：</w:t>
      </w:r>
    </w:p>
    <w:p w:rsidR="005C25A6" w:rsidRDefault="0093561F">
      <w:pPr>
        <w:spacing w:line="360" w:lineRule="auto"/>
        <w:ind w:firstLine="420"/>
      </w:pPr>
      <w:r>
        <w:rPr>
          <w:rFonts w:hint="eastAsia"/>
        </w:rPr>
        <w:t>邮政编码：　　　　　　　　　　　　　　　　日期：</w:t>
      </w:r>
    </w:p>
    <w:p w:rsidR="005C25A6" w:rsidRDefault="0093561F">
      <w:pPr>
        <w:spacing w:line="360" w:lineRule="auto"/>
        <w:ind w:firstLineChars="200" w:firstLine="420"/>
      </w:pPr>
      <w:r>
        <w:rPr>
          <w:rFonts w:hint="eastAsia"/>
        </w:rPr>
        <w:t>联系电话：</w:t>
      </w:r>
    </w:p>
    <w:p w:rsidR="005C25A6" w:rsidRDefault="005C25A6">
      <w:pPr>
        <w:pStyle w:val="a7"/>
        <w:spacing w:line="360" w:lineRule="auto"/>
        <w:ind w:firstLineChars="200" w:firstLine="420"/>
        <w:rPr>
          <w:rFonts w:ascii="宋体"/>
          <w:szCs w:val="21"/>
        </w:rPr>
      </w:pPr>
    </w:p>
    <w:p w:rsidR="005C25A6" w:rsidRDefault="0093561F">
      <w:pPr>
        <w:spacing w:line="440" w:lineRule="exact"/>
        <w:jc w:val="right"/>
        <w:rPr>
          <w:rFonts w:ascii="黑体" w:eastAsia="黑体"/>
          <w:bCs/>
          <w:sz w:val="28"/>
        </w:rPr>
      </w:pPr>
      <w:r>
        <w:rPr>
          <w:rFonts w:ascii="黑体" w:eastAsia="黑体"/>
          <w:bCs/>
          <w:sz w:val="28"/>
        </w:rPr>
        <w:br w:type="page"/>
      </w:r>
    </w:p>
    <w:p w:rsidR="005C25A6" w:rsidRDefault="0093561F">
      <w:pPr>
        <w:rPr>
          <w:rFonts w:ascii="宋体" w:hAnsi="宋体"/>
          <w:b/>
          <w:sz w:val="28"/>
          <w:szCs w:val="28"/>
        </w:rPr>
      </w:pPr>
      <w:r>
        <w:rPr>
          <w:rFonts w:ascii="宋体" w:hAnsi="宋体" w:hint="eastAsia"/>
          <w:b/>
          <w:sz w:val="28"/>
          <w:szCs w:val="28"/>
        </w:rPr>
        <w:lastRenderedPageBreak/>
        <w:t>声明函一：参与政府采购活动前三年内在经营活动中没有重大违法记录的书面声明函</w:t>
      </w:r>
    </w:p>
    <w:p w:rsidR="005C25A6" w:rsidRDefault="005C25A6">
      <w:pPr>
        <w:ind w:firstLineChars="200" w:firstLine="480"/>
        <w:rPr>
          <w:sz w:val="24"/>
        </w:rPr>
      </w:pPr>
    </w:p>
    <w:p w:rsidR="005C25A6" w:rsidRDefault="0093561F">
      <w:pPr>
        <w:spacing w:line="360" w:lineRule="auto"/>
        <w:ind w:firstLineChars="200" w:firstLine="420"/>
        <w:rPr>
          <w:szCs w:val="21"/>
        </w:rPr>
      </w:pPr>
      <w:r>
        <w:rPr>
          <w:rFonts w:hint="eastAsia"/>
          <w:szCs w:val="21"/>
        </w:rPr>
        <w:t>致：广东采联采购科技有限公司</w:t>
      </w:r>
    </w:p>
    <w:p w:rsidR="005C25A6" w:rsidRDefault="0093561F">
      <w:pPr>
        <w:spacing w:line="360" w:lineRule="auto"/>
        <w:ind w:firstLineChars="200" w:firstLine="420"/>
        <w:rPr>
          <w:szCs w:val="21"/>
        </w:rPr>
      </w:pPr>
      <w:r>
        <w:rPr>
          <w:rFonts w:hint="eastAsia"/>
          <w:szCs w:val="21"/>
        </w:rPr>
        <w:t>在参与</w:t>
      </w:r>
      <w:r w:rsidR="007E6F89">
        <w:rPr>
          <w:rFonts w:hint="eastAsia"/>
          <w:szCs w:val="21"/>
        </w:rPr>
        <w:t>病理科设备一批</w:t>
      </w:r>
      <w:r>
        <w:rPr>
          <w:rFonts w:hint="eastAsia"/>
          <w:szCs w:val="21"/>
        </w:rPr>
        <w:t>（项目编号：</w:t>
      </w:r>
      <w:r w:rsidR="00B568DB">
        <w:rPr>
          <w:rFonts w:hint="eastAsia"/>
          <w:szCs w:val="21"/>
        </w:rPr>
        <w:t>BACG2019155332</w:t>
      </w:r>
      <w:r w:rsidR="00B568DB">
        <w:rPr>
          <w:rFonts w:hint="eastAsia"/>
          <w:szCs w:val="21"/>
        </w:rPr>
        <w:t>（</w:t>
      </w:r>
      <w:r w:rsidR="00B568DB">
        <w:rPr>
          <w:rFonts w:hint="eastAsia"/>
          <w:szCs w:val="21"/>
        </w:rPr>
        <w:t>CLF0119SZ01ZC28</w:t>
      </w:r>
      <w:r w:rsidR="00B568DB">
        <w:rPr>
          <w:rFonts w:hint="eastAsia"/>
          <w:szCs w:val="21"/>
        </w:rPr>
        <w:t>）</w:t>
      </w:r>
      <w:r>
        <w:rPr>
          <w:rFonts w:hint="eastAsia"/>
          <w:szCs w:val="21"/>
        </w:rPr>
        <w:t>）政府采购活动投标截止日前三年内，在我公司的经营活动中没有存在重大违法记录，即我公司没有受到刑事处罚或者责令停产停业、吊销许可证或者执照、较大数额罚款等行政处罚。</w:t>
      </w:r>
    </w:p>
    <w:p w:rsidR="005C25A6" w:rsidRDefault="005C25A6">
      <w:pPr>
        <w:rPr>
          <w:szCs w:val="21"/>
        </w:rPr>
      </w:pPr>
    </w:p>
    <w:p w:rsidR="005C25A6" w:rsidRDefault="0093561F">
      <w:pPr>
        <w:ind w:left="2"/>
        <w:rPr>
          <w:rFonts w:ascii="宋体" w:hAnsi="宋体"/>
          <w:b/>
          <w:sz w:val="28"/>
          <w:szCs w:val="28"/>
        </w:rPr>
      </w:pPr>
      <w:r>
        <w:rPr>
          <w:rFonts w:ascii="宋体" w:hAnsi="宋体" w:hint="eastAsia"/>
          <w:b/>
          <w:sz w:val="28"/>
          <w:szCs w:val="28"/>
        </w:rPr>
        <w:t>声明函二：参与本项目采购活动时不存在被政府主管部门禁止参与政府采购活动的书面声明函</w:t>
      </w:r>
    </w:p>
    <w:p w:rsidR="005C25A6" w:rsidRDefault="005C25A6">
      <w:pPr>
        <w:spacing w:line="360" w:lineRule="auto"/>
        <w:ind w:firstLineChars="200" w:firstLine="420"/>
        <w:rPr>
          <w:szCs w:val="21"/>
        </w:rPr>
      </w:pPr>
    </w:p>
    <w:p w:rsidR="005C25A6" w:rsidRDefault="0093561F">
      <w:pPr>
        <w:spacing w:line="360" w:lineRule="auto"/>
        <w:ind w:firstLineChars="200" w:firstLine="420"/>
        <w:rPr>
          <w:szCs w:val="21"/>
        </w:rPr>
      </w:pPr>
      <w:r>
        <w:rPr>
          <w:rFonts w:hint="eastAsia"/>
          <w:szCs w:val="21"/>
        </w:rPr>
        <w:t>致：广东采联采购科技有限公司</w:t>
      </w:r>
    </w:p>
    <w:p w:rsidR="005C25A6" w:rsidRDefault="0093561F">
      <w:pPr>
        <w:spacing w:line="360" w:lineRule="auto"/>
        <w:ind w:firstLineChars="200" w:firstLine="420"/>
        <w:rPr>
          <w:szCs w:val="21"/>
        </w:rPr>
      </w:pPr>
      <w:r>
        <w:rPr>
          <w:rFonts w:hint="eastAsia"/>
          <w:szCs w:val="21"/>
        </w:rPr>
        <w:t>在参与</w:t>
      </w:r>
      <w:r w:rsidR="007E6F89">
        <w:rPr>
          <w:rFonts w:hint="eastAsia"/>
          <w:szCs w:val="21"/>
        </w:rPr>
        <w:t>病理科设备一批</w:t>
      </w:r>
      <w:r>
        <w:rPr>
          <w:rFonts w:hint="eastAsia"/>
          <w:szCs w:val="21"/>
        </w:rPr>
        <w:t>（项目编号：</w:t>
      </w:r>
      <w:r w:rsidR="00B568DB">
        <w:rPr>
          <w:rFonts w:hint="eastAsia"/>
          <w:szCs w:val="21"/>
        </w:rPr>
        <w:t>BACG2019155332</w:t>
      </w:r>
      <w:r w:rsidR="00B568DB">
        <w:rPr>
          <w:rFonts w:hint="eastAsia"/>
          <w:szCs w:val="21"/>
        </w:rPr>
        <w:t>（</w:t>
      </w:r>
      <w:r w:rsidR="00B568DB">
        <w:rPr>
          <w:rFonts w:hint="eastAsia"/>
          <w:szCs w:val="21"/>
        </w:rPr>
        <w:t>CLF0119SZ01ZC28</w:t>
      </w:r>
      <w:r w:rsidR="00B568DB">
        <w:rPr>
          <w:rFonts w:hint="eastAsia"/>
          <w:szCs w:val="21"/>
        </w:rPr>
        <w:t>）</w:t>
      </w:r>
      <w:r>
        <w:rPr>
          <w:rFonts w:hint="eastAsia"/>
          <w:szCs w:val="21"/>
        </w:rPr>
        <w:t>）政府采购活动时，我公司不存在被政府主管部门禁止参与政府采购活动的情形，即我公司不存在还处于被禁止参与政府采购活动的期限内情形。</w:t>
      </w:r>
    </w:p>
    <w:p w:rsidR="005C25A6" w:rsidRDefault="005C25A6">
      <w:pPr>
        <w:ind w:left="2"/>
        <w:rPr>
          <w:rFonts w:ascii="宋体" w:hAnsi="宋体"/>
          <w:b/>
          <w:sz w:val="28"/>
          <w:szCs w:val="28"/>
        </w:rPr>
      </w:pPr>
    </w:p>
    <w:p w:rsidR="005C25A6" w:rsidRDefault="0093561F">
      <w:pPr>
        <w:ind w:left="2"/>
        <w:rPr>
          <w:rFonts w:ascii="宋体" w:hAnsi="宋体"/>
          <w:b/>
          <w:sz w:val="28"/>
          <w:szCs w:val="28"/>
        </w:rPr>
      </w:pPr>
      <w:r>
        <w:rPr>
          <w:rFonts w:ascii="宋体" w:hAnsi="宋体" w:hint="eastAsia"/>
          <w:b/>
          <w:sz w:val="28"/>
          <w:szCs w:val="28"/>
        </w:rPr>
        <w:t>声明函三：投标人按招标文件要求提供本国产品/服务书面声明函</w:t>
      </w:r>
    </w:p>
    <w:p w:rsidR="005C25A6" w:rsidRDefault="0093561F">
      <w:pPr>
        <w:spacing w:line="360" w:lineRule="auto"/>
        <w:ind w:firstLineChars="200" w:firstLine="420"/>
        <w:rPr>
          <w:szCs w:val="21"/>
        </w:rPr>
      </w:pPr>
      <w:r>
        <w:rPr>
          <w:rFonts w:hint="eastAsia"/>
          <w:szCs w:val="21"/>
        </w:rPr>
        <w:t>致：广东采联采购科技有限公司</w:t>
      </w:r>
    </w:p>
    <w:p w:rsidR="005C25A6" w:rsidRDefault="0093561F">
      <w:pPr>
        <w:spacing w:line="360" w:lineRule="auto"/>
        <w:ind w:firstLineChars="200" w:firstLine="420"/>
        <w:rPr>
          <w:szCs w:val="21"/>
        </w:rPr>
      </w:pPr>
      <w:r>
        <w:rPr>
          <w:rFonts w:hint="eastAsia"/>
          <w:szCs w:val="21"/>
        </w:rPr>
        <w:t>在参与</w:t>
      </w:r>
      <w:r w:rsidR="007E6F89">
        <w:rPr>
          <w:rFonts w:hint="eastAsia"/>
          <w:szCs w:val="21"/>
        </w:rPr>
        <w:t>病理科设备一批</w:t>
      </w:r>
      <w:r>
        <w:rPr>
          <w:rFonts w:hint="eastAsia"/>
          <w:szCs w:val="21"/>
        </w:rPr>
        <w:t>（项目编号：</w:t>
      </w:r>
      <w:r w:rsidR="00B568DB">
        <w:rPr>
          <w:rFonts w:hint="eastAsia"/>
          <w:szCs w:val="21"/>
        </w:rPr>
        <w:t>BACG2019155332</w:t>
      </w:r>
      <w:r w:rsidR="00B568DB">
        <w:rPr>
          <w:rFonts w:hint="eastAsia"/>
          <w:szCs w:val="21"/>
        </w:rPr>
        <w:t>（</w:t>
      </w:r>
      <w:r w:rsidR="00B568DB">
        <w:rPr>
          <w:rFonts w:hint="eastAsia"/>
          <w:szCs w:val="21"/>
        </w:rPr>
        <w:t>CLF0119SZ01ZC28</w:t>
      </w:r>
      <w:r w:rsidR="00B568DB">
        <w:rPr>
          <w:rFonts w:hint="eastAsia"/>
          <w:szCs w:val="21"/>
        </w:rPr>
        <w:t>）</w:t>
      </w:r>
      <w:r>
        <w:rPr>
          <w:rFonts w:hint="eastAsia"/>
          <w:szCs w:val="21"/>
        </w:rPr>
        <w:t>）政府采购活动时，我公司承诺按招标文件要求提供本国产品</w:t>
      </w:r>
      <w:r>
        <w:rPr>
          <w:rFonts w:hint="eastAsia"/>
          <w:szCs w:val="21"/>
        </w:rPr>
        <w:t>/</w:t>
      </w:r>
      <w:r>
        <w:rPr>
          <w:rFonts w:hint="eastAsia"/>
          <w:szCs w:val="21"/>
        </w:rPr>
        <w:t>服务。</w:t>
      </w:r>
    </w:p>
    <w:p w:rsidR="005C25A6" w:rsidRDefault="005C25A6">
      <w:pPr>
        <w:spacing w:line="360" w:lineRule="auto"/>
        <w:ind w:firstLineChars="200" w:firstLine="420"/>
        <w:rPr>
          <w:szCs w:val="21"/>
        </w:rPr>
      </w:pPr>
    </w:p>
    <w:p w:rsidR="005C25A6" w:rsidRDefault="0093561F">
      <w:pPr>
        <w:spacing w:line="360" w:lineRule="auto"/>
        <w:ind w:firstLineChars="200" w:firstLine="420"/>
        <w:rPr>
          <w:szCs w:val="21"/>
        </w:rPr>
      </w:pPr>
      <w:r>
        <w:rPr>
          <w:rFonts w:hint="eastAsia"/>
          <w:szCs w:val="21"/>
        </w:rPr>
        <w:t>特此声明。</w:t>
      </w:r>
    </w:p>
    <w:p w:rsidR="005C25A6" w:rsidRDefault="0093561F">
      <w:pPr>
        <w:spacing w:line="360" w:lineRule="auto"/>
        <w:ind w:firstLineChars="1700" w:firstLine="3570"/>
        <w:rPr>
          <w:szCs w:val="21"/>
        </w:rPr>
      </w:pPr>
      <w:r>
        <w:rPr>
          <w:rFonts w:hint="eastAsia"/>
          <w:szCs w:val="21"/>
        </w:rPr>
        <w:t xml:space="preserve">                              </w:t>
      </w:r>
    </w:p>
    <w:p w:rsidR="005C25A6" w:rsidRDefault="0093561F">
      <w:pPr>
        <w:spacing w:line="360" w:lineRule="auto"/>
        <w:ind w:firstLineChars="2200" w:firstLine="4620"/>
        <w:jc w:val="left"/>
        <w:rPr>
          <w:rFonts w:ascii="宋体" w:hAnsi="宋体"/>
          <w:szCs w:val="21"/>
        </w:rPr>
      </w:pPr>
      <w:r>
        <w:rPr>
          <w:rFonts w:ascii="宋体" w:hAnsi="宋体" w:hint="eastAsia"/>
          <w:szCs w:val="21"/>
        </w:rPr>
        <w:t xml:space="preserve">投标单位（公章）： </w:t>
      </w:r>
    </w:p>
    <w:p w:rsidR="005C25A6" w:rsidRDefault="0093561F">
      <w:pPr>
        <w:spacing w:line="360" w:lineRule="auto"/>
        <w:ind w:firstLineChars="2200" w:firstLine="4620"/>
        <w:jc w:val="left"/>
        <w:rPr>
          <w:rFonts w:ascii="宋体" w:hAnsi="宋体"/>
          <w:szCs w:val="21"/>
        </w:rPr>
      </w:pPr>
      <w:r>
        <w:rPr>
          <w:rFonts w:ascii="宋体" w:hAnsi="宋体" w:hint="eastAsia"/>
          <w:szCs w:val="21"/>
        </w:rPr>
        <w:t>法定代表人或其授权代表签名：</w:t>
      </w:r>
    </w:p>
    <w:p w:rsidR="005C25A6" w:rsidRDefault="0093561F">
      <w:pPr>
        <w:spacing w:line="360" w:lineRule="auto"/>
        <w:ind w:firstLineChars="2200" w:firstLine="4620"/>
        <w:jc w:val="left"/>
      </w:pPr>
      <w:r>
        <w:rPr>
          <w:rFonts w:ascii="宋体" w:hAnsi="宋体" w:hint="eastAsia"/>
          <w:szCs w:val="21"/>
        </w:rPr>
        <w:t xml:space="preserve">日期：      年    月    </w:t>
      </w:r>
    </w:p>
    <w:p w:rsidR="005C25A6" w:rsidRDefault="005C25A6">
      <w:pPr>
        <w:spacing w:line="360" w:lineRule="auto"/>
        <w:rPr>
          <w:szCs w:val="21"/>
        </w:rPr>
      </w:pPr>
    </w:p>
    <w:p w:rsidR="005C25A6" w:rsidRDefault="0093561F">
      <w:pPr>
        <w:widowControl/>
        <w:spacing w:line="360" w:lineRule="auto"/>
        <w:jc w:val="left"/>
        <w:rPr>
          <w:rFonts w:ascii="Arial" w:eastAsia="黑体" w:hAnsi="Arial"/>
          <w:bCs/>
          <w:szCs w:val="21"/>
        </w:rPr>
      </w:pPr>
      <w:r>
        <w:rPr>
          <w:rFonts w:hint="eastAsia"/>
          <w:szCs w:val="21"/>
        </w:rPr>
        <w:t>备注：投标人必须根据上述声明函格式内容填写，否则作投标无效处理。</w:t>
      </w:r>
      <w:r>
        <w:rPr>
          <w:b/>
          <w:szCs w:val="21"/>
        </w:rPr>
        <w:br w:type="page"/>
      </w:r>
    </w:p>
    <w:p w:rsidR="005C25A6" w:rsidRDefault="0093561F" w:rsidP="00961965">
      <w:pPr>
        <w:pStyle w:val="2"/>
        <w:adjustRightInd w:val="0"/>
        <w:snapToGrid w:val="0"/>
        <w:spacing w:beforeLines="50" w:afterLines="50" w:line="360" w:lineRule="auto"/>
        <w:jc w:val="center"/>
        <w:rPr>
          <w:b w:val="0"/>
        </w:rPr>
      </w:pPr>
      <w:bookmarkStart w:id="45" w:name="_承诺函"/>
      <w:bookmarkStart w:id="46" w:name="_Toc435515299"/>
      <w:bookmarkStart w:id="47" w:name="_Toc435514859"/>
      <w:bookmarkStart w:id="48" w:name="_Toc50736477"/>
      <w:bookmarkStart w:id="49" w:name="_Toc275865607"/>
      <w:bookmarkStart w:id="50" w:name="_Toc50737297"/>
      <w:bookmarkStart w:id="51" w:name="_Toc52165081"/>
      <w:bookmarkStart w:id="52" w:name="_Toc50737329"/>
      <w:bookmarkStart w:id="53" w:name="_Toc50736476"/>
      <w:bookmarkStart w:id="54" w:name="_Toc50737328"/>
      <w:bookmarkStart w:id="55" w:name="_Toc50691034"/>
      <w:bookmarkStart w:id="56" w:name="_Toc52165080"/>
      <w:bookmarkStart w:id="57" w:name="_Toc50737296"/>
      <w:bookmarkEnd w:id="45"/>
      <w:r>
        <w:rPr>
          <w:rFonts w:hint="eastAsia"/>
          <w:b w:val="0"/>
        </w:rPr>
        <w:lastRenderedPageBreak/>
        <w:t>法定代表人授权委托书</w:t>
      </w:r>
      <w:bookmarkEnd w:id="46"/>
      <w:bookmarkEnd w:id="47"/>
      <w:bookmarkEnd w:id="48"/>
      <w:bookmarkEnd w:id="49"/>
      <w:bookmarkEnd w:id="50"/>
      <w:bookmarkEnd w:id="51"/>
      <w:bookmarkEnd w:id="52"/>
    </w:p>
    <w:p w:rsidR="005C25A6" w:rsidRDefault="0093561F">
      <w:pPr>
        <w:jc w:val="center"/>
        <w:rPr>
          <w:b/>
          <w:sz w:val="24"/>
        </w:rPr>
      </w:pPr>
      <w:r>
        <w:rPr>
          <w:rFonts w:hint="eastAsia"/>
          <w:b/>
          <w:sz w:val="24"/>
        </w:rPr>
        <w:t>（非公开信息）</w:t>
      </w:r>
    </w:p>
    <w:p w:rsidR="005C25A6" w:rsidRDefault="005C25A6"/>
    <w:p w:rsidR="005C25A6" w:rsidRDefault="0093561F">
      <w:pPr>
        <w:pStyle w:val="a9"/>
        <w:spacing w:line="360" w:lineRule="auto"/>
        <w:ind w:firstLineChars="200" w:firstLine="420"/>
      </w:pPr>
      <w:r>
        <w:rPr>
          <w:rFonts w:hint="eastAsia"/>
        </w:rPr>
        <w:t>本授权委托书声明：注册于</w:t>
      </w:r>
      <w:r>
        <w:rPr>
          <w:rFonts w:hint="eastAsia"/>
          <w:u w:val="single"/>
        </w:rPr>
        <w:t xml:space="preserve"> （投标人地址）  </w:t>
      </w:r>
      <w:r>
        <w:rPr>
          <w:rFonts w:hint="eastAsia"/>
        </w:rPr>
        <w:t>的</w:t>
      </w:r>
      <w:r>
        <w:rPr>
          <w:rFonts w:hint="eastAsia"/>
          <w:u w:val="single"/>
        </w:rPr>
        <w:t xml:space="preserve">  （投标人名称）    </w:t>
      </w:r>
      <w:r>
        <w:rPr>
          <w:rFonts w:hint="eastAsia"/>
        </w:rPr>
        <w:t>在下面签名的</w:t>
      </w:r>
      <w:r>
        <w:rPr>
          <w:rFonts w:hint="eastAsia"/>
          <w:u w:val="single"/>
        </w:rPr>
        <w:t>（法定代表人姓名、职务）</w:t>
      </w:r>
      <w:r>
        <w:rPr>
          <w:rFonts w:hint="eastAsia"/>
        </w:rPr>
        <w:t>在此授权</w:t>
      </w:r>
      <w:r>
        <w:rPr>
          <w:rFonts w:hint="eastAsia"/>
          <w:u w:val="single"/>
        </w:rPr>
        <w:t>（被授权人姓名、职务、联系电话）</w:t>
      </w:r>
      <w:r>
        <w:rPr>
          <w:rFonts w:hint="eastAsia"/>
        </w:rPr>
        <w:t>作为我公司的合法代理人，就</w:t>
      </w:r>
      <w:r>
        <w:rPr>
          <w:rFonts w:hint="eastAsia"/>
          <w:u w:val="single"/>
        </w:rPr>
        <w:t>（项目名称、项目编号</w:t>
      </w:r>
      <w:r>
        <w:rPr>
          <w:rFonts w:hint="eastAsia"/>
        </w:rPr>
        <w:t>）的招投标活动，采购合同的签订、执行、完成和售后服务，作为投标人代表以我方的名义处理一切与之有关的事务。</w:t>
      </w:r>
    </w:p>
    <w:p w:rsidR="005C25A6" w:rsidRDefault="0093561F">
      <w:pPr>
        <w:pStyle w:val="a9"/>
        <w:spacing w:line="360" w:lineRule="auto"/>
        <w:ind w:firstLineChars="200" w:firstLine="420"/>
      </w:pPr>
      <w:r>
        <w:rPr>
          <w:rFonts w:hint="eastAsia"/>
        </w:rPr>
        <w:t>被授权人（投标人授权代表）无转委托权限。</w:t>
      </w:r>
    </w:p>
    <w:p w:rsidR="005C25A6" w:rsidRDefault="0093561F">
      <w:pPr>
        <w:spacing w:line="360" w:lineRule="auto"/>
        <w:ind w:firstLineChars="200" w:firstLine="420"/>
        <w:rPr>
          <w:rFonts w:ascii="宋体"/>
        </w:rPr>
      </w:pPr>
      <w:r>
        <w:rPr>
          <w:rFonts w:ascii="宋体" w:hint="eastAsia"/>
        </w:rPr>
        <w:t>本授权书自法定代表人签字之日起生效，特此声明。</w:t>
      </w:r>
    </w:p>
    <w:p w:rsidR="005C25A6" w:rsidRDefault="0093561F">
      <w:pPr>
        <w:spacing w:line="360" w:lineRule="auto"/>
        <w:rPr>
          <w:rFonts w:ascii="宋体"/>
          <w:b/>
        </w:rPr>
      </w:pPr>
      <w:r>
        <w:rPr>
          <w:rFonts w:ascii="宋体" w:hint="eastAsia"/>
          <w:b/>
        </w:rPr>
        <w:t>随附《法定代表人证明》</w:t>
      </w:r>
    </w:p>
    <w:p w:rsidR="005C25A6" w:rsidRDefault="005C25A6">
      <w:pPr>
        <w:spacing w:line="360" w:lineRule="auto"/>
        <w:rPr>
          <w:rFonts w:ascii="宋体"/>
        </w:rPr>
      </w:pPr>
    </w:p>
    <w:p w:rsidR="005C25A6" w:rsidRDefault="0093561F">
      <w:pPr>
        <w:spacing w:line="360" w:lineRule="auto"/>
        <w:rPr>
          <w:rFonts w:ascii="宋体"/>
        </w:rPr>
      </w:pPr>
      <w:r>
        <w:rPr>
          <w:rFonts w:ascii="宋体" w:hint="eastAsia"/>
        </w:rPr>
        <w:t>投标人名称（</w:t>
      </w:r>
      <w:r>
        <w:rPr>
          <w:rFonts w:ascii="宋体" w:hAnsi="宋体" w:hint="eastAsia"/>
        </w:rPr>
        <w:t>单位盖</w:t>
      </w:r>
      <w:r>
        <w:rPr>
          <w:rFonts w:hint="eastAsia"/>
          <w:spacing w:val="4"/>
        </w:rPr>
        <w:t>公章</w:t>
      </w:r>
      <w:r>
        <w:rPr>
          <w:rFonts w:ascii="宋体" w:hint="eastAsia"/>
        </w:rPr>
        <w:t>）：</w:t>
      </w:r>
    </w:p>
    <w:p w:rsidR="005C25A6" w:rsidRDefault="0093561F">
      <w:pPr>
        <w:spacing w:line="360" w:lineRule="auto"/>
        <w:rPr>
          <w:rFonts w:ascii="宋体"/>
        </w:rPr>
      </w:pPr>
      <w:r>
        <w:rPr>
          <w:rFonts w:ascii="宋体" w:hint="eastAsia"/>
        </w:rPr>
        <w:t>地      址：</w:t>
      </w:r>
    </w:p>
    <w:p w:rsidR="005C25A6" w:rsidRDefault="0093561F">
      <w:pPr>
        <w:tabs>
          <w:tab w:val="left" w:pos="3780"/>
        </w:tabs>
        <w:spacing w:line="360" w:lineRule="auto"/>
        <w:rPr>
          <w:rFonts w:ascii="宋体"/>
        </w:rPr>
      </w:pPr>
      <w:r>
        <w:rPr>
          <w:rFonts w:ascii="宋体" w:hint="eastAsia"/>
        </w:rPr>
        <w:t>法定代表人（签字或盖章）：                         签字日期：</w:t>
      </w:r>
      <w:r w:rsidR="0063758D">
        <w:rPr>
          <w:rFonts w:ascii="宋体" w:hint="eastAsia"/>
        </w:rPr>
        <w:t xml:space="preserve"> </w:t>
      </w:r>
      <w:r>
        <w:rPr>
          <w:rFonts w:ascii="宋体" w:hAnsi="宋体" w:hint="eastAsia"/>
        </w:rPr>
        <w:t>年</w:t>
      </w:r>
      <w:r w:rsidR="0063758D">
        <w:rPr>
          <w:rFonts w:ascii="宋体" w:hAnsi="宋体" w:hint="eastAsia"/>
        </w:rPr>
        <w:t xml:space="preserve"> </w:t>
      </w:r>
      <w:r>
        <w:rPr>
          <w:rFonts w:ascii="宋体" w:hAnsi="宋体" w:hint="eastAsia"/>
        </w:rPr>
        <w:t>月</w:t>
      </w:r>
      <w:r w:rsidR="0063758D">
        <w:rPr>
          <w:rFonts w:ascii="宋体" w:hAnsi="宋体" w:hint="eastAsia"/>
        </w:rPr>
        <w:t xml:space="preserve"> </w:t>
      </w:r>
      <w:r>
        <w:rPr>
          <w:rFonts w:ascii="宋体" w:hAnsi="宋体" w:hint="eastAsia"/>
        </w:rPr>
        <w:t>日</w:t>
      </w:r>
    </w:p>
    <w:p w:rsidR="005C25A6" w:rsidRPr="0063758D" w:rsidRDefault="005C25A6">
      <w:pPr>
        <w:spacing w:line="360" w:lineRule="auto"/>
        <w:ind w:leftChars="552" w:left="1159" w:firstLine="2261"/>
        <w:rPr>
          <w:rFonts w:ascii="宋体"/>
        </w:rPr>
      </w:pPr>
    </w:p>
    <w:p w:rsidR="005C25A6" w:rsidRDefault="00A65780">
      <w:pPr>
        <w:spacing w:line="360" w:lineRule="auto"/>
        <w:rPr>
          <w:rFonts w:ascii="宋体"/>
        </w:rPr>
      </w:pPr>
      <w:r w:rsidRPr="00A65780">
        <w:rPr>
          <w:rFonts w:ascii="宋体"/>
          <w:sz w:val="20"/>
        </w:rPr>
        <w:pict>
          <v:group id="组合 6" o:spid="_x0000_s1030" style="position:absolute;left:0;text-align:left;margin-left:-1.5pt;margin-top:17.1pt;width:439.7pt;height:117.15pt;z-index:251660288" coordorigin="14,92" coordsize="87,23432"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A1RoxdoAAAAJAQAADwAAAAAAAAABACAAAAAi&#10;AAAAZHJzL2Rvd25yZXYueG1sUEsBAhQAFAAAAAgAh07iQLxYtH6zAgAAJwgAAA4AAAAAAAAAAQAg&#10;AAAAKQEAAGRycy9lMm9Eb2MueG1sUEsFBgAAAAAGAAYAWQEAAE4GAAAAAA==&#10;">
            <v:rect id="矩形 4" o:spid="_x0000_s1026" style="position:absolute;left:14;top:92;width:43;height:23"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textbox>
                <w:txbxContent>
                  <w:p w:rsidR="007873A9" w:rsidRDefault="007873A9">
                    <w:pPr>
                      <w:jc w:val="center"/>
                    </w:pPr>
                    <w:r>
                      <w:rPr>
                        <w:rFonts w:hint="eastAsia"/>
                      </w:rPr>
                      <w:t>被授权人（授权代表）</w:t>
                    </w:r>
                  </w:p>
                  <w:p w:rsidR="007873A9" w:rsidRDefault="007873A9">
                    <w:pPr>
                      <w:jc w:val="center"/>
                    </w:pPr>
                    <w:r>
                      <w:rPr>
                        <w:rFonts w:hint="eastAsia"/>
                      </w:rPr>
                      <w:t>居民身份证复印件粘贴处</w:t>
                    </w:r>
                  </w:p>
                  <w:p w:rsidR="007873A9" w:rsidRDefault="007873A9">
                    <w:pPr>
                      <w:ind w:firstLineChars="500" w:firstLine="1050"/>
                    </w:pPr>
                  </w:p>
                  <w:p w:rsidR="007873A9" w:rsidRDefault="007873A9">
                    <w:pPr>
                      <w:jc w:val="center"/>
                    </w:pPr>
                    <w:r>
                      <w:rPr>
                        <w:rFonts w:hint="eastAsia"/>
                      </w:rPr>
                      <w:t>（正面）</w:t>
                    </w:r>
                  </w:p>
                  <w:p w:rsidR="007873A9" w:rsidRDefault="007873A9"/>
                </w:txbxContent>
              </v:textbox>
            </v:rect>
            <v:rect id="矩形 8" o:spid="_x0000_s1031" style="position:absolute;left:58;top:92;width:44;height:23"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textbox>
                <w:txbxContent>
                  <w:p w:rsidR="007873A9" w:rsidRDefault="007873A9">
                    <w:pPr>
                      <w:jc w:val="center"/>
                    </w:pPr>
                    <w:r>
                      <w:rPr>
                        <w:rFonts w:hint="eastAsia"/>
                      </w:rPr>
                      <w:t>被授权人（授权代表）</w:t>
                    </w:r>
                  </w:p>
                  <w:p w:rsidR="007873A9" w:rsidRDefault="007873A9">
                    <w:pPr>
                      <w:jc w:val="center"/>
                    </w:pPr>
                    <w:r>
                      <w:rPr>
                        <w:rFonts w:hint="eastAsia"/>
                      </w:rPr>
                      <w:t>居民身份证复印件粘贴处</w:t>
                    </w:r>
                  </w:p>
                  <w:p w:rsidR="007873A9" w:rsidRDefault="007873A9">
                    <w:pPr>
                      <w:ind w:firstLineChars="500" w:firstLine="1050"/>
                    </w:pPr>
                  </w:p>
                  <w:p w:rsidR="007873A9" w:rsidRDefault="007873A9">
                    <w:pPr>
                      <w:jc w:val="center"/>
                    </w:pPr>
                    <w:r>
                      <w:rPr>
                        <w:rFonts w:hint="eastAsia"/>
                      </w:rPr>
                      <w:t>（反面）</w:t>
                    </w:r>
                  </w:p>
                  <w:p w:rsidR="007873A9" w:rsidRDefault="007873A9"/>
                </w:txbxContent>
              </v:textbox>
            </v:rect>
          </v:group>
        </w:pict>
      </w:r>
      <w:r w:rsidR="0063758D">
        <w:rPr>
          <w:rFonts w:ascii="宋体" w:hint="eastAsia"/>
        </w:rPr>
        <w:t>身份证复印件（正反两面）：</w:t>
      </w:r>
    </w:p>
    <w:p w:rsidR="005C25A6" w:rsidRPr="0063758D" w:rsidRDefault="005C25A6">
      <w:pPr>
        <w:spacing w:line="360" w:lineRule="auto"/>
        <w:rPr>
          <w:rFonts w:ascii="宋体"/>
        </w:rPr>
      </w:pPr>
    </w:p>
    <w:p w:rsidR="005C25A6" w:rsidRPr="0063758D" w:rsidRDefault="005C25A6">
      <w:pPr>
        <w:spacing w:line="360" w:lineRule="auto"/>
        <w:rPr>
          <w:rFonts w:ascii="宋体"/>
        </w:rPr>
      </w:pPr>
    </w:p>
    <w:p w:rsidR="005C25A6" w:rsidRDefault="005C25A6">
      <w:pPr>
        <w:spacing w:line="360" w:lineRule="auto"/>
        <w:rPr>
          <w:rFonts w:ascii="宋体"/>
        </w:rPr>
      </w:pPr>
    </w:p>
    <w:p w:rsidR="005C25A6" w:rsidRDefault="005C25A6">
      <w:pPr>
        <w:spacing w:line="360" w:lineRule="auto"/>
        <w:rPr>
          <w:rFonts w:ascii="宋体"/>
        </w:rPr>
      </w:pPr>
    </w:p>
    <w:p w:rsidR="005C25A6" w:rsidRDefault="005C25A6">
      <w:pPr>
        <w:spacing w:line="360" w:lineRule="auto"/>
        <w:rPr>
          <w:rFonts w:ascii="宋体"/>
        </w:rPr>
      </w:pPr>
    </w:p>
    <w:p w:rsidR="005C25A6" w:rsidRDefault="005C25A6">
      <w:pPr>
        <w:spacing w:line="360" w:lineRule="auto"/>
        <w:rPr>
          <w:rFonts w:ascii="宋体"/>
        </w:rPr>
      </w:pPr>
    </w:p>
    <w:p w:rsidR="005C25A6" w:rsidRDefault="005C25A6">
      <w:pPr>
        <w:spacing w:line="440" w:lineRule="exact"/>
        <w:rPr>
          <w:rFonts w:ascii="宋体"/>
          <w:sz w:val="24"/>
        </w:rPr>
        <w:sectPr w:rsidR="005C25A6">
          <w:pgSz w:w="11906" w:h="16838"/>
          <w:pgMar w:top="1440" w:right="1286" w:bottom="1440" w:left="1440" w:header="851" w:footer="992" w:gutter="0"/>
          <w:cols w:space="720"/>
          <w:docGrid w:type="lines" w:linePitch="312"/>
        </w:sectPr>
      </w:pPr>
      <w:bookmarkStart w:id="58" w:name="_Toc226217114"/>
    </w:p>
    <w:p w:rsidR="005C25A6" w:rsidRDefault="0093561F" w:rsidP="00961965">
      <w:pPr>
        <w:pStyle w:val="2"/>
        <w:adjustRightInd w:val="0"/>
        <w:snapToGrid w:val="0"/>
        <w:spacing w:beforeLines="50" w:afterLines="50" w:line="360" w:lineRule="auto"/>
        <w:jc w:val="center"/>
        <w:rPr>
          <w:b w:val="0"/>
        </w:rPr>
      </w:pPr>
      <w:bookmarkStart w:id="59" w:name="_Toc435514860"/>
      <w:bookmarkStart w:id="60" w:name="_Toc275865608"/>
      <w:bookmarkStart w:id="61" w:name="_Toc435515300"/>
      <w:bookmarkEnd w:id="58"/>
      <w:r>
        <w:rPr>
          <w:rFonts w:hint="eastAsia"/>
          <w:b w:val="0"/>
        </w:rPr>
        <w:lastRenderedPageBreak/>
        <w:t>法定代表人证明书</w:t>
      </w:r>
      <w:bookmarkEnd w:id="53"/>
      <w:bookmarkEnd w:id="54"/>
      <w:bookmarkEnd w:id="55"/>
      <w:bookmarkEnd w:id="56"/>
      <w:bookmarkEnd w:id="57"/>
      <w:bookmarkEnd w:id="59"/>
      <w:bookmarkEnd w:id="60"/>
      <w:bookmarkEnd w:id="61"/>
    </w:p>
    <w:p w:rsidR="005C25A6" w:rsidRDefault="0093561F">
      <w:pPr>
        <w:jc w:val="center"/>
        <w:rPr>
          <w:b/>
          <w:sz w:val="24"/>
        </w:rPr>
      </w:pPr>
      <w:r>
        <w:rPr>
          <w:rFonts w:hint="eastAsia"/>
          <w:b/>
          <w:sz w:val="24"/>
        </w:rPr>
        <w:t>（非公开信息）</w:t>
      </w:r>
    </w:p>
    <w:p w:rsidR="005C25A6" w:rsidRDefault="005C25A6"/>
    <w:p w:rsidR="005C25A6" w:rsidRDefault="0093561F">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5C25A6" w:rsidRDefault="0093561F">
      <w:pPr>
        <w:spacing w:line="360" w:lineRule="auto"/>
        <w:ind w:firstLineChars="200" w:firstLine="420"/>
        <w:rPr>
          <w:rFonts w:ascii="宋体" w:hAnsi="宋体"/>
        </w:rPr>
      </w:pPr>
      <w:r>
        <w:rPr>
          <w:rFonts w:ascii="宋体" w:hint="eastAsia"/>
        </w:rPr>
        <w:t>本证明书自签发之日起生效，</w:t>
      </w:r>
      <w:r>
        <w:rPr>
          <w:rFonts w:ascii="宋体" w:hAnsi="宋体" w:hint="eastAsia"/>
        </w:rPr>
        <w:t>有效期与本公司投标文件中标注的投标有效期相同。</w:t>
      </w:r>
    </w:p>
    <w:p w:rsidR="005C25A6" w:rsidRDefault="0093561F">
      <w:pPr>
        <w:spacing w:line="480" w:lineRule="auto"/>
        <w:ind w:firstLineChars="200" w:firstLine="420"/>
        <w:rPr>
          <w:rFonts w:ascii="宋体" w:hAnsi="宋体"/>
        </w:rPr>
      </w:pPr>
      <w:r>
        <w:rPr>
          <w:rFonts w:ascii="宋体" w:hAnsi="宋体" w:hint="eastAsia"/>
        </w:rPr>
        <w:t>附：</w:t>
      </w:r>
    </w:p>
    <w:p w:rsidR="005C25A6" w:rsidRDefault="0093561F">
      <w:pPr>
        <w:spacing w:line="480" w:lineRule="auto"/>
        <w:ind w:firstLineChars="400" w:firstLine="840"/>
        <w:rPr>
          <w:rFonts w:ascii="宋体" w:hAnsi="宋体"/>
        </w:rPr>
      </w:pPr>
      <w:r>
        <w:rPr>
          <w:rFonts w:ascii="宋体" w:hAnsi="宋体" w:hint="eastAsia"/>
        </w:rPr>
        <w:t xml:space="preserve">营业执照（注册号）：                       </w:t>
      </w:r>
    </w:p>
    <w:p w:rsidR="005C25A6" w:rsidRDefault="0093561F">
      <w:pPr>
        <w:spacing w:line="480" w:lineRule="auto"/>
        <w:ind w:firstLineChars="400" w:firstLine="840"/>
        <w:rPr>
          <w:rFonts w:ascii="宋体" w:hAnsi="宋体"/>
        </w:rPr>
      </w:pPr>
      <w:r>
        <w:rPr>
          <w:rFonts w:ascii="宋体" w:hAnsi="宋体" w:hint="eastAsia"/>
        </w:rPr>
        <w:t>经济性质：</w:t>
      </w:r>
    </w:p>
    <w:p w:rsidR="005C25A6" w:rsidRDefault="0093561F">
      <w:pPr>
        <w:spacing w:line="480" w:lineRule="auto"/>
        <w:ind w:firstLineChars="400" w:firstLine="840"/>
        <w:rPr>
          <w:rFonts w:ascii="宋体" w:hAnsi="宋体"/>
        </w:rPr>
      </w:pPr>
      <w:r>
        <w:rPr>
          <w:rFonts w:ascii="宋体" w:hAnsi="宋体" w:hint="eastAsia"/>
        </w:rPr>
        <w:t>主营（产）：</w:t>
      </w:r>
    </w:p>
    <w:p w:rsidR="005C25A6" w:rsidRDefault="0093561F">
      <w:pPr>
        <w:spacing w:line="480" w:lineRule="auto"/>
        <w:ind w:firstLineChars="400" w:firstLine="840"/>
        <w:rPr>
          <w:rFonts w:ascii="宋体" w:hAnsi="宋体"/>
        </w:rPr>
      </w:pPr>
      <w:r>
        <w:rPr>
          <w:rFonts w:ascii="宋体" w:hAnsi="宋体" w:hint="eastAsia"/>
        </w:rPr>
        <w:t>兼营（产）：</w:t>
      </w:r>
    </w:p>
    <w:p w:rsidR="005C25A6" w:rsidRDefault="0063758D">
      <w:pPr>
        <w:spacing w:line="360" w:lineRule="auto"/>
        <w:rPr>
          <w:rFonts w:ascii="宋体"/>
        </w:rPr>
      </w:pPr>
      <w:r w:rsidRPr="0063758D">
        <w:rPr>
          <w:rFonts w:ascii="宋体" w:hint="eastAsia"/>
        </w:rPr>
        <w:t>身份证复印件（正反两面）：</w:t>
      </w:r>
      <w:r w:rsidR="00A65780" w:rsidRPr="00A65780">
        <w:rPr>
          <w:rFonts w:ascii="宋体"/>
          <w:sz w:val="20"/>
        </w:rPr>
        <w:pict>
          <v:group id="组合 3" o:spid="_x0000_s1027" style="position:absolute;left:0;text-align:left;margin-left:-1.5pt;margin-top:17.1pt;width:439.7pt;height:117.15pt;z-index:251661312;mso-position-horizontal-relative:text;mso-position-vertical-relative:text" coordorigin="14,92" coordsize="87,23432"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DVGjF2gAAAAkBAAAPAAAAAAAAAAEAIAAA&#10;ACIAAABkcnMvZG93bnJldi54bWxQSwECFAAUAAAACACHTuJAzOfjtLUCAAAnCAAADgAAAAAAAAAB&#10;ACAAAAApAQAAZHJzL2Uyb0RvYy54bWxQSwUGAAAAAAYABgBZAQAAUAYAAAAA&#10;">
            <v:rect id="矩形 11" o:spid="_x0000_s1029" style="position:absolute;left:14;top:92;width:43;height:23"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textbox>
                <w:txbxContent>
                  <w:p w:rsidR="007873A9" w:rsidRDefault="007873A9">
                    <w:pPr>
                      <w:jc w:val="center"/>
                    </w:pPr>
                    <w:r>
                      <w:rPr>
                        <w:rFonts w:hint="eastAsia"/>
                      </w:rPr>
                      <w:t>法定代表人</w:t>
                    </w:r>
                  </w:p>
                  <w:p w:rsidR="007873A9" w:rsidRDefault="007873A9">
                    <w:pPr>
                      <w:jc w:val="center"/>
                    </w:pPr>
                    <w:r>
                      <w:rPr>
                        <w:rFonts w:hint="eastAsia"/>
                      </w:rPr>
                      <w:t>居民身份证复印件粘贴处</w:t>
                    </w:r>
                  </w:p>
                  <w:p w:rsidR="007873A9" w:rsidRDefault="007873A9">
                    <w:pPr>
                      <w:ind w:firstLineChars="500" w:firstLine="1050"/>
                    </w:pPr>
                  </w:p>
                  <w:p w:rsidR="007873A9" w:rsidRDefault="007873A9">
                    <w:pPr>
                      <w:jc w:val="center"/>
                    </w:pPr>
                    <w:r>
                      <w:rPr>
                        <w:rFonts w:hint="eastAsia"/>
                      </w:rPr>
                      <w:t>（正面）</w:t>
                    </w:r>
                  </w:p>
                  <w:p w:rsidR="007873A9" w:rsidRDefault="007873A9"/>
                </w:txbxContent>
              </v:textbox>
            </v:rect>
            <v:rect id="矩形 12" o:spid="_x0000_s1028" style="position:absolute;left:58;top:92;width:44;height:23"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textbox>
                <w:txbxContent>
                  <w:p w:rsidR="007873A9" w:rsidRDefault="007873A9">
                    <w:pPr>
                      <w:jc w:val="center"/>
                    </w:pPr>
                    <w:r>
                      <w:rPr>
                        <w:rFonts w:hint="eastAsia"/>
                      </w:rPr>
                      <w:t>法定代表人</w:t>
                    </w:r>
                  </w:p>
                  <w:p w:rsidR="007873A9" w:rsidRDefault="007873A9">
                    <w:pPr>
                      <w:jc w:val="center"/>
                    </w:pPr>
                    <w:r>
                      <w:rPr>
                        <w:rFonts w:hint="eastAsia"/>
                      </w:rPr>
                      <w:t>居民身份证复印件粘贴处</w:t>
                    </w:r>
                  </w:p>
                  <w:p w:rsidR="007873A9" w:rsidRDefault="007873A9">
                    <w:pPr>
                      <w:ind w:firstLineChars="500" w:firstLine="1050"/>
                    </w:pPr>
                  </w:p>
                  <w:p w:rsidR="007873A9" w:rsidRDefault="007873A9">
                    <w:pPr>
                      <w:jc w:val="center"/>
                    </w:pPr>
                    <w:r>
                      <w:rPr>
                        <w:rFonts w:hint="eastAsia"/>
                      </w:rPr>
                      <w:t>（反面）</w:t>
                    </w:r>
                  </w:p>
                  <w:p w:rsidR="007873A9" w:rsidRDefault="007873A9"/>
                </w:txbxContent>
              </v:textbox>
            </v:rect>
          </v:group>
        </w:pict>
      </w:r>
    </w:p>
    <w:p w:rsidR="005C25A6" w:rsidRDefault="005C25A6">
      <w:pPr>
        <w:spacing w:line="360" w:lineRule="auto"/>
        <w:rPr>
          <w:rFonts w:ascii="宋体"/>
        </w:rPr>
      </w:pPr>
    </w:p>
    <w:p w:rsidR="005C25A6" w:rsidRDefault="005C25A6">
      <w:pPr>
        <w:spacing w:line="360" w:lineRule="auto"/>
        <w:rPr>
          <w:rFonts w:ascii="宋体"/>
        </w:rPr>
      </w:pPr>
    </w:p>
    <w:p w:rsidR="005C25A6" w:rsidRDefault="005C25A6">
      <w:pPr>
        <w:spacing w:line="360" w:lineRule="auto"/>
        <w:rPr>
          <w:rFonts w:ascii="宋体"/>
        </w:rPr>
      </w:pPr>
    </w:p>
    <w:p w:rsidR="005C25A6" w:rsidRDefault="005C25A6">
      <w:pPr>
        <w:spacing w:line="500" w:lineRule="exact"/>
        <w:rPr>
          <w:rFonts w:ascii="宋体"/>
          <w:b/>
          <w:bCs/>
        </w:rPr>
      </w:pPr>
    </w:p>
    <w:p w:rsidR="005C25A6" w:rsidRDefault="005C25A6">
      <w:pPr>
        <w:spacing w:line="500" w:lineRule="exact"/>
        <w:rPr>
          <w:rFonts w:ascii="宋体"/>
          <w:b/>
          <w:bCs/>
        </w:rPr>
      </w:pPr>
    </w:p>
    <w:p w:rsidR="005C25A6" w:rsidRDefault="005C25A6">
      <w:pPr>
        <w:spacing w:line="500" w:lineRule="exact"/>
        <w:rPr>
          <w:rFonts w:ascii="宋体"/>
          <w:b/>
          <w:bCs/>
        </w:rPr>
      </w:pPr>
    </w:p>
    <w:p w:rsidR="005C25A6" w:rsidRDefault="0093561F">
      <w:pPr>
        <w:spacing w:line="500" w:lineRule="exact"/>
        <w:rPr>
          <w:rFonts w:ascii="宋体" w:hAnsi="宋体"/>
        </w:rPr>
      </w:pPr>
      <w:r>
        <w:rPr>
          <w:rFonts w:ascii="宋体" w:hAnsi="宋体" w:hint="eastAsia"/>
        </w:rPr>
        <w:t>投标人名称：（单位盖</w:t>
      </w:r>
      <w:r>
        <w:rPr>
          <w:rFonts w:hint="eastAsia"/>
          <w:spacing w:val="4"/>
        </w:rPr>
        <w:t>公章</w:t>
      </w:r>
      <w:r>
        <w:rPr>
          <w:rFonts w:ascii="宋体" w:hAnsi="宋体" w:hint="eastAsia"/>
        </w:rPr>
        <w:t>）：</w:t>
      </w:r>
    </w:p>
    <w:p w:rsidR="005C25A6" w:rsidRDefault="0093561F">
      <w:pPr>
        <w:spacing w:line="500" w:lineRule="exact"/>
        <w:rPr>
          <w:rFonts w:ascii="宋体" w:hAnsi="宋体"/>
        </w:rPr>
      </w:pPr>
      <w:r>
        <w:rPr>
          <w:rFonts w:ascii="宋体" w:hAnsi="宋体" w:hint="eastAsia"/>
        </w:rPr>
        <w:t xml:space="preserve">                                           地址：</w:t>
      </w:r>
    </w:p>
    <w:p w:rsidR="005C25A6" w:rsidRDefault="0093561F">
      <w:pPr>
        <w:spacing w:line="500" w:lineRule="exact"/>
        <w:rPr>
          <w:rFonts w:ascii="宋体"/>
          <w:b/>
          <w:bCs/>
        </w:rPr>
      </w:pPr>
      <w:r>
        <w:rPr>
          <w:rFonts w:ascii="宋体" w:hAnsi="宋体" w:hint="eastAsia"/>
        </w:rPr>
        <w:t xml:space="preserve">                                           签发日期：</w:t>
      </w:r>
    </w:p>
    <w:p w:rsidR="005C25A6" w:rsidRDefault="0093561F" w:rsidP="00961965">
      <w:pPr>
        <w:pStyle w:val="2"/>
        <w:adjustRightInd w:val="0"/>
        <w:snapToGrid w:val="0"/>
        <w:spacing w:beforeLines="50" w:afterLines="50" w:line="360" w:lineRule="auto"/>
        <w:jc w:val="center"/>
        <w:rPr>
          <w:b w:val="0"/>
        </w:rPr>
      </w:pPr>
      <w:r>
        <w:rPr>
          <w:rFonts w:ascii="宋体"/>
        </w:rPr>
        <w:br w:type="page"/>
      </w:r>
      <w:bookmarkStart w:id="62" w:name="_Toc52165082"/>
      <w:bookmarkStart w:id="63" w:name="_Toc50737330"/>
      <w:bookmarkStart w:id="64" w:name="_Toc170699948"/>
      <w:bookmarkStart w:id="65" w:name="_Toc275865609"/>
      <w:bookmarkStart w:id="66" w:name="_Toc239051894"/>
      <w:bookmarkStart w:id="67" w:name="_Toc87417460"/>
      <w:bookmarkStart w:id="68" w:name="_Toc50736478"/>
      <w:bookmarkStart w:id="69" w:name="_Toc50691038"/>
      <w:bookmarkStart w:id="70" w:name="_Toc50737298"/>
      <w:r>
        <w:rPr>
          <w:rFonts w:hint="eastAsia"/>
          <w:b w:val="0"/>
        </w:rPr>
        <w:lastRenderedPageBreak/>
        <w:t>投标保证金缴纳承诺函</w:t>
      </w:r>
    </w:p>
    <w:p w:rsidR="005C25A6" w:rsidRDefault="0093561F">
      <w:pPr>
        <w:spacing w:line="360" w:lineRule="auto"/>
        <w:rPr>
          <w:rFonts w:ascii="宋体" w:hAnsi="宋体"/>
          <w:szCs w:val="21"/>
        </w:rPr>
      </w:pPr>
      <w:r>
        <w:rPr>
          <w:rFonts w:ascii="宋体" w:hAnsi="宋体" w:hint="eastAsia"/>
          <w:szCs w:val="21"/>
        </w:rPr>
        <w:t>致：广东采联采购科技有限公司</w:t>
      </w:r>
    </w:p>
    <w:p w:rsidR="005C25A6" w:rsidRDefault="0093561F">
      <w:pPr>
        <w:spacing w:line="360" w:lineRule="auto"/>
        <w:ind w:firstLineChars="200" w:firstLine="420"/>
      </w:pPr>
      <w:r>
        <w:rPr>
          <w:rFonts w:hint="eastAsia"/>
        </w:rPr>
        <w:t>我公司（单位）自愿参与贵公司组织的</w:t>
      </w:r>
      <w:r>
        <w:rPr>
          <w:rFonts w:hint="eastAsia"/>
          <w:u w:val="single"/>
        </w:rPr>
        <w:t xml:space="preserve">       </w:t>
      </w:r>
      <w:r w:rsidR="007E6F89">
        <w:rPr>
          <w:rFonts w:hint="eastAsia"/>
          <w:u w:val="single"/>
        </w:rPr>
        <w:t>病理科设备一批</w:t>
      </w:r>
      <w:r>
        <w:rPr>
          <w:rFonts w:hint="eastAsia"/>
          <w:u w:val="single"/>
        </w:rPr>
        <w:t xml:space="preserve">        </w:t>
      </w:r>
      <w:r>
        <w:rPr>
          <w:rFonts w:hint="eastAsia"/>
          <w:u w:val="single"/>
        </w:rPr>
        <w:t>（项目编号：</w:t>
      </w:r>
      <w:r>
        <w:rPr>
          <w:rFonts w:hint="eastAsia"/>
          <w:u w:val="single"/>
        </w:rPr>
        <w:t xml:space="preserve">          </w:t>
      </w:r>
      <w:r>
        <w:rPr>
          <w:rFonts w:hint="eastAsia"/>
          <w:u w:val="single"/>
        </w:rPr>
        <w:t>）</w:t>
      </w:r>
      <w:r>
        <w:rPr>
          <w:rFonts w:hint="eastAsia"/>
          <w:u w:val="single"/>
        </w:rPr>
        <w:t xml:space="preserve"> </w:t>
      </w:r>
      <w:r>
        <w:rPr>
          <w:rFonts w:hint="eastAsia"/>
        </w:rPr>
        <w:t>招标采购活动，</w:t>
      </w:r>
      <w:r>
        <w:rPr>
          <w:rFonts w:ascii="宋体" w:hAnsi="宋体" w:hint="eastAsia"/>
          <w:szCs w:val="21"/>
        </w:rPr>
        <w:t>并承诺已在深圳市政府采购中心缴纳投标保证金，所缴纳的投标保证金作为本次采购活动的投标保证金；若投标保证金被依法不予退还，已及时补缴，否则投标无效</w:t>
      </w:r>
      <w:r>
        <w:rPr>
          <w:rFonts w:hAnsi="宋体" w:hint="eastAsia"/>
        </w:rPr>
        <w:t>。</w:t>
      </w:r>
    </w:p>
    <w:p w:rsidR="005C25A6" w:rsidRDefault="0093561F">
      <w:pPr>
        <w:pStyle w:val="a9"/>
        <w:spacing w:line="360" w:lineRule="auto"/>
        <w:ind w:firstLineChars="200" w:firstLine="420"/>
      </w:pPr>
      <w:r>
        <w:rPr>
          <w:rFonts w:hint="eastAsia"/>
        </w:rPr>
        <w:t>特此声明。</w:t>
      </w:r>
    </w:p>
    <w:p w:rsidR="005C25A6" w:rsidRDefault="005C25A6">
      <w:pPr>
        <w:spacing w:line="360" w:lineRule="auto"/>
        <w:ind w:leftChars="-1" w:left="-2" w:firstLine="420"/>
        <w:rPr>
          <w:rFonts w:ascii="宋体" w:hAnsi="宋体"/>
          <w:bCs/>
          <w:szCs w:val="21"/>
        </w:rPr>
      </w:pPr>
    </w:p>
    <w:p w:rsidR="005C25A6" w:rsidRDefault="005C25A6">
      <w:pPr>
        <w:spacing w:line="360" w:lineRule="auto"/>
        <w:ind w:leftChars="-1" w:left="-2" w:firstLine="420"/>
        <w:rPr>
          <w:rFonts w:ascii="宋体" w:hAnsi="宋体"/>
          <w:bCs/>
          <w:szCs w:val="21"/>
        </w:rPr>
      </w:pPr>
    </w:p>
    <w:p w:rsidR="005C25A6" w:rsidRDefault="005C25A6">
      <w:pPr>
        <w:rPr>
          <w:lang w:val="en-GB"/>
        </w:rPr>
      </w:pPr>
    </w:p>
    <w:p w:rsidR="005C25A6" w:rsidRDefault="0093561F">
      <w:pPr>
        <w:spacing w:line="360" w:lineRule="auto"/>
        <w:ind w:firstLineChars="2200" w:firstLine="4620"/>
        <w:jc w:val="left"/>
        <w:rPr>
          <w:rFonts w:ascii="宋体" w:hAnsi="宋体"/>
          <w:szCs w:val="21"/>
        </w:rPr>
      </w:pPr>
      <w:r>
        <w:rPr>
          <w:rFonts w:ascii="宋体" w:hAnsi="宋体" w:hint="eastAsia"/>
          <w:szCs w:val="21"/>
        </w:rPr>
        <w:t xml:space="preserve">投标单位（公章）： </w:t>
      </w:r>
    </w:p>
    <w:p w:rsidR="005C25A6" w:rsidRDefault="0093561F">
      <w:pPr>
        <w:spacing w:line="360" w:lineRule="auto"/>
        <w:ind w:firstLineChars="2200" w:firstLine="4620"/>
        <w:jc w:val="left"/>
        <w:rPr>
          <w:rFonts w:ascii="宋体" w:hAnsi="宋体"/>
          <w:szCs w:val="21"/>
        </w:rPr>
      </w:pPr>
      <w:r>
        <w:rPr>
          <w:rFonts w:ascii="宋体" w:hAnsi="宋体" w:hint="eastAsia"/>
          <w:szCs w:val="21"/>
        </w:rPr>
        <w:t>法定代表人或其授权代表签名：</w:t>
      </w:r>
    </w:p>
    <w:p w:rsidR="005C25A6" w:rsidRDefault="0093561F">
      <w:pPr>
        <w:spacing w:line="360" w:lineRule="auto"/>
        <w:ind w:firstLineChars="2200" w:firstLine="4620"/>
        <w:jc w:val="left"/>
        <w:rPr>
          <w:rFonts w:ascii="宋体" w:hAnsi="宋体"/>
          <w:szCs w:val="21"/>
        </w:rPr>
      </w:pPr>
      <w:r>
        <w:rPr>
          <w:rFonts w:ascii="宋体" w:hAnsi="宋体" w:hint="eastAsia"/>
          <w:szCs w:val="21"/>
        </w:rPr>
        <w:t>日期：      年    月    日</w:t>
      </w:r>
    </w:p>
    <w:p w:rsidR="005C25A6" w:rsidRDefault="005C25A6">
      <w:pPr>
        <w:spacing w:line="360" w:lineRule="auto"/>
        <w:ind w:firstLineChars="2200" w:firstLine="4620"/>
        <w:jc w:val="left"/>
        <w:rPr>
          <w:rFonts w:ascii="宋体" w:hAnsi="宋体"/>
          <w:szCs w:val="21"/>
        </w:rPr>
      </w:pPr>
    </w:p>
    <w:p w:rsidR="005C25A6" w:rsidRDefault="0093561F">
      <w:pPr>
        <w:spacing w:line="360" w:lineRule="auto"/>
        <w:ind w:firstLineChars="2200" w:firstLine="4620"/>
        <w:jc w:val="left"/>
        <w:rPr>
          <w:rFonts w:ascii="宋体" w:hAnsi="宋体"/>
          <w:szCs w:val="21"/>
        </w:rPr>
      </w:pPr>
      <w:r>
        <w:rPr>
          <w:rFonts w:ascii="宋体" w:hAnsi="宋体" w:hint="eastAsia"/>
          <w:szCs w:val="21"/>
        </w:rPr>
        <w:br w:type="page"/>
      </w:r>
    </w:p>
    <w:p w:rsidR="005C25A6" w:rsidRDefault="0093561F" w:rsidP="00961965">
      <w:pPr>
        <w:pStyle w:val="2"/>
        <w:adjustRightInd w:val="0"/>
        <w:snapToGrid w:val="0"/>
        <w:spacing w:beforeLines="50" w:afterLines="50" w:line="360" w:lineRule="auto"/>
        <w:jc w:val="center"/>
        <w:rPr>
          <w:b w:val="0"/>
        </w:rPr>
      </w:pPr>
      <w:bookmarkStart w:id="71" w:name="_Toc275865619"/>
      <w:bookmarkStart w:id="72" w:name="_Toc435515303"/>
      <w:bookmarkStart w:id="73" w:name="_Toc435514863"/>
      <w:r>
        <w:rPr>
          <w:rFonts w:hint="eastAsia"/>
          <w:b w:val="0"/>
        </w:rPr>
        <w:lastRenderedPageBreak/>
        <w:t>实质性条款响应一览表</w:t>
      </w:r>
      <w:bookmarkEnd w:id="71"/>
      <w:bookmarkEnd w:id="72"/>
      <w:bookmarkEnd w:id="73"/>
    </w:p>
    <w:p w:rsidR="005C25A6" w:rsidRDefault="0093561F">
      <w:pPr>
        <w:spacing w:line="400" w:lineRule="exact"/>
        <w:ind w:leftChars="100" w:left="945" w:hangingChars="350" w:hanging="735"/>
        <w:rPr>
          <w:rFonts w:ascii="宋体" w:hAnsi="宋体"/>
        </w:rPr>
      </w:pPr>
      <w:r>
        <w:rPr>
          <w:rFonts w:ascii="宋体" w:hAnsi="宋体" w:hint="eastAsia"/>
        </w:rPr>
        <w:t>说明：投标人必须对应招标文件</w:t>
      </w:r>
      <w:r>
        <w:rPr>
          <w:rFonts w:hint="eastAsia"/>
        </w:rPr>
        <w:t>带“</w:t>
      </w:r>
      <w:r>
        <w:rPr>
          <w:rFonts w:ascii="宋体" w:hint="eastAsia"/>
          <w:b/>
          <w:bCs/>
          <w:szCs w:val="20"/>
        </w:rPr>
        <w:t>★</w:t>
      </w:r>
      <w:r>
        <w:rPr>
          <w:rFonts w:hint="eastAsia"/>
        </w:rPr>
        <w:t>”的</w:t>
      </w:r>
      <w:r>
        <w:rPr>
          <w:rFonts w:ascii="宋体" w:hAnsi="宋体" w:hint="eastAsia"/>
        </w:rPr>
        <w:t>实质性条款逐条应答并按要求填写下表。</w:t>
      </w:r>
    </w:p>
    <w:p w:rsidR="005C25A6" w:rsidRDefault="0093561F">
      <w:pPr>
        <w:spacing w:line="400" w:lineRule="exact"/>
        <w:ind w:firstLineChars="100" w:firstLine="210"/>
        <w:rPr>
          <w:rFonts w:ascii="宋体" w:hAnsi="宋体"/>
        </w:rPr>
      </w:pPr>
      <w:r>
        <w:rPr>
          <w:rFonts w:ascii="宋体" w:hAnsi="宋体" w:hint="eastAsia"/>
        </w:rPr>
        <w:t>投标人名称：                                  项目编号：</w:t>
      </w:r>
      <w:r w:rsidR="00B568DB">
        <w:rPr>
          <w:rFonts w:ascii="宋体" w:hAnsi="宋体" w:hint="eastAsia"/>
        </w:rPr>
        <w:t>BACG2019155332（CLF0119SZ01ZC28）</w:t>
      </w:r>
    </w:p>
    <w:tbl>
      <w:tblPr>
        <w:tblW w:w="9000"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96"/>
        <w:gridCol w:w="2530"/>
        <w:gridCol w:w="2531"/>
        <w:gridCol w:w="2003"/>
        <w:gridCol w:w="1440"/>
      </w:tblGrid>
      <w:tr w:rsidR="005C25A6">
        <w:trPr>
          <w:trHeight w:val="921"/>
        </w:trPr>
        <w:tc>
          <w:tcPr>
            <w:tcW w:w="496" w:type="dxa"/>
            <w:tcBorders>
              <w:top w:val="single" w:sz="12" w:space="0" w:color="auto"/>
              <w:bottom w:val="double" w:sz="4" w:space="0" w:color="auto"/>
            </w:tcBorders>
            <w:shd w:val="clear" w:color="auto" w:fill="EEECE1"/>
            <w:vAlign w:val="center"/>
          </w:tcPr>
          <w:p w:rsidR="005C25A6" w:rsidRDefault="0093561F">
            <w:pPr>
              <w:ind w:leftChars="-37" w:left="-78" w:rightChars="-38" w:right="-80"/>
              <w:jc w:val="center"/>
              <w:rPr>
                <w:rFonts w:ascii="宋体" w:hAnsi="宋体"/>
                <w:szCs w:val="21"/>
              </w:rPr>
            </w:pPr>
            <w:r>
              <w:rPr>
                <w:rFonts w:ascii="宋体" w:hAnsi="宋体" w:hint="eastAsia"/>
              </w:rPr>
              <w:t>序号</w:t>
            </w:r>
          </w:p>
        </w:tc>
        <w:tc>
          <w:tcPr>
            <w:tcW w:w="2530" w:type="dxa"/>
            <w:tcBorders>
              <w:top w:val="single" w:sz="12" w:space="0" w:color="auto"/>
              <w:bottom w:val="double" w:sz="4" w:space="0" w:color="auto"/>
            </w:tcBorders>
            <w:shd w:val="clear" w:color="auto" w:fill="EEECE1"/>
            <w:vAlign w:val="center"/>
          </w:tcPr>
          <w:p w:rsidR="005C25A6" w:rsidRDefault="0093561F">
            <w:pPr>
              <w:ind w:leftChars="-37" w:left="-78" w:rightChars="-38" w:right="-80"/>
              <w:jc w:val="center"/>
              <w:rPr>
                <w:rFonts w:ascii="宋体" w:hAnsi="宋体"/>
              </w:rPr>
            </w:pPr>
            <w:r>
              <w:rPr>
                <w:rFonts w:ascii="宋体" w:hAnsi="宋体" w:hint="eastAsia"/>
              </w:rPr>
              <w:t>招标文件条款描述</w:t>
            </w:r>
          </w:p>
        </w:tc>
        <w:tc>
          <w:tcPr>
            <w:tcW w:w="2531" w:type="dxa"/>
            <w:tcBorders>
              <w:top w:val="single" w:sz="12" w:space="0" w:color="auto"/>
              <w:bottom w:val="double" w:sz="4" w:space="0" w:color="auto"/>
            </w:tcBorders>
            <w:shd w:val="clear" w:color="auto" w:fill="EEECE1"/>
            <w:vAlign w:val="center"/>
          </w:tcPr>
          <w:p w:rsidR="005C25A6" w:rsidRDefault="0093561F">
            <w:pPr>
              <w:ind w:leftChars="-37" w:left="-78" w:rightChars="-38" w:right="-80"/>
              <w:jc w:val="center"/>
              <w:rPr>
                <w:rFonts w:ascii="宋体" w:hAnsi="宋体"/>
              </w:rPr>
            </w:pPr>
            <w:r>
              <w:rPr>
                <w:rFonts w:ascii="宋体" w:hAnsi="宋体" w:hint="eastAsia"/>
              </w:rPr>
              <w:t>投标人响应描述</w:t>
            </w:r>
          </w:p>
        </w:tc>
        <w:tc>
          <w:tcPr>
            <w:tcW w:w="2003" w:type="dxa"/>
            <w:tcBorders>
              <w:top w:val="single" w:sz="12" w:space="0" w:color="auto"/>
              <w:bottom w:val="double" w:sz="4" w:space="0" w:color="auto"/>
              <w:right w:val="single" w:sz="2" w:space="0" w:color="auto"/>
            </w:tcBorders>
            <w:shd w:val="clear" w:color="auto" w:fill="EEECE1"/>
            <w:vAlign w:val="center"/>
          </w:tcPr>
          <w:p w:rsidR="005C25A6" w:rsidRDefault="0093561F">
            <w:pPr>
              <w:ind w:leftChars="-37" w:left="-78" w:rightChars="-38" w:right="-80"/>
              <w:jc w:val="center"/>
              <w:rPr>
                <w:rFonts w:ascii="宋体" w:hAnsi="宋体"/>
              </w:rPr>
            </w:pPr>
            <w:r>
              <w:rPr>
                <w:rFonts w:ascii="宋体" w:hAnsi="宋体" w:hint="eastAsia"/>
              </w:rPr>
              <w:t>偏离情况说明</w:t>
            </w:r>
          </w:p>
          <w:p w:rsidR="005C25A6" w:rsidRDefault="0093561F">
            <w:pPr>
              <w:ind w:leftChars="-43" w:left="-90" w:rightChars="-38" w:right="-80"/>
              <w:jc w:val="center"/>
              <w:rPr>
                <w:rFonts w:ascii="宋体" w:hAnsi="宋体"/>
              </w:rPr>
            </w:pPr>
            <w:r>
              <w:rPr>
                <w:rFonts w:ascii="宋体" w:hAnsi="宋体" w:hint="eastAsia"/>
              </w:rPr>
              <w:t>（</w:t>
            </w:r>
            <w:r>
              <w:rPr>
                <w:rFonts w:hint="eastAsia"/>
              </w:rPr>
              <w:t>正偏离</w:t>
            </w:r>
            <w:r>
              <w:rPr>
                <w:rFonts w:hint="eastAsia"/>
              </w:rPr>
              <w:t>/</w:t>
            </w:r>
            <w:r>
              <w:rPr>
                <w:rFonts w:hint="eastAsia"/>
              </w:rPr>
              <w:t>完全响应</w:t>
            </w:r>
            <w:r>
              <w:rPr>
                <w:rFonts w:hint="eastAsia"/>
              </w:rPr>
              <w:t>/</w:t>
            </w:r>
            <w:r>
              <w:rPr>
                <w:rFonts w:hint="eastAsia"/>
              </w:rPr>
              <w:t>负偏离</w:t>
            </w:r>
            <w:r>
              <w:rPr>
                <w:rFonts w:ascii="宋体" w:hAnsi="宋体" w:hint="eastAsia"/>
              </w:rPr>
              <w:t>）</w:t>
            </w:r>
          </w:p>
        </w:tc>
        <w:tc>
          <w:tcPr>
            <w:tcW w:w="1440" w:type="dxa"/>
            <w:tcBorders>
              <w:top w:val="single" w:sz="12" w:space="0" w:color="auto"/>
              <w:left w:val="single" w:sz="2" w:space="0" w:color="auto"/>
              <w:bottom w:val="double" w:sz="4" w:space="0" w:color="auto"/>
            </w:tcBorders>
            <w:shd w:val="clear" w:color="auto" w:fill="EEECE1"/>
            <w:vAlign w:val="center"/>
          </w:tcPr>
          <w:p w:rsidR="005C25A6" w:rsidRDefault="0093561F">
            <w:pPr>
              <w:ind w:leftChars="-37" w:left="-78" w:rightChars="-38" w:right="-80"/>
              <w:jc w:val="center"/>
              <w:rPr>
                <w:rFonts w:ascii="宋体" w:hAnsi="宋体"/>
              </w:rPr>
            </w:pPr>
            <w:r>
              <w:rPr>
                <w:rFonts w:ascii="宋体" w:hAnsi="宋体" w:hint="eastAsia"/>
              </w:rPr>
              <w:t>查阅/证明文件指引</w:t>
            </w:r>
          </w:p>
        </w:tc>
      </w:tr>
      <w:tr w:rsidR="005C25A6">
        <w:tc>
          <w:tcPr>
            <w:tcW w:w="496" w:type="dxa"/>
            <w:tcBorders>
              <w:top w:val="double" w:sz="4" w:space="0" w:color="auto"/>
            </w:tcBorders>
            <w:vAlign w:val="center"/>
          </w:tcPr>
          <w:p w:rsidR="005C25A6" w:rsidRDefault="005C25A6">
            <w:pPr>
              <w:numPr>
                <w:ilvl w:val="0"/>
                <w:numId w:val="39"/>
              </w:numPr>
              <w:jc w:val="center"/>
              <w:rPr>
                <w:rFonts w:ascii="宋体" w:hAnsi="宋体"/>
                <w:szCs w:val="21"/>
              </w:rPr>
            </w:pPr>
          </w:p>
        </w:tc>
        <w:tc>
          <w:tcPr>
            <w:tcW w:w="2530" w:type="dxa"/>
            <w:tcBorders>
              <w:top w:val="double" w:sz="4" w:space="0" w:color="auto"/>
            </w:tcBorders>
            <w:vAlign w:val="center"/>
          </w:tcPr>
          <w:p w:rsidR="005C25A6" w:rsidRDefault="005C25A6">
            <w:pPr>
              <w:ind w:leftChars="-37" w:left="-78" w:rightChars="-38" w:right="-80"/>
              <w:jc w:val="center"/>
              <w:rPr>
                <w:rFonts w:ascii="宋体" w:hAnsi="宋体"/>
              </w:rPr>
            </w:pPr>
          </w:p>
        </w:tc>
        <w:tc>
          <w:tcPr>
            <w:tcW w:w="2531" w:type="dxa"/>
            <w:tcBorders>
              <w:top w:val="double" w:sz="4" w:space="0" w:color="auto"/>
            </w:tcBorders>
            <w:vAlign w:val="center"/>
          </w:tcPr>
          <w:p w:rsidR="005C25A6" w:rsidRDefault="005C25A6">
            <w:pPr>
              <w:ind w:leftChars="-37" w:left="-78" w:rightChars="-38" w:right="-80"/>
              <w:jc w:val="center"/>
              <w:rPr>
                <w:rFonts w:ascii="宋体" w:hAnsi="宋体"/>
              </w:rPr>
            </w:pPr>
          </w:p>
        </w:tc>
        <w:tc>
          <w:tcPr>
            <w:tcW w:w="2003" w:type="dxa"/>
            <w:tcBorders>
              <w:top w:val="double" w:sz="4" w:space="0" w:color="auto"/>
              <w:right w:val="single" w:sz="2" w:space="0" w:color="auto"/>
            </w:tcBorders>
            <w:vAlign w:val="center"/>
          </w:tcPr>
          <w:p w:rsidR="005C25A6" w:rsidRDefault="005C25A6">
            <w:pPr>
              <w:ind w:leftChars="-37" w:left="-78" w:rightChars="-38" w:right="-80"/>
              <w:jc w:val="center"/>
              <w:rPr>
                <w:rFonts w:ascii="宋体" w:hAnsi="宋体"/>
              </w:rPr>
            </w:pPr>
          </w:p>
        </w:tc>
        <w:tc>
          <w:tcPr>
            <w:tcW w:w="1440" w:type="dxa"/>
            <w:tcBorders>
              <w:top w:val="double" w:sz="4" w:space="0" w:color="auto"/>
              <w:left w:val="single" w:sz="2" w:space="0" w:color="auto"/>
            </w:tcBorders>
            <w:vAlign w:val="center"/>
          </w:tcPr>
          <w:p w:rsidR="005C25A6" w:rsidRDefault="0093561F">
            <w:pPr>
              <w:ind w:leftChars="-37" w:left="-78" w:rightChars="-38" w:right="-80"/>
              <w:jc w:val="center"/>
              <w:rPr>
                <w:rFonts w:ascii="宋体" w:hAnsi="宋体"/>
                <w:szCs w:val="21"/>
              </w:rPr>
            </w:pPr>
            <w:r>
              <w:rPr>
                <w:rFonts w:ascii="宋体" w:hAnsi="宋体" w:cs="宋体" w:hint="eastAsia"/>
                <w:szCs w:val="21"/>
              </w:rPr>
              <w:t>见</w:t>
            </w:r>
            <w:r>
              <w:rPr>
                <w:rFonts w:ascii="宋体" w:hAnsi="宋体" w:hint="eastAsia"/>
              </w:rPr>
              <w:t>《投标文件》</w:t>
            </w:r>
            <w:r>
              <w:rPr>
                <w:rFonts w:ascii="宋体" w:hAnsi="宋体" w:cs="宋体" w:hint="eastAsia"/>
                <w:szCs w:val="21"/>
              </w:rPr>
              <w:t>第页</w:t>
            </w:r>
          </w:p>
        </w:tc>
      </w:tr>
      <w:tr w:rsidR="005C25A6">
        <w:tc>
          <w:tcPr>
            <w:tcW w:w="496" w:type="dxa"/>
            <w:vAlign w:val="center"/>
          </w:tcPr>
          <w:p w:rsidR="005C25A6" w:rsidRDefault="005C25A6">
            <w:pPr>
              <w:numPr>
                <w:ilvl w:val="0"/>
                <w:numId w:val="39"/>
              </w:numPr>
              <w:jc w:val="center"/>
              <w:rPr>
                <w:rFonts w:ascii="宋体" w:hAnsi="宋体"/>
                <w:szCs w:val="21"/>
              </w:rPr>
            </w:pPr>
          </w:p>
        </w:tc>
        <w:tc>
          <w:tcPr>
            <w:tcW w:w="2530" w:type="dxa"/>
            <w:vAlign w:val="center"/>
          </w:tcPr>
          <w:p w:rsidR="005C25A6" w:rsidRDefault="005C25A6">
            <w:pPr>
              <w:ind w:leftChars="-37" w:left="-78" w:rightChars="-38" w:right="-80"/>
              <w:jc w:val="center"/>
              <w:rPr>
                <w:rFonts w:ascii="宋体" w:hAnsi="宋体"/>
              </w:rPr>
            </w:pPr>
          </w:p>
        </w:tc>
        <w:tc>
          <w:tcPr>
            <w:tcW w:w="2531" w:type="dxa"/>
            <w:vAlign w:val="center"/>
          </w:tcPr>
          <w:p w:rsidR="005C25A6" w:rsidRDefault="005C25A6">
            <w:pPr>
              <w:ind w:leftChars="-37" w:left="-78" w:rightChars="-38" w:right="-80"/>
              <w:jc w:val="center"/>
              <w:rPr>
                <w:rFonts w:ascii="宋体" w:hAnsi="宋体"/>
              </w:rPr>
            </w:pPr>
          </w:p>
        </w:tc>
        <w:tc>
          <w:tcPr>
            <w:tcW w:w="2003" w:type="dxa"/>
            <w:tcBorders>
              <w:right w:val="single" w:sz="2" w:space="0" w:color="auto"/>
            </w:tcBorders>
            <w:vAlign w:val="center"/>
          </w:tcPr>
          <w:p w:rsidR="005C25A6" w:rsidRDefault="005C25A6">
            <w:pPr>
              <w:ind w:leftChars="-37" w:left="-78" w:rightChars="-38" w:right="-80"/>
              <w:jc w:val="center"/>
              <w:rPr>
                <w:rFonts w:ascii="宋体" w:hAnsi="宋体"/>
              </w:rPr>
            </w:pPr>
          </w:p>
        </w:tc>
        <w:tc>
          <w:tcPr>
            <w:tcW w:w="1440" w:type="dxa"/>
            <w:tcBorders>
              <w:left w:val="single" w:sz="2" w:space="0" w:color="auto"/>
            </w:tcBorders>
            <w:vAlign w:val="center"/>
          </w:tcPr>
          <w:p w:rsidR="005C25A6" w:rsidRDefault="0093561F">
            <w:pPr>
              <w:ind w:leftChars="-37" w:left="-78" w:rightChars="-38" w:right="-80"/>
              <w:jc w:val="center"/>
              <w:rPr>
                <w:rFonts w:ascii="宋体" w:hAnsi="宋体"/>
                <w:sz w:val="18"/>
                <w:szCs w:val="18"/>
              </w:rPr>
            </w:pPr>
            <w:r>
              <w:rPr>
                <w:rFonts w:ascii="宋体" w:hAnsi="宋体" w:cs="宋体" w:hint="eastAsia"/>
                <w:szCs w:val="21"/>
              </w:rPr>
              <w:t>见</w:t>
            </w:r>
            <w:r>
              <w:rPr>
                <w:rFonts w:ascii="宋体" w:hAnsi="宋体" w:hint="eastAsia"/>
              </w:rPr>
              <w:t>《投标文件》</w:t>
            </w:r>
            <w:r>
              <w:rPr>
                <w:rFonts w:ascii="宋体" w:hAnsi="宋体" w:cs="宋体" w:hint="eastAsia"/>
                <w:szCs w:val="21"/>
              </w:rPr>
              <w:t>第页</w:t>
            </w:r>
          </w:p>
        </w:tc>
      </w:tr>
      <w:tr w:rsidR="005C25A6">
        <w:tc>
          <w:tcPr>
            <w:tcW w:w="496" w:type="dxa"/>
            <w:vAlign w:val="center"/>
          </w:tcPr>
          <w:p w:rsidR="005C25A6" w:rsidRDefault="005C25A6">
            <w:pPr>
              <w:numPr>
                <w:ilvl w:val="0"/>
                <w:numId w:val="39"/>
              </w:numPr>
              <w:jc w:val="center"/>
              <w:rPr>
                <w:rFonts w:ascii="宋体" w:hAnsi="宋体"/>
                <w:szCs w:val="21"/>
              </w:rPr>
            </w:pPr>
          </w:p>
        </w:tc>
        <w:tc>
          <w:tcPr>
            <w:tcW w:w="2530" w:type="dxa"/>
            <w:vAlign w:val="center"/>
          </w:tcPr>
          <w:p w:rsidR="005C25A6" w:rsidRDefault="005C25A6">
            <w:pPr>
              <w:ind w:leftChars="-37" w:left="-78" w:rightChars="-38" w:right="-80"/>
              <w:jc w:val="center"/>
              <w:rPr>
                <w:rFonts w:ascii="宋体" w:hAnsi="宋体"/>
              </w:rPr>
            </w:pPr>
          </w:p>
        </w:tc>
        <w:tc>
          <w:tcPr>
            <w:tcW w:w="2531" w:type="dxa"/>
            <w:vAlign w:val="center"/>
          </w:tcPr>
          <w:p w:rsidR="005C25A6" w:rsidRDefault="005C25A6">
            <w:pPr>
              <w:ind w:leftChars="-37" w:left="-78" w:rightChars="-38" w:right="-80"/>
              <w:jc w:val="center"/>
              <w:rPr>
                <w:rFonts w:ascii="宋体" w:hAnsi="宋体"/>
              </w:rPr>
            </w:pPr>
          </w:p>
        </w:tc>
        <w:tc>
          <w:tcPr>
            <w:tcW w:w="2003" w:type="dxa"/>
            <w:tcBorders>
              <w:right w:val="single" w:sz="2" w:space="0" w:color="auto"/>
            </w:tcBorders>
            <w:vAlign w:val="center"/>
          </w:tcPr>
          <w:p w:rsidR="005C25A6" w:rsidRDefault="005C25A6">
            <w:pPr>
              <w:ind w:leftChars="-37" w:left="-78" w:rightChars="-38" w:right="-80"/>
              <w:jc w:val="center"/>
              <w:rPr>
                <w:rFonts w:ascii="宋体" w:hAnsi="宋体"/>
              </w:rPr>
            </w:pPr>
          </w:p>
        </w:tc>
        <w:tc>
          <w:tcPr>
            <w:tcW w:w="1440" w:type="dxa"/>
            <w:tcBorders>
              <w:left w:val="single" w:sz="2" w:space="0" w:color="auto"/>
            </w:tcBorders>
            <w:vAlign w:val="center"/>
          </w:tcPr>
          <w:p w:rsidR="005C25A6" w:rsidRDefault="0093561F">
            <w:pPr>
              <w:ind w:leftChars="-37" w:left="-78" w:rightChars="-38" w:right="-80"/>
              <w:jc w:val="center"/>
              <w:rPr>
                <w:rFonts w:ascii="宋体" w:hAnsi="宋体"/>
              </w:rPr>
            </w:pPr>
            <w:r>
              <w:rPr>
                <w:rFonts w:ascii="宋体" w:hAnsi="宋体" w:cs="宋体" w:hint="eastAsia"/>
                <w:szCs w:val="21"/>
              </w:rPr>
              <w:t>见</w:t>
            </w:r>
            <w:r>
              <w:rPr>
                <w:rFonts w:ascii="宋体" w:hAnsi="宋体" w:hint="eastAsia"/>
              </w:rPr>
              <w:t>《投标文件》</w:t>
            </w:r>
            <w:r>
              <w:rPr>
                <w:rFonts w:ascii="宋体" w:hAnsi="宋体" w:cs="宋体" w:hint="eastAsia"/>
                <w:szCs w:val="21"/>
              </w:rPr>
              <w:t>第页</w:t>
            </w:r>
          </w:p>
        </w:tc>
      </w:tr>
      <w:tr w:rsidR="005C25A6">
        <w:tc>
          <w:tcPr>
            <w:tcW w:w="496" w:type="dxa"/>
            <w:vAlign w:val="center"/>
          </w:tcPr>
          <w:p w:rsidR="005C25A6" w:rsidRDefault="005C25A6">
            <w:pPr>
              <w:numPr>
                <w:ilvl w:val="0"/>
                <w:numId w:val="39"/>
              </w:numPr>
              <w:jc w:val="center"/>
              <w:rPr>
                <w:rFonts w:ascii="宋体" w:hAnsi="宋体"/>
                <w:szCs w:val="21"/>
              </w:rPr>
            </w:pPr>
          </w:p>
        </w:tc>
        <w:tc>
          <w:tcPr>
            <w:tcW w:w="2530" w:type="dxa"/>
            <w:vAlign w:val="center"/>
          </w:tcPr>
          <w:p w:rsidR="005C25A6" w:rsidRDefault="005C25A6">
            <w:pPr>
              <w:ind w:leftChars="-37" w:left="-78" w:rightChars="-38" w:right="-80"/>
              <w:jc w:val="center"/>
              <w:rPr>
                <w:rFonts w:ascii="宋体" w:hAnsi="宋体"/>
              </w:rPr>
            </w:pPr>
          </w:p>
        </w:tc>
        <w:tc>
          <w:tcPr>
            <w:tcW w:w="2531" w:type="dxa"/>
            <w:vAlign w:val="center"/>
          </w:tcPr>
          <w:p w:rsidR="005C25A6" w:rsidRDefault="005C25A6">
            <w:pPr>
              <w:ind w:leftChars="-37" w:left="-78" w:rightChars="-38" w:right="-80"/>
              <w:jc w:val="center"/>
              <w:rPr>
                <w:rFonts w:ascii="宋体" w:hAnsi="宋体"/>
              </w:rPr>
            </w:pPr>
          </w:p>
        </w:tc>
        <w:tc>
          <w:tcPr>
            <w:tcW w:w="2003" w:type="dxa"/>
            <w:tcBorders>
              <w:right w:val="single" w:sz="2" w:space="0" w:color="auto"/>
            </w:tcBorders>
            <w:vAlign w:val="center"/>
          </w:tcPr>
          <w:p w:rsidR="005C25A6" w:rsidRDefault="005C25A6">
            <w:pPr>
              <w:ind w:leftChars="-37" w:left="-78" w:rightChars="-38" w:right="-80"/>
              <w:jc w:val="center"/>
              <w:rPr>
                <w:rFonts w:ascii="宋体" w:hAnsi="宋体"/>
              </w:rPr>
            </w:pPr>
          </w:p>
        </w:tc>
        <w:tc>
          <w:tcPr>
            <w:tcW w:w="1440" w:type="dxa"/>
            <w:tcBorders>
              <w:left w:val="single" w:sz="2" w:space="0" w:color="auto"/>
            </w:tcBorders>
            <w:vAlign w:val="center"/>
          </w:tcPr>
          <w:p w:rsidR="005C25A6" w:rsidRDefault="0093561F">
            <w:pPr>
              <w:ind w:leftChars="-37" w:left="-78" w:rightChars="-38" w:right="-80"/>
              <w:jc w:val="center"/>
              <w:rPr>
                <w:rFonts w:ascii="宋体" w:hAnsi="宋体"/>
              </w:rPr>
            </w:pPr>
            <w:r>
              <w:rPr>
                <w:rFonts w:ascii="宋体" w:hAnsi="宋体" w:cs="宋体" w:hint="eastAsia"/>
                <w:szCs w:val="21"/>
              </w:rPr>
              <w:t>见</w:t>
            </w:r>
            <w:r>
              <w:rPr>
                <w:rFonts w:ascii="宋体" w:hAnsi="宋体" w:hint="eastAsia"/>
              </w:rPr>
              <w:t>《投标文件》</w:t>
            </w:r>
            <w:r>
              <w:rPr>
                <w:rFonts w:ascii="宋体" w:hAnsi="宋体" w:cs="宋体" w:hint="eastAsia"/>
                <w:szCs w:val="21"/>
              </w:rPr>
              <w:t>第页</w:t>
            </w:r>
          </w:p>
        </w:tc>
      </w:tr>
      <w:tr w:rsidR="005C25A6">
        <w:tc>
          <w:tcPr>
            <w:tcW w:w="496" w:type="dxa"/>
            <w:vAlign w:val="center"/>
          </w:tcPr>
          <w:p w:rsidR="005C25A6" w:rsidRDefault="005C25A6">
            <w:pPr>
              <w:numPr>
                <w:ilvl w:val="0"/>
                <w:numId w:val="39"/>
              </w:numPr>
              <w:jc w:val="center"/>
              <w:rPr>
                <w:rFonts w:ascii="宋体" w:hAnsi="宋体"/>
                <w:szCs w:val="21"/>
              </w:rPr>
            </w:pPr>
          </w:p>
        </w:tc>
        <w:tc>
          <w:tcPr>
            <w:tcW w:w="2530" w:type="dxa"/>
            <w:vAlign w:val="center"/>
          </w:tcPr>
          <w:p w:rsidR="005C25A6" w:rsidRDefault="005C25A6">
            <w:pPr>
              <w:ind w:leftChars="-37" w:left="-78" w:rightChars="-38" w:right="-80"/>
              <w:jc w:val="center"/>
              <w:rPr>
                <w:rFonts w:ascii="宋体" w:hAnsi="宋体"/>
              </w:rPr>
            </w:pPr>
          </w:p>
        </w:tc>
        <w:tc>
          <w:tcPr>
            <w:tcW w:w="2531" w:type="dxa"/>
            <w:vAlign w:val="center"/>
          </w:tcPr>
          <w:p w:rsidR="005C25A6" w:rsidRDefault="005C25A6">
            <w:pPr>
              <w:ind w:leftChars="-37" w:left="-78" w:rightChars="-38" w:right="-80"/>
              <w:jc w:val="center"/>
              <w:rPr>
                <w:rFonts w:ascii="宋体" w:hAnsi="宋体"/>
              </w:rPr>
            </w:pPr>
          </w:p>
        </w:tc>
        <w:tc>
          <w:tcPr>
            <w:tcW w:w="2003" w:type="dxa"/>
            <w:tcBorders>
              <w:right w:val="single" w:sz="2" w:space="0" w:color="auto"/>
            </w:tcBorders>
            <w:vAlign w:val="center"/>
          </w:tcPr>
          <w:p w:rsidR="005C25A6" w:rsidRDefault="005C25A6">
            <w:pPr>
              <w:ind w:leftChars="-37" w:left="-78" w:rightChars="-38" w:right="-80"/>
              <w:jc w:val="center"/>
              <w:rPr>
                <w:rFonts w:ascii="宋体" w:hAnsi="宋体"/>
              </w:rPr>
            </w:pPr>
          </w:p>
        </w:tc>
        <w:tc>
          <w:tcPr>
            <w:tcW w:w="1440" w:type="dxa"/>
            <w:tcBorders>
              <w:left w:val="single" w:sz="2" w:space="0" w:color="auto"/>
            </w:tcBorders>
            <w:vAlign w:val="center"/>
          </w:tcPr>
          <w:p w:rsidR="005C25A6" w:rsidRDefault="0093561F">
            <w:pPr>
              <w:ind w:leftChars="-37" w:left="-78" w:rightChars="-38" w:right="-80"/>
              <w:jc w:val="center"/>
              <w:rPr>
                <w:rFonts w:ascii="宋体" w:hAnsi="宋体"/>
              </w:rPr>
            </w:pPr>
            <w:r>
              <w:rPr>
                <w:rFonts w:ascii="宋体" w:hAnsi="宋体" w:cs="宋体" w:hint="eastAsia"/>
                <w:szCs w:val="21"/>
              </w:rPr>
              <w:t>见《投标文件》第页</w:t>
            </w:r>
          </w:p>
        </w:tc>
      </w:tr>
      <w:tr w:rsidR="005C25A6">
        <w:tc>
          <w:tcPr>
            <w:tcW w:w="496" w:type="dxa"/>
            <w:vAlign w:val="center"/>
          </w:tcPr>
          <w:p w:rsidR="005C25A6" w:rsidRDefault="005C25A6">
            <w:pPr>
              <w:numPr>
                <w:ilvl w:val="0"/>
                <w:numId w:val="39"/>
              </w:numPr>
              <w:jc w:val="center"/>
              <w:rPr>
                <w:rFonts w:ascii="宋体" w:hAnsi="宋体"/>
                <w:szCs w:val="21"/>
              </w:rPr>
            </w:pPr>
          </w:p>
        </w:tc>
        <w:tc>
          <w:tcPr>
            <w:tcW w:w="2530" w:type="dxa"/>
            <w:vAlign w:val="center"/>
          </w:tcPr>
          <w:p w:rsidR="005C25A6" w:rsidRDefault="005C25A6">
            <w:pPr>
              <w:ind w:leftChars="-37" w:left="-78" w:rightChars="-38" w:right="-80"/>
              <w:jc w:val="center"/>
              <w:rPr>
                <w:rFonts w:ascii="宋体" w:hAnsi="宋体"/>
              </w:rPr>
            </w:pPr>
          </w:p>
        </w:tc>
        <w:tc>
          <w:tcPr>
            <w:tcW w:w="2531" w:type="dxa"/>
            <w:vAlign w:val="center"/>
          </w:tcPr>
          <w:p w:rsidR="005C25A6" w:rsidRDefault="005C25A6">
            <w:pPr>
              <w:ind w:leftChars="-37" w:left="-78" w:rightChars="-38" w:right="-80"/>
              <w:jc w:val="center"/>
              <w:rPr>
                <w:rFonts w:ascii="宋体" w:hAnsi="宋体"/>
              </w:rPr>
            </w:pPr>
          </w:p>
        </w:tc>
        <w:tc>
          <w:tcPr>
            <w:tcW w:w="2003" w:type="dxa"/>
            <w:tcBorders>
              <w:right w:val="single" w:sz="2" w:space="0" w:color="auto"/>
            </w:tcBorders>
            <w:vAlign w:val="center"/>
          </w:tcPr>
          <w:p w:rsidR="005C25A6" w:rsidRDefault="005C25A6">
            <w:pPr>
              <w:ind w:leftChars="-37" w:left="-78" w:rightChars="-38" w:right="-80"/>
              <w:jc w:val="center"/>
              <w:rPr>
                <w:rFonts w:ascii="宋体" w:hAnsi="宋体"/>
              </w:rPr>
            </w:pPr>
          </w:p>
        </w:tc>
        <w:tc>
          <w:tcPr>
            <w:tcW w:w="1440" w:type="dxa"/>
            <w:tcBorders>
              <w:left w:val="single" w:sz="2" w:space="0" w:color="auto"/>
            </w:tcBorders>
            <w:vAlign w:val="center"/>
          </w:tcPr>
          <w:p w:rsidR="005C25A6" w:rsidRDefault="0093561F">
            <w:pPr>
              <w:ind w:leftChars="-37" w:left="-78" w:rightChars="-38" w:right="-80"/>
              <w:jc w:val="center"/>
              <w:rPr>
                <w:rFonts w:ascii="宋体" w:hAnsi="宋体"/>
              </w:rPr>
            </w:pPr>
            <w:r>
              <w:rPr>
                <w:rFonts w:ascii="宋体" w:hAnsi="宋体" w:cs="宋体" w:hint="eastAsia"/>
                <w:szCs w:val="21"/>
              </w:rPr>
              <w:t>见《投标文件》第页</w:t>
            </w:r>
          </w:p>
        </w:tc>
      </w:tr>
      <w:tr w:rsidR="005C25A6">
        <w:tc>
          <w:tcPr>
            <w:tcW w:w="496" w:type="dxa"/>
            <w:vAlign w:val="center"/>
          </w:tcPr>
          <w:p w:rsidR="005C25A6" w:rsidRDefault="005C25A6">
            <w:pPr>
              <w:numPr>
                <w:ilvl w:val="0"/>
                <w:numId w:val="39"/>
              </w:numPr>
              <w:jc w:val="center"/>
              <w:rPr>
                <w:rFonts w:ascii="宋体" w:hAnsi="宋体"/>
                <w:szCs w:val="21"/>
              </w:rPr>
            </w:pPr>
          </w:p>
        </w:tc>
        <w:tc>
          <w:tcPr>
            <w:tcW w:w="2530" w:type="dxa"/>
            <w:vAlign w:val="center"/>
          </w:tcPr>
          <w:p w:rsidR="005C25A6" w:rsidRDefault="005C25A6">
            <w:pPr>
              <w:ind w:leftChars="-37" w:left="-78" w:rightChars="-38" w:right="-80"/>
              <w:jc w:val="center"/>
              <w:rPr>
                <w:rFonts w:ascii="宋体" w:hAnsi="宋体"/>
              </w:rPr>
            </w:pPr>
          </w:p>
        </w:tc>
        <w:tc>
          <w:tcPr>
            <w:tcW w:w="2531" w:type="dxa"/>
            <w:vAlign w:val="center"/>
          </w:tcPr>
          <w:p w:rsidR="005C25A6" w:rsidRDefault="005C25A6">
            <w:pPr>
              <w:ind w:leftChars="-37" w:left="-78" w:rightChars="-38" w:right="-80"/>
              <w:jc w:val="center"/>
              <w:rPr>
                <w:rFonts w:ascii="宋体" w:hAnsi="宋体"/>
              </w:rPr>
            </w:pPr>
          </w:p>
        </w:tc>
        <w:tc>
          <w:tcPr>
            <w:tcW w:w="2003" w:type="dxa"/>
            <w:tcBorders>
              <w:right w:val="single" w:sz="2" w:space="0" w:color="auto"/>
            </w:tcBorders>
            <w:vAlign w:val="center"/>
          </w:tcPr>
          <w:p w:rsidR="005C25A6" w:rsidRDefault="005C25A6">
            <w:pPr>
              <w:ind w:leftChars="-37" w:left="-78" w:rightChars="-38" w:right="-80"/>
              <w:jc w:val="center"/>
              <w:rPr>
                <w:rFonts w:ascii="宋体" w:hAnsi="宋体"/>
              </w:rPr>
            </w:pPr>
          </w:p>
        </w:tc>
        <w:tc>
          <w:tcPr>
            <w:tcW w:w="1440" w:type="dxa"/>
            <w:tcBorders>
              <w:left w:val="single" w:sz="2" w:space="0" w:color="auto"/>
            </w:tcBorders>
            <w:vAlign w:val="center"/>
          </w:tcPr>
          <w:p w:rsidR="005C25A6" w:rsidRDefault="0093561F">
            <w:pPr>
              <w:ind w:leftChars="-37" w:left="-78" w:rightChars="-38" w:right="-80"/>
              <w:jc w:val="center"/>
              <w:rPr>
                <w:rFonts w:ascii="宋体" w:hAnsi="宋体"/>
              </w:rPr>
            </w:pPr>
            <w:r>
              <w:rPr>
                <w:rFonts w:ascii="宋体" w:hAnsi="宋体" w:cs="宋体" w:hint="eastAsia"/>
                <w:szCs w:val="21"/>
              </w:rPr>
              <w:t>见《投标文件》第页</w:t>
            </w:r>
          </w:p>
        </w:tc>
      </w:tr>
      <w:tr w:rsidR="005C25A6">
        <w:tc>
          <w:tcPr>
            <w:tcW w:w="496" w:type="dxa"/>
            <w:vAlign w:val="center"/>
          </w:tcPr>
          <w:p w:rsidR="005C25A6" w:rsidRDefault="005C25A6">
            <w:pPr>
              <w:numPr>
                <w:ilvl w:val="0"/>
                <w:numId w:val="39"/>
              </w:numPr>
              <w:jc w:val="center"/>
              <w:rPr>
                <w:rFonts w:ascii="宋体" w:hAnsi="宋体"/>
                <w:szCs w:val="21"/>
              </w:rPr>
            </w:pPr>
          </w:p>
        </w:tc>
        <w:tc>
          <w:tcPr>
            <w:tcW w:w="2530" w:type="dxa"/>
            <w:vAlign w:val="center"/>
          </w:tcPr>
          <w:p w:rsidR="005C25A6" w:rsidRDefault="005C25A6">
            <w:pPr>
              <w:ind w:leftChars="-37" w:left="-78" w:rightChars="-38" w:right="-80"/>
              <w:jc w:val="center"/>
              <w:rPr>
                <w:rFonts w:ascii="宋体" w:hAnsi="宋体"/>
              </w:rPr>
            </w:pPr>
          </w:p>
        </w:tc>
        <w:tc>
          <w:tcPr>
            <w:tcW w:w="2531" w:type="dxa"/>
            <w:vAlign w:val="center"/>
          </w:tcPr>
          <w:p w:rsidR="005C25A6" w:rsidRDefault="005C25A6">
            <w:pPr>
              <w:ind w:leftChars="-37" w:left="-78" w:rightChars="-38" w:right="-80"/>
              <w:jc w:val="center"/>
              <w:rPr>
                <w:rFonts w:ascii="宋体" w:hAnsi="宋体"/>
              </w:rPr>
            </w:pPr>
          </w:p>
        </w:tc>
        <w:tc>
          <w:tcPr>
            <w:tcW w:w="2003" w:type="dxa"/>
            <w:tcBorders>
              <w:right w:val="single" w:sz="2" w:space="0" w:color="auto"/>
            </w:tcBorders>
            <w:vAlign w:val="center"/>
          </w:tcPr>
          <w:p w:rsidR="005C25A6" w:rsidRDefault="005C25A6">
            <w:pPr>
              <w:ind w:leftChars="-37" w:left="-78" w:rightChars="-38" w:right="-80"/>
              <w:jc w:val="center"/>
              <w:rPr>
                <w:rFonts w:ascii="宋体" w:hAnsi="宋体"/>
              </w:rPr>
            </w:pPr>
          </w:p>
        </w:tc>
        <w:tc>
          <w:tcPr>
            <w:tcW w:w="1440" w:type="dxa"/>
            <w:tcBorders>
              <w:left w:val="single" w:sz="2" w:space="0" w:color="auto"/>
            </w:tcBorders>
            <w:vAlign w:val="center"/>
          </w:tcPr>
          <w:p w:rsidR="005C25A6" w:rsidRDefault="0093561F">
            <w:pPr>
              <w:ind w:leftChars="-37" w:left="-78" w:rightChars="-38" w:right="-80"/>
              <w:jc w:val="center"/>
              <w:rPr>
                <w:rFonts w:ascii="宋体" w:hAnsi="宋体"/>
              </w:rPr>
            </w:pPr>
            <w:r>
              <w:rPr>
                <w:rFonts w:ascii="宋体" w:hAnsi="宋体" w:cs="宋体" w:hint="eastAsia"/>
                <w:szCs w:val="21"/>
              </w:rPr>
              <w:t>见《投标文件》第页</w:t>
            </w:r>
          </w:p>
        </w:tc>
      </w:tr>
    </w:tbl>
    <w:p w:rsidR="005C25A6" w:rsidRDefault="0093561F">
      <w:pPr>
        <w:adjustRightInd w:val="0"/>
        <w:snapToGrid w:val="0"/>
        <w:spacing w:line="460" w:lineRule="exact"/>
        <w:ind w:leftChars="107" w:left="225"/>
        <w:rPr>
          <w:rFonts w:ascii="宋体" w:hAnsi="宋体"/>
          <w:szCs w:val="21"/>
        </w:rPr>
      </w:pPr>
      <w:r>
        <w:rPr>
          <w:rFonts w:ascii="宋体" w:hAnsi="宋体" w:hint="eastAsia"/>
          <w:szCs w:val="21"/>
        </w:rPr>
        <w:t>备注：</w:t>
      </w:r>
    </w:p>
    <w:p w:rsidR="005C25A6" w:rsidRDefault="0093561F">
      <w:pPr>
        <w:adjustRightInd w:val="0"/>
        <w:snapToGrid w:val="0"/>
        <w:spacing w:line="460" w:lineRule="exact"/>
        <w:ind w:leftChars="107" w:left="225"/>
        <w:rPr>
          <w:rFonts w:ascii="宋体" w:hAnsi="宋体"/>
          <w:szCs w:val="21"/>
        </w:rPr>
      </w:pPr>
      <w:r>
        <w:rPr>
          <w:rFonts w:ascii="宋体" w:hAnsi="宋体" w:hint="eastAsia"/>
          <w:szCs w:val="21"/>
        </w:rPr>
        <w:t>1、本表中“招标文件条款描述”的条款与用户需求中的条款描述不一致的以用户需求中规定的为准。</w:t>
      </w:r>
    </w:p>
    <w:p w:rsidR="005C25A6" w:rsidRDefault="0093561F">
      <w:pPr>
        <w:adjustRightInd w:val="0"/>
        <w:snapToGrid w:val="0"/>
        <w:spacing w:line="460" w:lineRule="exact"/>
        <w:ind w:leftChars="107" w:left="225"/>
        <w:rPr>
          <w:rFonts w:asciiTheme="minorEastAsia" w:eastAsiaTheme="minorEastAsia" w:hAnsiTheme="minorEastAsia"/>
          <w:b/>
          <w:bCs/>
          <w:szCs w:val="21"/>
        </w:rPr>
      </w:pPr>
      <w:r>
        <w:rPr>
          <w:rFonts w:ascii="宋体" w:hAnsi="宋体" w:hint="eastAsia"/>
          <w:szCs w:val="21"/>
        </w:rPr>
        <w:t>2、投标人必须按招标文件要求附相关证明文件，</w:t>
      </w:r>
      <w:r>
        <w:rPr>
          <w:rFonts w:asciiTheme="minorEastAsia" w:eastAsiaTheme="minorEastAsia" w:hAnsiTheme="minorEastAsia" w:hint="eastAsia"/>
          <w:b/>
          <w:bCs/>
          <w:szCs w:val="21"/>
        </w:rPr>
        <w:t>如未按招标文件要求提供相关证明资料或有任何一条负偏离则导致无效投标。</w:t>
      </w:r>
    </w:p>
    <w:p w:rsidR="005C25A6" w:rsidRDefault="005C25A6">
      <w:pPr>
        <w:adjustRightInd w:val="0"/>
        <w:snapToGrid w:val="0"/>
        <w:spacing w:line="460" w:lineRule="exact"/>
        <w:ind w:leftChars="107" w:left="848" w:hangingChars="286" w:hanging="623"/>
        <w:rPr>
          <w:spacing w:val="4"/>
        </w:rPr>
      </w:pPr>
    </w:p>
    <w:p w:rsidR="005C25A6" w:rsidRDefault="0093561F">
      <w:pPr>
        <w:spacing w:line="500" w:lineRule="exact"/>
        <w:ind w:firstLineChars="50" w:firstLine="109"/>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p>
    <w:p w:rsidR="005C25A6" w:rsidRDefault="005C25A6">
      <w:pPr>
        <w:spacing w:line="440" w:lineRule="exact"/>
        <w:ind w:firstLineChars="50" w:firstLine="105"/>
        <w:rPr>
          <w:rFonts w:ascii="宋体"/>
        </w:rPr>
      </w:pPr>
    </w:p>
    <w:p w:rsidR="005C25A6" w:rsidRDefault="0093561F">
      <w:pPr>
        <w:spacing w:line="440" w:lineRule="exact"/>
        <w:ind w:firstLineChars="50" w:firstLine="105"/>
        <w:rPr>
          <w:spacing w:val="4"/>
          <w:u w:val="single"/>
        </w:rPr>
      </w:pPr>
      <w:r>
        <w:rPr>
          <w:rFonts w:ascii="宋体" w:hint="eastAsia"/>
        </w:rPr>
        <w:t>法定代表人或</w:t>
      </w:r>
      <w:r>
        <w:rPr>
          <w:rFonts w:ascii="宋体" w:hAnsi="宋体" w:hint="eastAsia"/>
        </w:rPr>
        <w:t>投标人授权代表（签名或盖章）：</w:t>
      </w:r>
      <w:r>
        <w:rPr>
          <w:rFonts w:hint="eastAsia"/>
          <w:spacing w:val="4"/>
        </w:rPr>
        <w:t>职务：日期</w:t>
      </w:r>
    </w:p>
    <w:p w:rsidR="005C25A6" w:rsidRDefault="005C25A6">
      <w:pPr>
        <w:spacing w:line="440" w:lineRule="exact"/>
        <w:rPr>
          <w:rFonts w:ascii="黑体" w:eastAsia="黑体"/>
          <w:b/>
          <w:bCs/>
          <w:sz w:val="28"/>
        </w:rPr>
      </w:pPr>
    </w:p>
    <w:bookmarkEnd w:id="62"/>
    <w:bookmarkEnd w:id="63"/>
    <w:bookmarkEnd w:id="64"/>
    <w:bookmarkEnd w:id="65"/>
    <w:bookmarkEnd w:id="66"/>
    <w:bookmarkEnd w:id="67"/>
    <w:bookmarkEnd w:id="68"/>
    <w:bookmarkEnd w:id="69"/>
    <w:bookmarkEnd w:id="70"/>
    <w:p w:rsidR="005C25A6" w:rsidRDefault="005C25A6" w:rsidP="00961965">
      <w:pPr>
        <w:pStyle w:val="2"/>
        <w:adjustRightInd w:val="0"/>
        <w:snapToGrid w:val="0"/>
        <w:spacing w:beforeLines="50" w:afterLines="50" w:line="360" w:lineRule="auto"/>
        <w:jc w:val="center"/>
      </w:pPr>
    </w:p>
    <w:p w:rsidR="005C25A6" w:rsidRDefault="005C25A6">
      <w:pPr>
        <w:spacing w:line="440" w:lineRule="exact"/>
        <w:jc w:val="right"/>
        <w:rPr>
          <w:rFonts w:ascii="黑体" w:eastAsia="黑体"/>
          <w:bCs/>
          <w:sz w:val="28"/>
        </w:rPr>
        <w:sectPr w:rsidR="005C25A6">
          <w:pgSz w:w="11906" w:h="16838"/>
          <w:pgMar w:top="1440" w:right="1286" w:bottom="1440" w:left="1440" w:header="851" w:footer="992" w:gutter="0"/>
          <w:cols w:space="720"/>
          <w:docGrid w:type="lines" w:linePitch="312"/>
        </w:sectPr>
      </w:pPr>
    </w:p>
    <w:p w:rsidR="005C25A6" w:rsidRDefault="0093561F" w:rsidP="00961965">
      <w:pPr>
        <w:pStyle w:val="2"/>
        <w:adjustRightInd w:val="0"/>
        <w:snapToGrid w:val="0"/>
        <w:spacing w:beforeLines="50" w:afterLines="50" w:line="360" w:lineRule="auto"/>
        <w:jc w:val="center"/>
        <w:rPr>
          <w:b w:val="0"/>
        </w:rPr>
      </w:pPr>
      <w:r>
        <w:rPr>
          <w:rFonts w:hint="eastAsia"/>
          <w:b w:val="0"/>
        </w:rPr>
        <w:lastRenderedPageBreak/>
        <w:t>技术规格偏离表</w:t>
      </w:r>
    </w:p>
    <w:p w:rsidR="005C25A6" w:rsidRDefault="0093561F">
      <w:pPr>
        <w:spacing w:line="400" w:lineRule="exact"/>
        <w:rPr>
          <w:rFonts w:ascii="宋体" w:hAnsi="宋体"/>
        </w:rPr>
      </w:pPr>
      <w:r>
        <w:rPr>
          <w:rFonts w:ascii="宋体" w:hAnsi="宋体" w:hint="eastAsia"/>
        </w:rPr>
        <w:t>说明：投标人必须对应招标文件条款逐条应答并按要求填写下表。</w:t>
      </w:r>
    </w:p>
    <w:p w:rsidR="005C25A6" w:rsidRDefault="0093561F">
      <w:pPr>
        <w:widowControl/>
        <w:wordWrap w:val="0"/>
        <w:spacing w:line="360" w:lineRule="auto"/>
        <w:jc w:val="left"/>
        <w:rPr>
          <w:rFonts w:ascii="宋体" w:hAnsi="宋体"/>
        </w:rPr>
      </w:pPr>
      <w:r>
        <w:rPr>
          <w:rFonts w:ascii="宋体" w:hAnsi="宋体" w:hint="eastAsia"/>
        </w:rPr>
        <w:t>投标人名称：                              项目编号：</w:t>
      </w:r>
      <w:r w:rsidR="00B568DB">
        <w:rPr>
          <w:rFonts w:ascii="宋体" w:hAnsi="宋体" w:hint="eastAsia"/>
        </w:rPr>
        <w:t>BACG2019155332（CLF0119SZ01ZC28）</w:t>
      </w:r>
      <w:r>
        <w:rPr>
          <w:rFonts w:ascii="ˎ̥" w:hAnsi="ˎ̥" w:cs="宋体"/>
          <w:kern w:val="0"/>
          <w:sz w:val="18"/>
          <w:szCs w:val="18"/>
        </w:rPr>
        <w:t> </w:t>
      </w:r>
    </w:p>
    <w:tbl>
      <w:tblPr>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35"/>
        <w:gridCol w:w="2943"/>
        <w:gridCol w:w="2172"/>
        <w:gridCol w:w="2032"/>
        <w:gridCol w:w="1344"/>
      </w:tblGrid>
      <w:tr w:rsidR="005C25A6">
        <w:trPr>
          <w:trHeight w:val="810"/>
          <w:jc w:val="center"/>
        </w:trPr>
        <w:tc>
          <w:tcPr>
            <w:tcW w:w="535" w:type="dxa"/>
            <w:tcBorders>
              <w:top w:val="single" w:sz="12" w:space="0" w:color="auto"/>
              <w:bottom w:val="double" w:sz="4" w:space="0" w:color="auto"/>
            </w:tcBorders>
            <w:shd w:val="clear" w:color="auto" w:fill="EEECE1"/>
            <w:vAlign w:val="center"/>
          </w:tcPr>
          <w:p w:rsidR="005C25A6" w:rsidRDefault="0093561F">
            <w:pPr>
              <w:adjustRightInd w:val="0"/>
              <w:snapToGrid w:val="0"/>
              <w:ind w:leftChars="-34" w:left="-71" w:rightChars="-35" w:right="-73"/>
              <w:jc w:val="center"/>
              <w:rPr>
                <w:rFonts w:ascii="宋体" w:hAnsi="宋体"/>
              </w:rPr>
            </w:pPr>
            <w:r>
              <w:rPr>
                <w:rFonts w:ascii="宋体" w:hAnsi="宋体" w:hint="eastAsia"/>
              </w:rPr>
              <w:t>序号</w:t>
            </w:r>
          </w:p>
        </w:tc>
        <w:tc>
          <w:tcPr>
            <w:tcW w:w="2943" w:type="dxa"/>
            <w:tcBorders>
              <w:top w:val="single" w:sz="12" w:space="0" w:color="auto"/>
              <w:bottom w:val="double" w:sz="4" w:space="0" w:color="auto"/>
            </w:tcBorders>
            <w:shd w:val="clear" w:color="auto" w:fill="EEECE1"/>
            <w:vAlign w:val="center"/>
          </w:tcPr>
          <w:p w:rsidR="005C25A6" w:rsidRDefault="0093561F">
            <w:pPr>
              <w:adjustRightInd w:val="0"/>
              <w:snapToGrid w:val="0"/>
              <w:ind w:leftChars="-34" w:left="-71" w:rightChars="-35" w:right="-73"/>
              <w:jc w:val="center"/>
              <w:rPr>
                <w:rFonts w:ascii="宋体" w:hAnsi="宋体"/>
              </w:rPr>
            </w:pPr>
            <w:r>
              <w:rPr>
                <w:rFonts w:ascii="宋体" w:hAnsi="宋体" w:hint="eastAsia"/>
              </w:rPr>
              <w:t>招标文件条款描述</w:t>
            </w:r>
          </w:p>
        </w:tc>
        <w:tc>
          <w:tcPr>
            <w:tcW w:w="2172" w:type="dxa"/>
            <w:tcBorders>
              <w:top w:val="single" w:sz="12" w:space="0" w:color="auto"/>
              <w:bottom w:val="double" w:sz="4" w:space="0" w:color="auto"/>
            </w:tcBorders>
            <w:shd w:val="clear" w:color="auto" w:fill="EEECE1"/>
            <w:vAlign w:val="center"/>
          </w:tcPr>
          <w:p w:rsidR="005C25A6" w:rsidRDefault="0093561F">
            <w:pPr>
              <w:adjustRightInd w:val="0"/>
              <w:snapToGrid w:val="0"/>
              <w:ind w:leftChars="-34" w:left="-71" w:rightChars="-35" w:right="-73"/>
              <w:jc w:val="center"/>
              <w:rPr>
                <w:rFonts w:ascii="宋体" w:hAnsi="宋体"/>
              </w:rPr>
            </w:pPr>
            <w:r>
              <w:rPr>
                <w:rFonts w:ascii="宋体" w:hAnsi="宋体" w:hint="eastAsia"/>
              </w:rPr>
              <w:t>投标人响应描述</w:t>
            </w:r>
          </w:p>
          <w:p w:rsidR="005C25A6" w:rsidRDefault="0093561F">
            <w:pPr>
              <w:adjustRightInd w:val="0"/>
              <w:snapToGrid w:val="0"/>
              <w:ind w:leftChars="-34" w:left="-71" w:rightChars="-35" w:right="-73"/>
              <w:jc w:val="center"/>
              <w:rPr>
                <w:rFonts w:ascii="宋体" w:hAnsi="宋体"/>
              </w:rPr>
            </w:pPr>
            <w:r>
              <w:rPr>
                <w:rFonts w:ascii="宋体" w:hAnsi="宋体" w:hint="eastAsia"/>
                <w:b/>
                <w:bCs/>
                <w:szCs w:val="21"/>
              </w:rPr>
              <w:t>(投标人应按响应货物/服务实际数据填写，不能照抄要求)</w:t>
            </w:r>
          </w:p>
        </w:tc>
        <w:tc>
          <w:tcPr>
            <w:tcW w:w="2032" w:type="dxa"/>
            <w:tcBorders>
              <w:top w:val="single" w:sz="12" w:space="0" w:color="auto"/>
              <w:bottom w:val="double" w:sz="4" w:space="0" w:color="auto"/>
            </w:tcBorders>
            <w:shd w:val="clear" w:color="auto" w:fill="EEECE1"/>
            <w:vAlign w:val="center"/>
          </w:tcPr>
          <w:p w:rsidR="005C25A6" w:rsidRDefault="0093561F">
            <w:pPr>
              <w:adjustRightInd w:val="0"/>
              <w:snapToGrid w:val="0"/>
              <w:ind w:leftChars="-34" w:left="-71" w:rightChars="-35" w:right="-73"/>
              <w:jc w:val="center"/>
              <w:rPr>
                <w:rFonts w:ascii="宋体" w:hAnsi="宋体"/>
              </w:rPr>
            </w:pPr>
            <w:r>
              <w:rPr>
                <w:rFonts w:ascii="宋体" w:hAnsi="宋体" w:hint="eastAsia"/>
              </w:rPr>
              <w:t>偏离情况说明</w:t>
            </w:r>
          </w:p>
          <w:p w:rsidR="005C25A6" w:rsidRDefault="0093561F">
            <w:pPr>
              <w:adjustRightInd w:val="0"/>
              <w:snapToGrid w:val="0"/>
              <w:jc w:val="center"/>
              <w:rPr>
                <w:rFonts w:ascii="宋体" w:hAnsi="宋体"/>
                <w:b/>
              </w:rPr>
            </w:pPr>
            <w:r>
              <w:rPr>
                <w:rFonts w:ascii="宋体" w:hAnsi="宋体" w:hint="eastAsia"/>
                <w:b/>
              </w:rPr>
              <w:t>（</w:t>
            </w:r>
            <w:r>
              <w:rPr>
                <w:rFonts w:hint="eastAsia"/>
                <w:b/>
              </w:rPr>
              <w:t>正偏离</w:t>
            </w:r>
            <w:r>
              <w:rPr>
                <w:rFonts w:hint="eastAsia"/>
                <w:b/>
              </w:rPr>
              <w:t>/</w:t>
            </w:r>
            <w:r>
              <w:rPr>
                <w:rFonts w:hint="eastAsia"/>
                <w:b/>
              </w:rPr>
              <w:t>完全响应</w:t>
            </w:r>
            <w:r>
              <w:rPr>
                <w:rFonts w:hint="eastAsia"/>
                <w:b/>
              </w:rPr>
              <w:t>/</w:t>
            </w:r>
            <w:r>
              <w:rPr>
                <w:rFonts w:hint="eastAsia"/>
                <w:b/>
              </w:rPr>
              <w:t>负偏离</w:t>
            </w:r>
            <w:r>
              <w:rPr>
                <w:rFonts w:ascii="宋体" w:hAnsi="宋体" w:hint="eastAsia"/>
                <w:b/>
              </w:rPr>
              <w:t>）</w:t>
            </w:r>
          </w:p>
        </w:tc>
        <w:tc>
          <w:tcPr>
            <w:tcW w:w="1344" w:type="dxa"/>
            <w:tcBorders>
              <w:top w:val="single" w:sz="12" w:space="0" w:color="auto"/>
              <w:bottom w:val="double" w:sz="4" w:space="0" w:color="auto"/>
            </w:tcBorders>
            <w:shd w:val="clear" w:color="auto" w:fill="EEECE1"/>
            <w:vAlign w:val="center"/>
          </w:tcPr>
          <w:p w:rsidR="005C25A6" w:rsidRDefault="0093561F">
            <w:pPr>
              <w:adjustRightInd w:val="0"/>
              <w:snapToGrid w:val="0"/>
              <w:ind w:leftChars="-34" w:left="-71" w:rightChars="-35" w:right="-73"/>
              <w:jc w:val="center"/>
              <w:rPr>
                <w:rFonts w:ascii="宋体" w:hAnsi="宋体"/>
              </w:rPr>
            </w:pPr>
            <w:r>
              <w:rPr>
                <w:rFonts w:ascii="宋体" w:hAnsi="宋体" w:hint="eastAsia"/>
              </w:rPr>
              <w:t>查阅/证明文件指引</w:t>
            </w:r>
          </w:p>
        </w:tc>
      </w:tr>
      <w:tr w:rsidR="005C25A6">
        <w:trPr>
          <w:cantSplit/>
          <w:trHeight w:val="527"/>
          <w:jc w:val="center"/>
        </w:trPr>
        <w:tc>
          <w:tcPr>
            <w:tcW w:w="535" w:type="dxa"/>
            <w:vAlign w:val="center"/>
          </w:tcPr>
          <w:p w:rsidR="005C25A6" w:rsidRDefault="005C25A6">
            <w:pPr>
              <w:numPr>
                <w:ilvl w:val="0"/>
                <w:numId w:val="40"/>
              </w:numPr>
              <w:jc w:val="center"/>
              <w:rPr>
                <w:rFonts w:ascii="宋体" w:hAnsi="宋体"/>
                <w:szCs w:val="21"/>
              </w:rPr>
            </w:pPr>
          </w:p>
        </w:tc>
        <w:tc>
          <w:tcPr>
            <w:tcW w:w="2943" w:type="dxa"/>
            <w:vAlign w:val="center"/>
          </w:tcPr>
          <w:p w:rsidR="005C25A6" w:rsidRDefault="005C25A6">
            <w:pPr>
              <w:spacing w:line="400" w:lineRule="exact"/>
              <w:jc w:val="center"/>
              <w:rPr>
                <w:rFonts w:ascii="宋体" w:hAnsi="宋体"/>
              </w:rPr>
            </w:pPr>
          </w:p>
        </w:tc>
        <w:tc>
          <w:tcPr>
            <w:tcW w:w="2172" w:type="dxa"/>
            <w:vAlign w:val="center"/>
          </w:tcPr>
          <w:p w:rsidR="005C25A6" w:rsidRDefault="005C25A6">
            <w:pPr>
              <w:spacing w:line="400" w:lineRule="exact"/>
              <w:jc w:val="center"/>
              <w:rPr>
                <w:rFonts w:ascii="宋体" w:hAnsi="宋体"/>
              </w:rPr>
            </w:pPr>
          </w:p>
        </w:tc>
        <w:tc>
          <w:tcPr>
            <w:tcW w:w="2032" w:type="dxa"/>
            <w:vAlign w:val="center"/>
          </w:tcPr>
          <w:p w:rsidR="005C25A6" w:rsidRDefault="005C25A6">
            <w:pPr>
              <w:spacing w:line="400" w:lineRule="exact"/>
              <w:jc w:val="center"/>
              <w:rPr>
                <w:rFonts w:ascii="宋体" w:hAnsi="宋体"/>
              </w:rPr>
            </w:pPr>
          </w:p>
        </w:tc>
        <w:tc>
          <w:tcPr>
            <w:tcW w:w="1344" w:type="dxa"/>
            <w:vAlign w:val="center"/>
          </w:tcPr>
          <w:p w:rsidR="005C25A6" w:rsidRDefault="0093561F">
            <w:pPr>
              <w:spacing w:line="400" w:lineRule="exact"/>
              <w:jc w:val="center"/>
              <w:rPr>
                <w:rFonts w:ascii="宋体" w:hAnsi="宋体"/>
              </w:rPr>
            </w:pPr>
            <w:r>
              <w:rPr>
                <w:rFonts w:ascii="宋体" w:hAnsi="宋体" w:cs="宋体" w:hint="eastAsia"/>
                <w:szCs w:val="21"/>
              </w:rPr>
              <w:t>见</w:t>
            </w:r>
            <w:r>
              <w:rPr>
                <w:rFonts w:ascii="宋体" w:hAnsi="宋体" w:hint="eastAsia"/>
              </w:rPr>
              <w:t>《投标文件》</w:t>
            </w:r>
            <w:r>
              <w:rPr>
                <w:rFonts w:ascii="宋体" w:hAnsi="宋体" w:cs="宋体" w:hint="eastAsia"/>
                <w:szCs w:val="21"/>
              </w:rPr>
              <w:t>第页</w:t>
            </w:r>
          </w:p>
        </w:tc>
      </w:tr>
      <w:tr w:rsidR="005C25A6">
        <w:trPr>
          <w:cantSplit/>
          <w:trHeight w:val="527"/>
          <w:jc w:val="center"/>
        </w:trPr>
        <w:tc>
          <w:tcPr>
            <w:tcW w:w="535" w:type="dxa"/>
            <w:vAlign w:val="center"/>
          </w:tcPr>
          <w:p w:rsidR="005C25A6" w:rsidRDefault="005C25A6">
            <w:pPr>
              <w:numPr>
                <w:ilvl w:val="0"/>
                <w:numId w:val="40"/>
              </w:numPr>
              <w:jc w:val="center"/>
              <w:rPr>
                <w:rFonts w:ascii="宋体" w:hAnsi="宋体"/>
                <w:szCs w:val="21"/>
              </w:rPr>
            </w:pPr>
          </w:p>
        </w:tc>
        <w:tc>
          <w:tcPr>
            <w:tcW w:w="2943" w:type="dxa"/>
            <w:vAlign w:val="center"/>
          </w:tcPr>
          <w:p w:rsidR="005C25A6" w:rsidRDefault="005C25A6">
            <w:pPr>
              <w:spacing w:line="400" w:lineRule="exact"/>
              <w:jc w:val="center"/>
              <w:rPr>
                <w:rFonts w:ascii="宋体" w:hAnsi="宋体"/>
              </w:rPr>
            </w:pPr>
          </w:p>
        </w:tc>
        <w:tc>
          <w:tcPr>
            <w:tcW w:w="2172" w:type="dxa"/>
            <w:vAlign w:val="center"/>
          </w:tcPr>
          <w:p w:rsidR="005C25A6" w:rsidRDefault="005C25A6">
            <w:pPr>
              <w:spacing w:line="400" w:lineRule="exact"/>
              <w:jc w:val="center"/>
              <w:rPr>
                <w:rFonts w:ascii="宋体" w:hAnsi="宋体"/>
              </w:rPr>
            </w:pPr>
          </w:p>
        </w:tc>
        <w:tc>
          <w:tcPr>
            <w:tcW w:w="2032" w:type="dxa"/>
            <w:vAlign w:val="center"/>
          </w:tcPr>
          <w:p w:rsidR="005C25A6" w:rsidRDefault="005C25A6">
            <w:pPr>
              <w:spacing w:line="400" w:lineRule="exact"/>
              <w:jc w:val="center"/>
              <w:rPr>
                <w:rFonts w:ascii="宋体" w:hAnsi="宋体"/>
              </w:rPr>
            </w:pPr>
          </w:p>
        </w:tc>
        <w:tc>
          <w:tcPr>
            <w:tcW w:w="1344" w:type="dxa"/>
            <w:vAlign w:val="center"/>
          </w:tcPr>
          <w:p w:rsidR="005C25A6" w:rsidRDefault="0093561F">
            <w:pPr>
              <w:spacing w:line="400" w:lineRule="exact"/>
              <w:jc w:val="center"/>
              <w:rPr>
                <w:rFonts w:ascii="宋体" w:hAnsi="宋体"/>
              </w:rPr>
            </w:pPr>
            <w:r>
              <w:rPr>
                <w:rFonts w:ascii="宋体" w:hAnsi="宋体" w:cs="宋体" w:hint="eastAsia"/>
                <w:szCs w:val="21"/>
              </w:rPr>
              <w:t>见</w:t>
            </w:r>
            <w:r>
              <w:rPr>
                <w:rFonts w:ascii="宋体" w:hAnsi="宋体" w:hint="eastAsia"/>
              </w:rPr>
              <w:t>《投标文件》</w:t>
            </w:r>
            <w:r>
              <w:rPr>
                <w:rFonts w:ascii="宋体" w:hAnsi="宋体" w:cs="宋体" w:hint="eastAsia"/>
                <w:szCs w:val="21"/>
              </w:rPr>
              <w:t>第页</w:t>
            </w:r>
          </w:p>
        </w:tc>
      </w:tr>
      <w:tr w:rsidR="005C25A6">
        <w:trPr>
          <w:cantSplit/>
          <w:trHeight w:val="527"/>
          <w:jc w:val="center"/>
        </w:trPr>
        <w:tc>
          <w:tcPr>
            <w:tcW w:w="535" w:type="dxa"/>
            <w:vAlign w:val="center"/>
          </w:tcPr>
          <w:p w:rsidR="005C25A6" w:rsidRDefault="005C25A6">
            <w:pPr>
              <w:numPr>
                <w:ilvl w:val="0"/>
                <w:numId w:val="40"/>
              </w:numPr>
              <w:jc w:val="center"/>
              <w:rPr>
                <w:rFonts w:ascii="宋体" w:hAnsi="宋体"/>
                <w:szCs w:val="21"/>
              </w:rPr>
            </w:pPr>
          </w:p>
        </w:tc>
        <w:tc>
          <w:tcPr>
            <w:tcW w:w="2943" w:type="dxa"/>
            <w:vAlign w:val="center"/>
          </w:tcPr>
          <w:p w:rsidR="005C25A6" w:rsidRDefault="005C25A6">
            <w:pPr>
              <w:spacing w:line="400" w:lineRule="exact"/>
              <w:jc w:val="center"/>
              <w:rPr>
                <w:rFonts w:ascii="宋体" w:hAnsi="宋体"/>
              </w:rPr>
            </w:pPr>
          </w:p>
        </w:tc>
        <w:tc>
          <w:tcPr>
            <w:tcW w:w="2172" w:type="dxa"/>
            <w:vAlign w:val="center"/>
          </w:tcPr>
          <w:p w:rsidR="005C25A6" w:rsidRDefault="005C25A6">
            <w:pPr>
              <w:spacing w:line="400" w:lineRule="exact"/>
              <w:jc w:val="center"/>
              <w:rPr>
                <w:rFonts w:ascii="宋体" w:hAnsi="宋体"/>
              </w:rPr>
            </w:pPr>
          </w:p>
        </w:tc>
        <w:tc>
          <w:tcPr>
            <w:tcW w:w="2032" w:type="dxa"/>
            <w:vAlign w:val="center"/>
          </w:tcPr>
          <w:p w:rsidR="005C25A6" w:rsidRDefault="005C25A6">
            <w:pPr>
              <w:spacing w:line="400" w:lineRule="exact"/>
              <w:jc w:val="center"/>
              <w:rPr>
                <w:rFonts w:ascii="宋体" w:hAnsi="宋体"/>
              </w:rPr>
            </w:pPr>
          </w:p>
        </w:tc>
        <w:tc>
          <w:tcPr>
            <w:tcW w:w="1344" w:type="dxa"/>
            <w:vAlign w:val="center"/>
          </w:tcPr>
          <w:p w:rsidR="005C25A6" w:rsidRDefault="0093561F">
            <w:pPr>
              <w:spacing w:line="400" w:lineRule="exact"/>
              <w:jc w:val="center"/>
              <w:rPr>
                <w:rFonts w:ascii="宋体" w:hAnsi="宋体"/>
              </w:rPr>
            </w:pPr>
            <w:r>
              <w:rPr>
                <w:rFonts w:ascii="宋体" w:hAnsi="宋体" w:cs="宋体" w:hint="eastAsia"/>
                <w:szCs w:val="21"/>
              </w:rPr>
              <w:t>见</w:t>
            </w:r>
            <w:r>
              <w:rPr>
                <w:rFonts w:ascii="宋体" w:hAnsi="宋体" w:hint="eastAsia"/>
              </w:rPr>
              <w:t>《投标文件》</w:t>
            </w:r>
            <w:r>
              <w:rPr>
                <w:rFonts w:ascii="宋体" w:hAnsi="宋体" w:cs="宋体" w:hint="eastAsia"/>
                <w:szCs w:val="21"/>
              </w:rPr>
              <w:t>第页</w:t>
            </w:r>
          </w:p>
        </w:tc>
      </w:tr>
    </w:tbl>
    <w:p w:rsidR="005C25A6" w:rsidRDefault="0093561F">
      <w:pPr>
        <w:spacing w:line="360" w:lineRule="auto"/>
        <w:ind w:rightChars="40" w:right="84"/>
        <w:rPr>
          <w:rFonts w:ascii="宋体" w:hAnsi="宋体"/>
          <w:szCs w:val="21"/>
        </w:rPr>
      </w:pPr>
      <w:r>
        <w:rPr>
          <w:rFonts w:ascii="宋体" w:hAnsi="宋体" w:hint="eastAsia"/>
          <w:szCs w:val="21"/>
        </w:rPr>
        <w:t>备注：</w:t>
      </w:r>
      <w:r>
        <w:rPr>
          <w:rFonts w:ascii="宋体" w:hAnsi="宋体" w:hint="eastAsia"/>
        </w:rPr>
        <w:t>本表的货物名称及规格型号须与《投标分项报价表》一致，</w:t>
      </w:r>
      <w:r>
        <w:rPr>
          <w:rFonts w:ascii="宋体" w:hAnsi="宋体" w:hint="eastAsia"/>
          <w:szCs w:val="21"/>
        </w:rPr>
        <w:t>投标人必须按招标文件要求附相关证明文件，如有任何一项不响应或不满足的视为负偏离。</w:t>
      </w:r>
    </w:p>
    <w:p w:rsidR="005C25A6" w:rsidRDefault="005C25A6">
      <w:pPr>
        <w:spacing w:line="500" w:lineRule="exact"/>
        <w:ind w:firstLineChars="200" w:firstLine="436"/>
        <w:rPr>
          <w:spacing w:val="4"/>
        </w:rPr>
      </w:pPr>
    </w:p>
    <w:p w:rsidR="005C25A6" w:rsidRDefault="005C25A6">
      <w:pPr>
        <w:spacing w:line="500" w:lineRule="exact"/>
        <w:ind w:firstLineChars="200" w:firstLine="436"/>
        <w:rPr>
          <w:spacing w:val="4"/>
        </w:rPr>
      </w:pPr>
    </w:p>
    <w:p w:rsidR="005C25A6" w:rsidRDefault="0093561F">
      <w:pPr>
        <w:spacing w:line="500" w:lineRule="exact"/>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p>
    <w:p w:rsidR="005C25A6" w:rsidRDefault="005C25A6">
      <w:pPr>
        <w:rPr>
          <w:spacing w:val="4"/>
        </w:rPr>
      </w:pPr>
    </w:p>
    <w:p w:rsidR="005C25A6" w:rsidRDefault="0093561F">
      <w:pPr>
        <w:spacing w:line="520" w:lineRule="exact"/>
        <w:rPr>
          <w:spacing w:val="4"/>
        </w:rPr>
      </w:pPr>
      <w:r>
        <w:rPr>
          <w:rFonts w:ascii="宋体" w:hint="eastAsia"/>
        </w:rPr>
        <w:t>法定代表人或</w:t>
      </w:r>
      <w:r>
        <w:rPr>
          <w:rFonts w:ascii="宋体" w:hAnsi="宋体" w:hint="eastAsia"/>
        </w:rPr>
        <w:t>投标人授权代表（签名或盖章）：</w:t>
      </w:r>
      <w:r>
        <w:rPr>
          <w:rFonts w:hint="eastAsia"/>
          <w:spacing w:val="4"/>
        </w:rPr>
        <w:t>职务：日期</w:t>
      </w:r>
    </w:p>
    <w:p w:rsidR="005C25A6" w:rsidRDefault="0093561F">
      <w:pPr>
        <w:numPr>
          <w:ilvl w:val="0"/>
          <w:numId w:val="41"/>
        </w:numPr>
        <w:spacing w:line="440" w:lineRule="exact"/>
        <w:rPr>
          <w:rFonts w:ascii="黑体" w:eastAsia="黑体"/>
          <w:bCs/>
          <w:sz w:val="28"/>
        </w:rPr>
      </w:pPr>
      <w:r>
        <w:rPr>
          <w:b/>
          <w:bCs/>
        </w:rPr>
        <w:br w:type="page"/>
      </w:r>
    </w:p>
    <w:p w:rsidR="005C25A6" w:rsidRDefault="0093561F" w:rsidP="00961965">
      <w:pPr>
        <w:pStyle w:val="2"/>
        <w:adjustRightInd w:val="0"/>
        <w:snapToGrid w:val="0"/>
        <w:spacing w:beforeLines="50" w:afterLines="50" w:line="360" w:lineRule="auto"/>
        <w:jc w:val="center"/>
        <w:rPr>
          <w:b w:val="0"/>
        </w:rPr>
      </w:pPr>
      <w:bookmarkStart w:id="74" w:name="_Toc435514868"/>
      <w:bookmarkStart w:id="75" w:name="_Toc435515308"/>
      <w:r>
        <w:rPr>
          <w:rFonts w:hint="eastAsia"/>
          <w:b w:val="0"/>
        </w:rPr>
        <w:lastRenderedPageBreak/>
        <w:t>用户需求书商务条款响应一览表</w:t>
      </w:r>
    </w:p>
    <w:p w:rsidR="005C25A6" w:rsidRDefault="0093561F">
      <w:pPr>
        <w:spacing w:line="400" w:lineRule="exact"/>
        <w:rPr>
          <w:rFonts w:ascii="宋体" w:hAnsi="宋体"/>
        </w:rPr>
      </w:pPr>
      <w:r>
        <w:rPr>
          <w:rFonts w:ascii="宋体" w:hAnsi="宋体" w:hint="eastAsia"/>
        </w:rPr>
        <w:t>说明：投标人必须对应招标文件条款逐条应答并按要求填写下表。</w:t>
      </w:r>
    </w:p>
    <w:p w:rsidR="005C25A6" w:rsidRDefault="0093561F">
      <w:pPr>
        <w:widowControl/>
        <w:wordWrap w:val="0"/>
        <w:spacing w:line="360" w:lineRule="auto"/>
        <w:jc w:val="left"/>
        <w:rPr>
          <w:rFonts w:ascii="宋体" w:hAnsi="宋体"/>
          <w:szCs w:val="21"/>
        </w:rPr>
      </w:pPr>
      <w:r>
        <w:rPr>
          <w:rFonts w:ascii="宋体" w:hAnsi="宋体" w:hint="eastAsia"/>
          <w:szCs w:val="21"/>
        </w:rPr>
        <w:t>投标人名称：                             项目编号：</w:t>
      </w:r>
      <w:r w:rsidR="00B568DB">
        <w:rPr>
          <w:rFonts w:ascii="宋体" w:hAnsi="宋体" w:hint="eastAsia"/>
          <w:szCs w:val="21"/>
        </w:rPr>
        <w:t>BACG2019155332（CLF0119SZ01ZC28）</w:t>
      </w:r>
      <w:r>
        <w:rPr>
          <w:rFonts w:ascii="ˎ̥" w:hAnsi="ˎ̥" w:cs="宋体"/>
          <w:kern w:val="0"/>
          <w:szCs w:val="21"/>
        </w:rPr>
        <w:t> </w:t>
      </w:r>
    </w:p>
    <w:tbl>
      <w:tblPr>
        <w:tblpPr w:leftFromText="180" w:rightFromText="180" w:vertAnchor="text" w:tblpY="1"/>
        <w:tblOverlap w:val="never"/>
        <w:tblW w:w="89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30"/>
        <w:gridCol w:w="1082"/>
        <w:gridCol w:w="1983"/>
        <w:gridCol w:w="1983"/>
        <w:gridCol w:w="1443"/>
        <w:gridCol w:w="1623"/>
      </w:tblGrid>
      <w:tr w:rsidR="005C25A6">
        <w:trPr>
          <w:trHeight w:val="677"/>
        </w:trPr>
        <w:tc>
          <w:tcPr>
            <w:tcW w:w="830" w:type="dxa"/>
            <w:shd w:val="clear" w:color="auto" w:fill="EAF1DD" w:themeFill="accent3" w:themeFillTint="33"/>
            <w:vAlign w:val="center"/>
          </w:tcPr>
          <w:p w:rsidR="005C25A6" w:rsidRDefault="0093561F">
            <w:pPr>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082" w:type="dxa"/>
            <w:shd w:val="clear" w:color="auto" w:fill="EAF1DD" w:themeFill="accent3" w:themeFillTint="33"/>
            <w:vAlign w:val="center"/>
          </w:tcPr>
          <w:p w:rsidR="005C25A6" w:rsidRDefault="0093561F">
            <w:pPr>
              <w:jc w:val="center"/>
              <w:rPr>
                <w:rFonts w:asciiTheme="minorEastAsia" w:eastAsiaTheme="minorEastAsia" w:hAnsiTheme="minorEastAsia"/>
                <w:szCs w:val="21"/>
              </w:rPr>
            </w:pPr>
            <w:r>
              <w:rPr>
                <w:rFonts w:asciiTheme="minorEastAsia" w:eastAsiaTheme="minorEastAsia" w:hAnsiTheme="minorEastAsia" w:hint="eastAsia"/>
                <w:szCs w:val="21"/>
              </w:rPr>
              <w:t>目录</w:t>
            </w:r>
          </w:p>
        </w:tc>
        <w:tc>
          <w:tcPr>
            <w:tcW w:w="1983" w:type="dxa"/>
            <w:shd w:val="clear" w:color="auto" w:fill="EAF1DD" w:themeFill="accent3" w:themeFillTint="33"/>
            <w:vAlign w:val="center"/>
          </w:tcPr>
          <w:p w:rsidR="005C25A6" w:rsidRDefault="0093561F">
            <w:pPr>
              <w:jc w:val="center"/>
              <w:rPr>
                <w:rFonts w:asciiTheme="minorEastAsia" w:eastAsiaTheme="minorEastAsia" w:hAnsiTheme="minorEastAsia"/>
                <w:szCs w:val="21"/>
              </w:rPr>
            </w:pPr>
            <w:r>
              <w:rPr>
                <w:rFonts w:asciiTheme="minorEastAsia" w:eastAsiaTheme="minorEastAsia" w:hAnsiTheme="minorEastAsia" w:hint="eastAsia"/>
                <w:szCs w:val="21"/>
              </w:rPr>
              <w:t>招标商务条款</w:t>
            </w:r>
          </w:p>
        </w:tc>
        <w:tc>
          <w:tcPr>
            <w:tcW w:w="1983" w:type="dxa"/>
            <w:shd w:val="clear" w:color="auto" w:fill="EAF1DD" w:themeFill="accent3" w:themeFillTint="33"/>
            <w:vAlign w:val="center"/>
          </w:tcPr>
          <w:p w:rsidR="005C25A6" w:rsidRDefault="0093561F">
            <w:pPr>
              <w:jc w:val="center"/>
              <w:rPr>
                <w:rFonts w:asciiTheme="minorEastAsia" w:eastAsiaTheme="minorEastAsia" w:hAnsiTheme="minorEastAsia"/>
                <w:szCs w:val="21"/>
              </w:rPr>
            </w:pPr>
            <w:r>
              <w:rPr>
                <w:rFonts w:asciiTheme="minorEastAsia" w:eastAsiaTheme="minorEastAsia" w:hAnsiTheme="minorEastAsia" w:hint="eastAsia"/>
                <w:szCs w:val="21"/>
              </w:rPr>
              <w:t>投标商务条款</w:t>
            </w:r>
          </w:p>
        </w:tc>
        <w:tc>
          <w:tcPr>
            <w:tcW w:w="1443" w:type="dxa"/>
            <w:shd w:val="clear" w:color="auto" w:fill="EAF1DD" w:themeFill="accent3" w:themeFillTint="33"/>
            <w:vAlign w:val="center"/>
          </w:tcPr>
          <w:p w:rsidR="005C25A6" w:rsidRDefault="0093561F">
            <w:pPr>
              <w:jc w:val="center"/>
              <w:rPr>
                <w:rFonts w:asciiTheme="minorEastAsia" w:eastAsiaTheme="minorEastAsia" w:hAnsiTheme="minorEastAsia"/>
                <w:szCs w:val="21"/>
              </w:rPr>
            </w:pPr>
            <w:r>
              <w:rPr>
                <w:rFonts w:asciiTheme="minorEastAsia" w:eastAsiaTheme="minorEastAsia" w:hAnsiTheme="minorEastAsia" w:hint="eastAsia"/>
                <w:szCs w:val="21"/>
              </w:rPr>
              <w:t>偏离情况</w:t>
            </w:r>
          </w:p>
        </w:tc>
        <w:tc>
          <w:tcPr>
            <w:tcW w:w="1623" w:type="dxa"/>
            <w:shd w:val="clear" w:color="auto" w:fill="EAF1DD" w:themeFill="accent3" w:themeFillTint="33"/>
            <w:vAlign w:val="center"/>
          </w:tcPr>
          <w:p w:rsidR="005C25A6" w:rsidRDefault="0093561F">
            <w:pPr>
              <w:jc w:val="center"/>
              <w:rPr>
                <w:rFonts w:asciiTheme="minorEastAsia" w:eastAsiaTheme="minorEastAsia" w:hAnsiTheme="minorEastAsia"/>
                <w:szCs w:val="21"/>
              </w:rPr>
            </w:pPr>
            <w:r>
              <w:rPr>
                <w:rFonts w:asciiTheme="minorEastAsia" w:eastAsiaTheme="minorEastAsia" w:hAnsiTheme="minorEastAsia" w:hint="eastAsia"/>
                <w:szCs w:val="21"/>
              </w:rPr>
              <w:t>说明</w:t>
            </w:r>
          </w:p>
        </w:tc>
      </w:tr>
      <w:tr w:rsidR="005C25A6">
        <w:trPr>
          <w:trHeight w:val="518"/>
        </w:trPr>
        <w:tc>
          <w:tcPr>
            <w:tcW w:w="8944" w:type="dxa"/>
            <w:gridSpan w:val="6"/>
            <w:vAlign w:val="center"/>
          </w:tcPr>
          <w:p w:rsidR="005C25A6" w:rsidRDefault="0093561F">
            <w:pPr>
              <w:rPr>
                <w:rFonts w:asciiTheme="minorEastAsia" w:eastAsiaTheme="minorEastAsia" w:hAnsiTheme="minorEastAsia"/>
                <w:szCs w:val="21"/>
              </w:rPr>
            </w:pPr>
            <w:r>
              <w:rPr>
                <w:rFonts w:asciiTheme="minorEastAsia" w:eastAsiaTheme="minorEastAsia" w:hAnsiTheme="minorEastAsia" w:hint="eastAsia"/>
                <w:szCs w:val="21"/>
              </w:rPr>
              <w:t>（一）</w:t>
            </w:r>
          </w:p>
        </w:tc>
      </w:tr>
      <w:tr w:rsidR="005C25A6">
        <w:trPr>
          <w:trHeight w:val="495"/>
        </w:trPr>
        <w:tc>
          <w:tcPr>
            <w:tcW w:w="830" w:type="dxa"/>
            <w:vAlign w:val="center"/>
          </w:tcPr>
          <w:p w:rsidR="005C25A6" w:rsidRDefault="0093561F">
            <w:pPr>
              <w:rPr>
                <w:rFonts w:asciiTheme="minorEastAsia" w:eastAsiaTheme="minorEastAsia" w:hAnsiTheme="minorEastAsia"/>
                <w:szCs w:val="21"/>
              </w:rPr>
            </w:pPr>
            <w:r>
              <w:rPr>
                <w:rFonts w:asciiTheme="minorEastAsia" w:eastAsiaTheme="minorEastAsia" w:hAnsiTheme="minorEastAsia" w:hint="eastAsia"/>
                <w:szCs w:val="21"/>
              </w:rPr>
              <w:t>1</w:t>
            </w:r>
          </w:p>
        </w:tc>
        <w:tc>
          <w:tcPr>
            <w:tcW w:w="1082"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443" w:type="dxa"/>
            <w:vAlign w:val="center"/>
          </w:tcPr>
          <w:p w:rsidR="005C25A6" w:rsidRDefault="005C25A6">
            <w:pPr>
              <w:rPr>
                <w:rFonts w:asciiTheme="minorEastAsia" w:eastAsiaTheme="minorEastAsia" w:hAnsiTheme="minorEastAsia"/>
                <w:szCs w:val="21"/>
              </w:rPr>
            </w:pPr>
          </w:p>
        </w:tc>
        <w:tc>
          <w:tcPr>
            <w:tcW w:w="1623" w:type="dxa"/>
            <w:vAlign w:val="center"/>
          </w:tcPr>
          <w:p w:rsidR="005C25A6" w:rsidRDefault="005C25A6">
            <w:pPr>
              <w:rPr>
                <w:rFonts w:asciiTheme="minorEastAsia" w:eastAsiaTheme="minorEastAsia" w:hAnsiTheme="minorEastAsia"/>
                <w:szCs w:val="21"/>
              </w:rPr>
            </w:pPr>
          </w:p>
        </w:tc>
      </w:tr>
      <w:tr w:rsidR="005C25A6">
        <w:trPr>
          <w:trHeight w:val="518"/>
        </w:trPr>
        <w:tc>
          <w:tcPr>
            <w:tcW w:w="830" w:type="dxa"/>
            <w:vAlign w:val="center"/>
          </w:tcPr>
          <w:p w:rsidR="005C25A6" w:rsidRDefault="0093561F">
            <w:pPr>
              <w:rPr>
                <w:rFonts w:asciiTheme="minorEastAsia" w:eastAsiaTheme="minorEastAsia" w:hAnsiTheme="minorEastAsia"/>
                <w:szCs w:val="21"/>
              </w:rPr>
            </w:pPr>
            <w:r>
              <w:rPr>
                <w:rFonts w:asciiTheme="minorEastAsia" w:eastAsiaTheme="minorEastAsia" w:hAnsiTheme="minorEastAsia" w:hint="eastAsia"/>
                <w:szCs w:val="21"/>
              </w:rPr>
              <w:t>2</w:t>
            </w:r>
          </w:p>
        </w:tc>
        <w:tc>
          <w:tcPr>
            <w:tcW w:w="1082"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443" w:type="dxa"/>
            <w:vAlign w:val="center"/>
          </w:tcPr>
          <w:p w:rsidR="005C25A6" w:rsidRDefault="005C25A6">
            <w:pPr>
              <w:rPr>
                <w:rFonts w:asciiTheme="minorEastAsia" w:eastAsiaTheme="minorEastAsia" w:hAnsiTheme="minorEastAsia"/>
                <w:szCs w:val="21"/>
              </w:rPr>
            </w:pPr>
          </w:p>
        </w:tc>
        <w:tc>
          <w:tcPr>
            <w:tcW w:w="1623" w:type="dxa"/>
            <w:vAlign w:val="center"/>
          </w:tcPr>
          <w:p w:rsidR="005C25A6" w:rsidRDefault="005C25A6">
            <w:pPr>
              <w:rPr>
                <w:rFonts w:asciiTheme="minorEastAsia" w:eastAsiaTheme="minorEastAsia" w:hAnsiTheme="minorEastAsia"/>
                <w:szCs w:val="21"/>
              </w:rPr>
            </w:pPr>
          </w:p>
        </w:tc>
      </w:tr>
      <w:tr w:rsidR="005C25A6">
        <w:trPr>
          <w:trHeight w:val="495"/>
        </w:trPr>
        <w:tc>
          <w:tcPr>
            <w:tcW w:w="830" w:type="dxa"/>
            <w:vAlign w:val="center"/>
          </w:tcPr>
          <w:p w:rsidR="005C25A6" w:rsidRDefault="0093561F">
            <w:pPr>
              <w:rPr>
                <w:rFonts w:asciiTheme="minorEastAsia" w:eastAsiaTheme="minorEastAsia" w:hAnsiTheme="minorEastAsia"/>
                <w:szCs w:val="21"/>
              </w:rPr>
            </w:pPr>
            <w:r>
              <w:rPr>
                <w:rFonts w:asciiTheme="minorEastAsia" w:eastAsiaTheme="minorEastAsia" w:hAnsiTheme="minorEastAsia" w:hint="eastAsia"/>
                <w:szCs w:val="21"/>
              </w:rPr>
              <w:t>……</w:t>
            </w:r>
          </w:p>
        </w:tc>
        <w:tc>
          <w:tcPr>
            <w:tcW w:w="1082"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443" w:type="dxa"/>
            <w:vAlign w:val="center"/>
          </w:tcPr>
          <w:p w:rsidR="005C25A6" w:rsidRDefault="005C25A6">
            <w:pPr>
              <w:rPr>
                <w:rFonts w:asciiTheme="minorEastAsia" w:eastAsiaTheme="minorEastAsia" w:hAnsiTheme="minorEastAsia"/>
                <w:szCs w:val="21"/>
              </w:rPr>
            </w:pPr>
          </w:p>
        </w:tc>
        <w:tc>
          <w:tcPr>
            <w:tcW w:w="1623" w:type="dxa"/>
            <w:vAlign w:val="center"/>
          </w:tcPr>
          <w:p w:rsidR="005C25A6" w:rsidRDefault="005C25A6">
            <w:pPr>
              <w:rPr>
                <w:rFonts w:asciiTheme="minorEastAsia" w:eastAsiaTheme="minorEastAsia" w:hAnsiTheme="minorEastAsia"/>
                <w:szCs w:val="21"/>
              </w:rPr>
            </w:pPr>
          </w:p>
        </w:tc>
      </w:tr>
      <w:tr w:rsidR="005C25A6">
        <w:trPr>
          <w:trHeight w:val="518"/>
        </w:trPr>
        <w:tc>
          <w:tcPr>
            <w:tcW w:w="8944" w:type="dxa"/>
            <w:gridSpan w:val="6"/>
            <w:vAlign w:val="center"/>
          </w:tcPr>
          <w:p w:rsidR="005C25A6" w:rsidRDefault="0093561F">
            <w:pPr>
              <w:rPr>
                <w:rFonts w:asciiTheme="minorEastAsia" w:eastAsiaTheme="minorEastAsia" w:hAnsiTheme="minorEastAsia"/>
                <w:szCs w:val="21"/>
              </w:rPr>
            </w:pPr>
            <w:r>
              <w:rPr>
                <w:rFonts w:asciiTheme="minorEastAsia" w:eastAsiaTheme="minorEastAsia" w:hAnsiTheme="minorEastAsia" w:hint="eastAsia"/>
                <w:szCs w:val="21"/>
              </w:rPr>
              <w:t>（二）</w:t>
            </w:r>
          </w:p>
        </w:tc>
      </w:tr>
      <w:tr w:rsidR="005C25A6">
        <w:trPr>
          <w:trHeight w:val="495"/>
        </w:trPr>
        <w:tc>
          <w:tcPr>
            <w:tcW w:w="830" w:type="dxa"/>
            <w:vAlign w:val="center"/>
          </w:tcPr>
          <w:p w:rsidR="005C25A6" w:rsidRDefault="0093561F">
            <w:pPr>
              <w:rPr>
                <w:rFonts w:asciiTheme="minorEastAsia" w:eastAsiaTheme="minorEastAsia" w:hAnsiTheme="minorEastAsia"/>
                <w:szCs w:val="21"/>
              </w:rPr>
            </w:pPr>
            <w:r>
              <w:rPr>
                <w:rFonts w:asciiTheme="minorEastAsia" w:eastAsiaTheme="minorEastAsia" w:hAnsiTheme="minorEastAsia" w:hint="eastAsia"/>
                <w:szCs w:val="21"/>
              </w:rPr>
              <w:t>1</w:t>
            </w:r>
          </w:p>
        </w:tc>
        <w:tc>
          <w:tcPr>
            <w:tcW w:w="1082"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443" w:type="dxa"/>
            <w:vAlign w:val="center"/>
          </w:tcPr>
          <w:p w:rsidR="005C25A6" w:rsidRDefault="005C25A6">
            <w:pPr>
              <w:rPr>
                <w:rFonts w:asciiTheme="minorEastAsia" w:eastAsiaTheme="minorEastAsia" w:hAnsiTheme="minorEastAsia"/>
                <w:szCs w:val="21"/>
              </w:rPr>
            </w:pPr>
          </w:p>
        </w:tc>
        <w:tc>
          <w:tcPr>
            <w:tcW w:w="1623" w:type="dxa"/>
            <w:vAlign w:val="center"/>
          </w:tcPr>
          <w:p w:rsidR="005C25A6" w:rsidRDefault="005C25A6">
            <w:pPr>
              <w:rPr>
                <w:rFonts w:asciiTheme="minorEastAsia" w:eastAsiaTheme="minorEastAsia" w:hAnsiTheme="minorEastAsia"/>
                <w:szCs w:val="21"/>
              </w:rPr>
            </w:pPr>
          </w:p>
        </w:tc>
      </w:tr>
      <w:tr w:rsidR="005C25A6">
        <w:trPr>
          <w:trHeight w:val="495"/>
        </w:trPr>
        <w:tc>
          <w:tcPr>
            <w:tcW w:w="830" w:type="dxa"/>
            <w:vAlign w:val="center"/>
          </w:tcPr>
          <w:p w:rsidR="005C25A6" w:rsidRDefault="0093561F">
            <w:pPr>
              <w:rPr>
                <w:rFonts w:asciiTheme="minorEastAsia" w:eastAsiaTheme="minorEastAsia" w:hAnsiTheme="minorEastAsia"/>
                <w:szCs w:val="21"/>
              </w:rPr>
            </w:pPr>
            <w:r>
              <w:rPr>
                <w:rFonts w:asciiTheme="minorEastAsia" w:eastAsiaTheme="minorEastAsia" w:hAnsiTheme="minorEastAsia" w:hint="eastAsia"/>
                <w:szCs w:val="21"/>
              </w:rPr>
              <w:t>2</w:t>
            </w:r>
          </w:p>
        </w:tc>
        <w:tc>
          <w:tcPr>
            <w:tcW w:w="1082"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443" w:type="dxa"/>
            <w:vAlign w:val="center"/>
          </w:tcPr>
          <w:p w:rsidR="005C25A6" w:rsidRDefault="005C25A6">
            <w:pPr>
              <w:rPr>
                <w:rFonts w:asciiTheme="minorEastAsia" w:eastAsiaTheme="minorEastAsia" w:hAnsiTheme="minorEastAsia"/>
                <w:szCs w:val="21"/>
              </w:rPr>
            </w:pPr>
          </w:p>
        </w:tc>
        <w:tc>
          <w:tcPr>
            <w:tcW w:w="1623" w:type="dxa"/>
            <w:vAlign w:val="center"/>
          </w:tcPr>
          <w:p w:rsidR="005C25A6" w:rsidRDefault="005C25A6">
            <w:pPr>
              <w:rPr>
                <w:rFonts w:asciiTheme="minorEastAsia" w:eastAsiaTheme="minorEastAsia" w:hAnsiTheme="minorEastAsia"/>
                <w:szCs w:val="21"/>
              </w:rPr>
            </w:pPr>
          </w:p>
        </w:tc>
      </w:tr>
      <w:tr w:rsidR="005C25A6">
        <w:trPr>
          <w:trHeight w:val="518"/>
        </w:trPr>
        <w:tc>
          <w:tcPr>
            <w:tcW w:w="830" w:type="dxa"/>
            <w:vAlign w:val="center"/>
          </w:tcPr>
          <w:p w:rsidR="005C25A6" w:rsidRDefault="0093561F">
            <w:pPr>
              <w:rPr>
                <w:rFonts w:asciiTheme="minorEastAsia" w:eastAsiaTheme="minorEastAsia" w:hAnsiTheme="minorEastAsia"/>
                <w:szCs w:val="21"/>
              </w:rPr>
            </w:pPr>
            <w:r>
              <w:rPr>
                <w:rFonts w:asciiTheme="minorEastAsia" w:eastAsiaTheme="minorEastAsia" w:hAnsiTheme="minorEastAsia" w:hint="eastAsia"/>
                <w:szCs w:val="21"/>
              </w:rPr>
              <w:t>……</w:t>
            </w:r>
          </w:p>
        </w:tc>
        <w:tc>
          <w:tcPr>
            <w:tcW w:w="1082"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443" w:type="dxa"/>
            <w:vAlign w:val="center"/>
          </w:tcPr>
          <w:p w:rsidR="005C25A6" w:rsidRDefault="005C25A6">
            <w:pPr>
              <w:rPr>
                <w:rFonts w:asciiTheme="minorEastAsia" w:eastAsiaTheme="minorEastAsia" w:hAnsiTheme="minorEastAsia"/>
                <w:szCs w:val="21"/>
              </w:rPr>
            </w:pPr>
          </w:p>
        </w:tc>
        <w:tc>
          <w:tcPr>
            <w:tcW w:w="1623" w:type="dxa"/>
            <w:vAlign w:val="center"/>
          </w:tcPr>
          <w:p w:rsidR="005C25A6" w:rsidRDefault="005C25A6">
            <w:pPr>
              <w:rPr>
                <w:rFonts w:asciiTheme="minorEastAsia" w:eastAsiaTheme="minorEastAsia" w:hAnsiTheme="minorEastAsia"/>
                <w:szCs w:val="21"/>
              </w:rPr>
            </w:pPr>
          </w:p>
        </w:tc>
      </w:tr>
      <w:tr w:rsidR="005C25A6">
        <w:trPr>
          <w:trHeight w:val="495"/>
        </w:trPr>
        <w:tc>
          <w:tcPr>
            <w:tcW w:w="8944" w:type="dxa"/>
            <w:gridSpan w:val="6"/>
            <w:vAlign w:val="center"/>
          </w:tcPr>
          <w:p w:rsidR="005C25A6" w:rsidRDefault="0093561F">
            <w:pPr>
              <w:rPr>
                <w:rFonts w:asciiTheme="minorEastAsia" w:eastAsiaTheme="minorEastAsia" w:hAnsiTheme="minorEastAsia"/>
                <w:szCs w:val="21"/>
              </w:rPr>
            </w:pPr>
            <w:r>
              <w:rPr>
                <w:rFonts w:asciiTheme="minorEastAsia" w:eastAsiaTheme="minorEastAsia" w:hAnsiTheme="minorEastAsia" w:hint="eastAsia"/>
                <w:szCs w:val="21"/>
              </w:rPr>
              <w:t>（三）</w:t>
            </w:r>
          </w:p>
        </w:tc>
      </w:tr>
      <w:tr w:rsidR="005C25A6">
        <w:trPr>
          <w:trHeight w:val="518"/>
        </w:trPr>
        <w:tc>
          <w:tcPr>
            <w:tcW w:w="830" w:type="dxa"/>
            <w:vAlign w:val="center"/>
          </w:tcPr>
          <w:p w:rsidR="005C25A6" w:rsidRDefault="0093561F">
            <w:pPr>
              <w:rPr>
                <w:rFonts w:asciiTheme="minorEastAsia" w:eastAsiaTheme="minorEastAsia" w:hAnsiTheme="minorEastAsia"/>
                <w:szCs w:val="21"/>
              </w:rPr>
            </w:pPr>
            <w:r>
              <w:rPr>
                <w:rFonts w:asciiTheme="minorEastAsia" w:eastAsiaTheme="minorEastAsia" w:hAnsiTheme="minorEastAsia" w:hint="eastAsia"/>
                <w:szCs w:val="21"/>
              </w:rPr>
              <w:t>1</w:t>
            </w:r>
          </w:p>
        </w:tc>
        <w:tc>
          <w:tcPr>
            <w:tcW w:w="1082"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443" w:type="dxa"/>
            <w:vAlign w:val="center"/>
          </w:tcPr>
          <w:p w:rsidR="005C25A6" w:rsidRDefault="005C25A6">
            <w:pPr>
              <w:rPr>
                <w:rFonts w:asciiTheme="minorEastAsia" w:eastAsiaTheme="minorEastAsia" w:hAnsiTheme="minorEastAsia"/>
                <w:szCs w:val="21"/>
              </w:rPr>
            </w:pPr>
          </w:p>
        </w:tc>
        <w:tc>
          <w:tcPr>
            <w:tcW w:w="1623" w:type="dxa"/>
            <w:vAlign w:val="center"/>
          </w:tcPr>
          <w:p w:rsidR="005C25A6" w:rsidRDefault="005C25A6">
            <w:pPr>
              <w:rPr>
                <w:rFonts w:asciiTheme="minorEastAsia" w:eastAsiaTheme="minorEastAsia" w:hAnsiTheme="minorEastAsia"/>
                <w:szCs w:val="21"/>
              </w:rPr>
            </w:pPr>
          </w:p>
        </w:tc>
      </w:tr>
      <w:tr w:rsidR="005C25A6">
        <w:trPr>
          <w:trHeight w:val="495"/>
        </w:trPr>
        <w:tc>
          <w:tcPr>
            <w:tcW w:w="830" w:type="dxa"/>
            <w:vAlign w:val="center"/>
          </w:tcPr>
          <w:p w:rsidR="005C25A6" w:rsidRDefault="0093561F">
            <w:pPr>
              <w:rPr>
                <w:rFonts w:asciiTheme="minorEastAsia" w:eastAsiaTheme="minorEastAsia" w:hAnsiTheme="minorEastAsia"/>
                <w:szCs w:val="21"/>
              </w:rPr>
            </w:pPr>
            <w:r>
              <w:rPr>
                <w:rFonts w:asciiTheme="minorEastAsia" w:eastAsiaTheme="minorEastAsia" w:hAnsiTheme="minorEastAsia" w:hint="eastAsia"/>
                <w:szCs w:val="21"/>
              </w:rPr>
              <w:t>2</w:t>
            </w:r>
          </w:p>
        </w:tc>
        <w:tc>
          <w:tcPr>
            <w:tcW w:w="1082"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443" w:type="dxa"/>
            <w:vAlign w:val="center"/>
          </w:tcPr>
          <w:p w:rsidR="005C25A6" w:rsidRDefault="005C25A6">
            <w:pPr>
              <w:rPr>
                <w:rFonts w:asciiTheme="minorEastAsia" w:eastAsiaTheme="minorEastAsia" w:hAnsiTheme="minorEastAsia"/>
                <w:szCs w:val="21"/>
              </w:rPr>
            </w:pPr>
          </w:p>
        </w:tc>
        <w:tc>
          <w:tcPr>
            <w:tcW w:w="1623" w:type="dxa"/>
            <w:vAlign w:val="center"/>
          </w:tcPr>
          <w:p w:rsidR="005C25A6" w:rsidRDefault="005C25A6">
            <w:pPr>
              <w:rPr>
                <w:rFonts w:asciiTheme="minorEastAsia" w:eastAsiaTheme="minorEastAsia" w:hAnsiTheme="minorEastAsia"/>
                <w:szCs w:val="21"/>
              </w:rPr>
            </w:pPr>
          </w:p>
        </w:tc>
      </w:tr>
      <w:tr w:rsidR="005C25A6">
        <w:trPr>
          <w:trHeight w:val="518"/>
        </w:trPr>
        <w:tc>
          <w:tcPr>
            <w:tcW w:w="830" w:type="dxa"/>
            <w:vAlign w:val="center"/>
          </w:tcPr>
          <w:p w:rsidR="005C25A6" w:rsidRDefault="0093561F">
            <w:pPr>
              <w:rPr>
                <w:rFonts w:asciiTheme="minorEastAsia" w:eastAsiaTheme="minorEastAsia" w:hAnsiTheme="minorEastAsia"/>
                <w:szCs w:val="21"/>
              </w:rPr>
            </w:pPr>
            <w:r>
              <w:rPr>
                <w:rFonts w:asciiTheme="minorEastAsia" w:eastAsiaTheme="minorEastAsia" w:hAnsiTheme="minorEastAsia" w:hint="eastAsia"/>
                <w:szCs w:val="21"/>
              </w:rPr>
              <w:t>……</w:t>
            </w:r>
          </w:p>
        </w:tc>
        <w:tc>
          <w:tcPr>
            <w:tcW w:w="1082"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983" w:type="dxa"/>
            <w:vAlign w:val="center"/>
          </w:tcPr>
          <w:p w:rsidR="005C25A6" w:rsidRDefault="005C25A6">
            <w:pPr>
              <w:rPr>
                <w:rFonts w:asciiTheme="minorEastAsia" w:eastAsiaTheme="minorEastAsia" w:hAnsiTheme="minorEastAsia"/>
                <w:szCs w:val="21"/>
              </w:rPr>
            </w:pPr>
          </w:p>
        </w:tc>
        <w:tc>
          <w:tcPr>
            <w:tcW w:w="1443" w:type="dxa"/>
            <w:vAlign w:val="center"/>
          </w:tcPr>
          <w:p w:rsidR="005C25A6" w:rsidRDefault="005C25A6">
            <w:pPr>
              <w:rPr>
                <w:rFonts w:asciiTheme="minorEastAsia" w:eastAsiaTheme="minorEastAsia" w:hAnsiTheme="minorEastAsia"/>
                <w:szCs w:val="21"/>
              </w:rPr>
            </w:pPr>
          </w:p>
        </w:tc>
        <w:tc>
          <w:tcPr>
            <w:tcW w:w="1623" w:type="dxa"/>
            <w:vAlign w:val="center"/>
          </w:tcPr>
          <w:p w:rsidR="005C25A6" w:rsidRDefault="005C25A6">
            <w:pPr>
              <w:rPr>
                <w:rFonts w:asciiTheme="minorEastAsia" w:eastAsiaTheme="minorEastAsia" w:hAnsiTheme="minorEastAsia"/>
                <w:szCs w:val="21"/>
              </w:rPr>
            </w:pPr>
          </w:p>
        </w:tc>
      </w:tr>
    </w:tbl>
    <w:p w:rsidR="005C25A6" w:rsidRDefault="0093561F">
      <w:pPr>
        <w:spacing w:line="360" w:lineRule="auto"/>
        <w:ind w:rightChars="40" w:right="84"/>
        <w:rPr>
          <w:rFonts w:ascii="宋体" w:hAnsi="宋体"/>
          <w:szCs w:val="21"/>
        </w:rPr>
      </w:pPr>
      <w:r>
        <w:rPr>
          <w:rFonts w:ascii="宋体" w:hAnsi="宋体" w:hint="eastAsia"/>
          <w:szCs w:val="21"/>
        </w:rPr>
        <w:t>备注：投标人必须按招标文件要求附相关证明文件，如有任何一项不响应或不满足的视为负偏离。</w:t>
      </w:r>
    </w:p>
    <w:p w:rsidR="005C25A6" w:rsidRDefault="005C25A6">
      <w:pPr>
        <w:spacing w:line="500" w:lineRule="exact"/>
        <w:ind w:firstLineChars="200" w:firstLine="436"/>
        <w:rPr>
          <w:spacing w:val="4"/>
        </w:rPr>
      </w:pPr>
    </w:p>
    <w:p w:rsidR="005C25A6" w:rsidRDefault="005C25A6">
      <w:pPr>
        <w:spacing w:line="500" w:lineRule="exact"/>
        <w:ind w:firstLineChars="200" w:firstLine="436"/>
        <w:rPr>
          <w:spacing w:val="4"/>
        </w:rPr>
      </w:pPr>
    </w:p>
    <w:p w:rsidR="005C25A6" w:rsidRDefault="0093561F">
      <w:pPr>
        <w:spacing w:line="500" w:lineRule="exact"/>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p>
    <w:p w:rsidR="005C25A6" w:rsidRDefault="005C25A6">
      <w:pPr>
        <w:rPr>
          <w:spacing w:val="4"/>
        </w:rPr>
      </w:pPr>
    </w:p>
    <w:p w:rsidR="005C25A6" w:rsidRDefault="0093561F">
      <w:pPr>
        <w:spacing w:line="520" w:lineRule="exact"/>
        <w:rPr>
          <w:spacing w:val="4"/>
        </w:rPr>
      </w:pPr>
      <w:r>
        <w:rPr>
          <w:rFonts w:ascii="宋体" w:hint="eastAsia"/>
        </w:rPr>
        <w:t>法定代表人或</w:t>
      </w:r>
      <w:r>
        <w:rPr>
          <w:rFonts w:ascii="宋体" w:hAnsi="宋体" w:hint="eastAsia"/>
        </w:rPr>
        <w:t>投标人授权代表（签名或盖章）：</w:t>
      </w:r>
      <w:r>
        <w:rPr>
          <w:rFonts w:hint="eastAsia"/>
          <w:spacing w:val="4"/>
        </w:rPr>
        <w:t>职务：日期</w:t>
      </w:r>
    </w:p>
    <w:p w:rsidR="005C25A6" w:rsidRDefault="0093561F">
      <w:pPr>
        <w:widowControl/>
        <w:jc w:val="left"/>
        <w:rPr>
          <w:rFonts w:ascii="Arial" w:eastAsia="黑体" w:hAnsi="Arial"/>
          <w:bCs/>
          <w:sz w:val="32"/>
          <w:szCs w:val="32"/>
        </w:rPr>
      </w:pPr>
      <w:r>
        <w:rPr>
          <w:b/>
        </w:rPr>
        <w:br w:type="page"/>
      </w:r>
    </w:p>
    <w:p w:rsidR="005C25A6" w:rsidRDefault="0093561F" w:rsidP="00961965">
      <w:pPr>
        <w:pStyle w:val="2"/>
        <w:adjustRightInd w:val="0"/>
        <w:snapToGrid w:val="0"/>
        <w:spacing w:beforeLines="50" w:afterLines="50" w:line="360" w:lineRule="auto"/>
        <w:jc w:val="center"/>
        <w:rPr>
          <w:b w:val="0"/>
        </w:rPr>
      </w:pPr>
      <w:bookmarkStart w:id="76" w:name="_Toc275865617"/>
      <w:bookmarkStart w:id="77" w:name="_Toc50737333"/>
      <w:bookmarkStart w:id="78" w:name="_Toc43264525"/>
      <w:bookmarkStart w:id="79" w:name="_Toc50737301"/>
      <w:bookmarkStart w:id="80" w:name="_Toc435515310"/>
      <w:bookmarkStart w:id="81" w:name="_Toc52165085"/>
      <w:bookmarkStart w:id="82" w:name="_Toc50691044"/>
      <w:bookmarkStart w:id="83" w:name="_Toc435514870"/>
      <w:bookmarkStart w:id="84" w:name="_Toc50736481"/>
      <w:bookmarkStart w:id="85" w:name="_Toc50703730"/>
      <w:bookmarkStart w:id="86" w:name="_Toc50691037"/>
      <w:bookmarkStart w:id="87" w:name="_Toc43264518"/>
      <w:bookmarkEnd w:id="74"/>
      <w:bookmarkEnd w:id="75"/>
      <w:r>
        <w:rPr>
          <w:rFonts w:hint="eastAsia"/>
          <w:b w:val="0"/>
        </w:rPr>
        <w:lastRenderedPageBreak/>
        <w:t>同类项目情况一览表</w:t>
      </w:r>
      <w:bookmarkEnd w:id="76"/>
      <w:bookmarkEnd w:id="77"/>
      <w:bookmarkEnd w:id="78"/>
      <w:bookmarkEnd w:id="79"/>
      <w:bookmarkEnd w:id="80"/>
      <w:bookmarkEnd w:id="81"/>
      <w:bookmarkEnd w:id="82"/>
      <w:bookmarkEnd w:id="83"/>
      <w:bookmarkEnd w:id="84"/>
    </w:p>
    <w:p w:rsidR="005C25A6" w:rsidRDefault="0093561F">
      <w:pPr>
        <w:widowControl/>
        <w:wordWrap w:val="0"/>
        <w:spacing w:line="360" w:lineRule="auto"/>
        <w:jc w:val="left"/>
        <w:rPr>
          <w:rFonts w:ascii="宋体" w:hAnsi="宋体"/>
        </w:rPr>
      </w:pPr>
      <w:r>
        <w:rPr>
          <w:rFonts w:ascii="宋体" w:hAnsi="宋体" w:hint="eastAsia"/>
        </w:rPr>
        <w:t>投标人名称：                             项目编号：</w:t>
      </w:r>
      <w:r w:rsidR="00B568DB">
        <w:rPr>
          <w:rFonts w:ascii="宋体" w:hAnsi="宋体" w:hint="eastAsia"/>
        </w:rPr>
        <w:t>BACG2019155332（CLF0119SZ01ZC28）</w:t>
      </w:r>
      <w:r>
        <w:rPr>
          <w:rFonts w:ascii="ˎ̥" w:hAnsi="ˎ̥" w:cs="宋体"/>
          <w:kern w:val="0"/>
          <w:sz w:val="18"/>
          <w:szCs w:val="18"/>
        </w:rPr>
        <w:t> </w:t>
      </w:r>
    </w:p>
    <w:tbl>
      <w:tblPr>
        <w:tblW w:w="98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80"/>
        <w:gridCol w:w="1460"/>
        <w:gridCol w:w="1658"/>
        <w:gridCol w:w="1442"/>
        <w:gridCol w:w="2176"/>
        <w:gridCol w:w="2456"/>
      </w:tblGrid>
      <w:tr w:rsidR="005C25A6">
        <w:trPr>
          <w:trHeight w:val="511"/>
        </w:trPr>
        <w:tc>
          <w:tcPr>
            <w:tcW w:w="680" w:type="dxa"/>
            <w:tcBorders>
              <w:top w:val="single" w:sz="12" w:space="0" w:color="auto"/>
              <w:bottom w:val="double" w:sz="4" w:space="0" w:color="auto"/>
            </w:tcBorders>
            <w:shd w:val="clear" w:color="auto" w:fill="EEECE1"/>
            <w:vAlign w:val="center"/>
          </w:tcPr>
          <w:p w:rsidR="005C25A6" w:rsidRDefault="0093561F">
            <w:pPr>
              <w:adjustRightInd w:val="0"/>
              <w:snapToGrid w:val="0"/>
              <w:ind w:leftChars="-40" w:left="-84" w:rightChars="-51" w:right="-107"/>
              <w:jc w:val="center"/>
            </w:pPr>
            <w:r>
              <w:rPr>
                <w:rFonts w:hint="eastAsia"/>
              </w:rPr>
              <w:t>序号</w:t>
            </w:r>
          </w:p>
        </w:tc>
        <w:tc>
          <w:tcPr>
            <w:tcW w:w="1460" w:type="dxa"/>
            <w:tcBorders>
              <w:top w:val="single" w:sz="12" w:space="0" w:color="auto"/>
              <w:bottom w:val="double" w:sz="4" w:space="0" w:color="auto"/>
            </w:tcBorders>
            <w:shd w:val="clear" w:color="auto" w:fill="EEECE1"/>
            <w:vAlign w:val="center"/>
          </w:tcPr>
          <w:p w:rsidR="005C25A6" w:rsidRDefault="0093561F">
            <w:pPr>
              <w:adjustRightInd w:val="0"/>
              <w:snapToGrid w:val="0"/>
              <w:jc w:val="center"/>
            </w:pPr>
            <w:r>
              <w:rPr>
                <w:rFonts w:hint="eastAsia"/>
              </w:rPr>
              <w:t>业主名称</w:t>
            </w:r>
          </w:p>
        </w:tc>
        <w:tc>
          <w:tcPr>
            <w:tcW w:w="1658" w:type="dxa"/>
            <w:tcBorders>
              <w:top w:val="single" w:sz="12" w:space="0" w:color="auto"/>
              <w:bottom w:val="double" w:sz="4" w:space="0" w:color="auto"/>
            </w:tcBorders>
            <w:shd w:val="clear" w:color="auto" w:fill="EEECE1"/>
            <w:vAlign w:val="center"/>
          </w:tcPr>
          <w:p w:rsidR="005C25A6" w:rsidRDefault="0093561F">
            <w:pPr>
              <w:adjustRightInd w:val="0"/>
              <w:snapToGrid w:val="0"/>
              <w:jc w:val="center"/>
            </w:pPr>
            <w:r>
              <w:rPr>
                <w:rFonts w:hint="eastAsia"/>
              </w:rPr>
              <w:t>项目名称</w:t>
            </w:r>
          </w:p>
        </w:tc>
        <w:tc>
          <w:tcPr>
            <w:tcW w:w="1442" w:type="dxa"/>
            <w:tcBorders>
              <w:top w:val="single" w:sz="12" w:space="0" w:color="auto"/>
              <w:bottom w:val="double" w:sz="4" w:space="0" w:color="auto"/>
            </w:tcBorders>
            <w:shd w:val="clear" w:color="auto" w:fill="EEECE1"/>
            <w:vAlign w:val="center"/>
          </w:tcPr>
          <w:p w:rsidR="005C25A6" w:rsidRDefault="0093561F">
            <w:pPr>
              <w:adjustRightInd w:val="0"/>
              <w:snapToGrid w:val="0"/>
              <w:jc w:val="center"/>
            </w:pPr>
            <w:r>
              <w:rPr>
                <w:rFonts w:hint="eastAsia"/>
              </w:rPr>
              <w:t>合同总价</w:t>
            </w:r>
          </w:p>
        </w:tc>
        <w:tc>
          <w:tcPr>
            <w:tcW w:w="2176" w:type="dxa"/>
            <w:tcBorders>
              <w:top w:val="single" w:sz="12" w:space="0" w:color="auto"/>
              <w:bottom w:val="double" w:sz="4" w:space="0" w:color="auto"/>
            </w:tcBorders>
            <w:shd w:val="clear" w:color="auto" w:fill="EEECE1"/>
            <w:vAlign w:val="center"/>
          </w:tcPr>
          <w:p w:rsidR="005C25A6" w:rsidRDefault="0093561F">
            <w:pPr>
              <w:adjustRightInd w:val="0"/>
              <w:snapToGrid w:val="0"/>
              <w:jc w:val="center"/>
            </w:pPr>
            <w:r>
              <w:rPr>
                <w:rFonts w:hint="eastAsia"/>
              </w:rPr>
              <w:t>签约及完成时间</w:t>
            </w:r>
          </w:p>
        </w:tc>
        <w:tc>
          <w:tcPr>
            <w:tcW w:w="2456" w:type="dxa"/>
            <w:tcBorders>
              <w:top w:val="single" w:sz="12" w:space="0" w:color="auto"/>
              <w:bottom w:val="double" w:sz="4" w:space="0" w:color="auto"/>
            </w:tcBorders>
            <w:shd w:val="clear" w:color="auto" w:fill="EEECE1"/>
            <w:vAlign w:val="center"/>
          </w:tcPr>
          <w:p w:rsidR="005C25A6" w:rsidRDefault="0093561F">
            <w:pPr>
              <w:adjustRightInd w:val="0"/>
              <w:snapToGrid w:val="0"/>
              <w:jc w:val="center"/>
            </w:pPr>
            <w:r>
              <w:rPr>
                <w:rFonts w:hint="eastAsia"/>
              </w:rPr>
              <w:t>单位联系人及电话</w:t>
            </w:r>
          </w:p>
        </w:tc>
      </w:tr>
      <w:tr w:rsidR="005C25A6">
        <w:trPr>
          <w:trHeight w:val="382"/>
        </w:trPr>
        <w:tc>
          <w:tcPr>
            <w:tcW w:w="680" w:type="dxa"/>
            <w:tcBorders>
              <w:top w:val="double" w:sz="4" w:space="0" w:color="auto"/>
            </w:tcBorders>
            <w:vAlign w:val="center"/>
          </w:tcPr>
          <w:p w:rsidR="005C25A6" w:rsidRDefault="005C25A6">
            <w:pPr>
              <w:spacing w:line="400" w:lineRule="exact"/>
              <w:jc w:val="center"/>
            </w:pPr>
          </w:p>
        </w:tc>
        <w:tc>
          <w:tcPr>
            <w:tcW w:w="1460" w:type="dxa"/>
            <w:tcBorders>
              <w:top w:val="double" w:sz="4" w:space="0" w:color="auto"/>
            </w:tcBorders>
            <w:vAlign w:val="center"/>
          </w:tcPr>
          <w:p w:rsidR="005C25A6" w:rsidRDefault="005C25A6">
            <w:pPr>
              <w:spacing w:line="400" w:lineRule="exact"/>
              <w:jc w:val="center"/>
            </w:pPr>
          </w:p>
        </w:tc>
        <w:tc>
          <w:tcPr>
            <w:tcW w:w="1658" w:type="dxa"/>
            <w:tcBorders>
              <w:top w:val="double" w:sz="4" w:space="0" w:color="auto"/>
            </w:tcBorders>
            <w:vAlign w:val="center"/>
          </w:tcPr>
          <w:p w:rsidR="005C25A6" w:rsidRDefault="005C25A6">
            <w:pPr>
              <w:spacing w:line="400" w:lineRule="exact"/>
              <w:jc w:val="center"/>
            </w:pPr>
          </w:p>
        </w:tc>
        <w:tc>
          <w:tcPr>
            <w:tcW w:w="1442" w:type="dxa"/>
            <w:tcBorders>
              <w:top w:val="double" w:sz="4" w:space="0" w:color="auto"/>
            </w:tcBorders>
            <w:vAlign w:val="center"/>
          </w:tcPr>
          <w:p w:rsidR="005C25A6" w:rsidRDefault="005C25A6">
            <w:pPr>
              <w:spacing w:line="400" w:lineRule="exact"/>
              <w:jc w:val="center"/>
            </w:pPr>
          </w:p>
        </w:tc>
        <w:tc>
          <w:tcPr>
            <w:tcW w:w="2176" w:type="dxa"/>
            <w:tcBorders>
              <w:top w:val="double" w:sz="4" w:space="0" w:color="auto"/>
            </w:tcBorders>
            <w:vAlign w:val="center"/>
          </w:tcPr>
          <w:p w:rsidR="005C25A6" w:rsidRDefault="005C25A6">
            <w:pPr>
              <w:spacing w:line="400" w:lineRule="exact"/>
              <w:jc w:val="center"/>
            </w:pPr>
          </w:p>
        </w:tc>
        <w:tc>
          <w:tcPr>
            <w:tcW w:w="2456" w:type="dxa"/>
            <w:tcBorders>
              <w:top w:val="double" w:sz="4" w:space="0" w:color="auto"/>
            </w:tcBorders>
            <w:vAlign w:val="center"/>
          </w:tcPr>
          <w:p w:rsidR="005C25A6" w:rsidRDefault="005C25A6">
            <w:pPr>
              <w:spacing w:line="400" w:lineRule="exact"/>
              <w:jc w:val="center"/>
            </w:pPr>
          </w:p>
        </w:tc>
      </w:tr>
      <w:tr w:rsidR="005C25A6">
        <w:trPr>
          <w:trHeight w:val="382"/>
        </w:trPr>
        <w:tc>
          <w:tcPr>
            <w:tcW w:w="680" w:type="dxa"/>
            <w:vAlign w:val="center"/>
          </w:tcPr>
          <w:p w:rsidR="005C25A6" w:rsidRDefault="005C25A6">
            <w:pPr>
              <w:spacing w:line="400" w:lineRule="exact"/>
              <w:jc w:val="center"/>
            </w:pPr>
          </w:p>
        </w:tc>
        <w:tc>
          <w:tcPr>
            <w:tcW w:w="1460" w:type="dxa"/>
            <w:vAlign w:val="center"/>
          </w:tcPr>
          <w:p w:rsidR="005C25A6" w:rsidRDefault="005C25A6">
            <w:pPr>
              <w:spacing w:line="400" w:lineRule="exact"/>
              <w:jc w:val="center"/>
            </w:pPr>
          </w:p>
        </w:tc>
        <w:tc>
          <w:tcPr>
            <w:tcW w:w="1658" w:type="dxa"/>
            <w:vAlign w:val="center"/>
          </w:tcPr>
          <w:p w:rsidR="005C25A6" w:rsidRDefault="005C25A6">
            <w:pPr>
              <w:spacing w:line="400" w:lineRule="exact"/>
              <w:jc w:val="center"/>
            </w:pPr>
          </w:p>
        </w:tc>
        <w:tc>
          <w:tcPr>
            <w:tcW w:w="1442" w:type="dxa"/>
            <w:vAlign w:val="center"/>
          </w:tcPr>
          <w:p w:rsidR="005C25A6" w:rsidRDefault="005C25A6">
            <w:pPr>
              <w:spacing w:line="400" w:lineRule="exact"/>
              <w:jc w:val="center"/>
            </w:pPr>
          </w:p>
        </w:tc>
        <w:tc>
          <w:tcPr>
            <w:tcW w:w="2176" w:type="dxa"/>
            <w:vAlign w:val="center"/>
          </w:tcPr>
          <w:p w:rsidR="005C25A6" w:rsidRDefault="005C25A6">
            <w:pPr>
              <w:spacing w:line="400" w:lineRule="exact"/>
              <w:jc w:val="center"/>
            </w:pPr>
          </w:p>
        </w:tc>
        <w:tc>
          <w:tcPr>
            <w:tcW w:w="2456" w:type="dxa"/>
            <w:vAlign w:val="center"/>
          </w:tcPr>
          <w:p w:rsidR="005C25A6" w:rsidRDefault="005C25A6">
            <w:pPr>
              <w:spacing w:line="400" w:lineRule="exact"/>
              <w:jc w:val="center"/>
            </w:pPr>
          </w:p>
        </w:tc>
      </w:tr>
      <w:tr w:rsidR="005C25A6">
        <w:trPr>
          <w:trHeight w:val="399"/>
        </w:trPr>
        <w:tc>
          <w:tcPr>
            <w:tcW w:w="680" w:type="dxa"/>
            <w:vAlign w:val="center"/>
          </w:tcPr>
          <w:p w:rsidR="005C25A6" w:rsidRDefault="005C25A6">
            <w:pPr>
              <w:spacing w:line="400" w:lineRule="exact"/>
              <w:jc w:val="center"/>
            </w:pPr>
          </w:p>
        </w:tc>
        <w:tc>
          <w:tcPr>
            <w:tcW w:w="1460" w:type="dxa"/>
            <w:vAlign w:val="center"/>
          </w:tcPr>
          <w:p w:rsidR="005C25A6" w:rsidRDefault="005C25A6">
            <w:pPr>
              <w:spacing w:line="400" w:lineRule="exact"/>
              <w:jc w:val="center"/>
            </w:pPr>
          </w:p>
        </w:tc>
        <w:tc>
          <w:tcPr>
            <w:tcW w:w="1658" w:type="dxa"/>
            <w:vAlign w:val="center"/>
          </w:tcPr>
          <w:p w:rsidR="005C25A6" w:rsidRDefault="005C25A6">
            <w:pPr>
              <w:spacing w:line="400" w:lineRule="exact"/>
              <w:jc w:val="center"/>
            </w:pPr>
          </w:p>
        </w:tc>
        <w:tc>
          <w:tcPr>
            <w:tcW w:w="1442" w:type="dxa"/>
            <w:vAlign w:val="center"/>
          </w:tcPr>
          <w:p w:rsidR="005C25A6" w:rsidRDefault="005C25A6">
            <w:pPr>
              <w:spacing w:line="400" w:lineRule="exact"/>
              <w:jc w:val="center"/>
            </w:pPr>
          </w:p>
        </w:tc>
        <w:tc>
          <w:tcPr>
            <w:tcW w:w="2176" w:type="dxa"/>
            <w:vAlign w:val="center"/>
          </w:tcPr>
          <w:p w:rsidR="005C25A6" w:rsidRDefault="005C25A6">
            <w:pPr>
              <w:spacing w:line="400" w:lineRule="exact"/>
              <w:jc w:val="center"/>
            </w:pPr>
          </w:p>
        </w:tc>
        <w:tc>
          <w:tcPr>
            <w:tcW w:w="2456" w:type="dxa"/>
            <w:vAlign w:val="center"/>
          </w:tcPr>
          <w:p w:rsidR="005C25A6" w:rsidRDefault="005C25A6">
            <w:pPr>
              <w:spacing w:line="400" w:lineRule="exact"/>
              <w:jc w:val="center"/>
            </w:pPr>
          </w:p>
        </w:tc>
      </w:tr>
      <w:tr w:rsidR="005C25A6">
        <w:trPr>
          <w:trHeight w:val="382"/>
        </w:trPr>
        <w:tc>
          <w:tcPr>
            <w:tcW w:w="680" w:type="dxa"/>
            <w:vAlign w:val="center"/>
          </w:tcPr>
          <w:p w:rsidR="005C25A6" w:rsidRDefault="005C25A6">
            <w:pPr>
              <w:spacing w:line="400" w:lineRule="exact"/>
              <w:jc w:val="center"/>
            </w:pPr>
          </w:p>
        </w:tc>
        <w:tc>
          <w:tcPr>
            <w:tcW w:w="1460" w:type="dxa"/>
            <w:vAlign w:val="center"/>
          </w:tcPr>
          <w:p w:rsidR="005C25A6" w:rsidRDefault="005C25A6">
            <w:pPr>
              <w:spacing w:line="400" w:lineRule="exact"/>
              <w:jc w:val="center"/>
            </w:pPr>
          </w:p>
        </w:tc>
        <w:tc>
          <w:tcPr>
            <w:tcW w:w="1658" w:type="dxa"/>
            <w:vAlign w:val="center"/>
          </w:tcPr>
          <w:p w:rsidR="005C25A6" w:rsidRDefault="005C25A6">
            <w:pPr>
              <w:spacing w:line="400" w:lineRule="exact"/>
              <w:jc w:val="center"/>
            </w:pPr>
          </w:p>
        </w:tc>
        <w:tc>
          <w:tcPr>
            <w:tcW w:w="1442" w:type="dxa"/>
            <w:vAlign w:val="center"/>
          </w:tcPr>
          <w:p w:rsidR="005C25A6" w:rsidRDefault="005C25A6">
            <w:pPr>
              <w:spacing w:line="400" w:lineRule="exact"/>
              <w:jc w:val="center"/>
            </w:pPr>
          </w:p>
        </w:tc>
        <w:tc>
          <w:tcPr>
            <w:tcW w:w="2176" w:type="dxa"/>
            <w:vAlign w:val="center"/>
          </w:tcPr>
          <w:p w:rsidR="005C25A6" w:rsidRDefault="005C25A6">
            <w:pPr>
              <w:spacing w:line="400" w:lineRule="exact"/>
              <w:jc w:val="center"/>
            </w:pPr>
          </w:p>
        </w:tc>
        <w:tc>
          <w:tcPr>
            <w:tcW w:w="2456" w:type="dxa"/>
            <w:vAlign w:val="center"/>
          </w:tcPr>
          <w:p w:rsidR="005C25A6" w:rsidRDefault="005C25A6">
            <w:pPr>
              <w:spacing w:line="400" w:lineRule="exact"/>
              <w:jc w:val="center"/>
            </w:pPr>
          </w:p>
        </w:tc>
      </w:tr>
      <w:tr w:rsidR="005C25A6">
        <w:trPr>
          <w:trHeight w:val="416"/>
        </w:trPr>
        <w:tc>
          <w:tcPr>
            <w:tcW w:w="680" w:type="dxa"/>
            <w:vAlign w:val="center"/>
          </w:tcPr>
          <w:p w:rsidR="005C25A6" w:rsidRDefault="005C25A6">
            <w:pPr>
              <w:spacing w:line="400" w:lineRule="exact"/>
              <w:jc w:val="center"/>
            </w:pPr>
          </w:p>
        </w:tc>
        <w:tc>
          <w:tcPr>
            <w:tcW w:w="1460" w:type="dxa"/>
            <w:vAlign w:val="center"/>
          </w:tcPr>
          <w:p w:rsidR="005C25A6" w:rsidRDefault="005C25A6">
            <w:pPr>
              <w:spacing w:line="400" w:lineRule="exact"/>
              <w:jc w:val="center"/>
            </w:pPr>
          </w:p>
        </w:tc>
        <w:tc>
          <w:tcPr>
            <w:tcW w:w="1658" w:type="dxa"/>
            <w:vAlign w:val="center"/>
          </w:tcPr>
          <w:p w:rsidR="005C25A6" w:rsidRDefault="005C25A6">
            <w:pPr>
              <w:spacing w:line="400" w:lineRule="exact"/>
              <w:jc w:val="center"/>
            </w:pPr>
          </w:p>
        </w:tc>
        <w:tc>
          <w:tcPr>
            <w:tcW w:w="1442" w:type="dxa"/>
            <w:vAlign w:val="center"/>
          </w:tcPr>
          <w:p w:rsidR="005C25A6" w:rsidRDefault="005C25A6">
            <w:pPr>
              <w:spacing w:line="400" w:lineRule="exact"/>
              <w:jc w:val="center"/>
            </w:pPr>
          </w:p>
        </w:tc>
        <w:tc>
          <w:tcPr>
            <w:tcW w:w="2176" w:type="dxa"/>
            <w:vAlign w:val="center"/>
          </w:tcPr>
          <w:p w:rsidR="005C25A6" w:rsidRDefault="005C25A6">
            <w:pPr>
              <w:spacing w:line="400" w:lineRule="exact"/>
              <w:jc w:val="center"/>
            </w:pPr>
          </w:p>
        </w:tc>
        <w:tc>
          <w:tcPr>
            <w:tcW w:w="2456" w:type="dxa"/>
            <w:vAlign w:val="center"/>
          </w:tcPr>
          <w:p w:rsidR="005C25A6" w:rsidRDefault="005C25A6">
            <w:pPr>
              <w:spacing w:line="400" w:lineRule="exact"/>
              <w:jc w:val="center"/>
            </w:pPr>
          </w:p>
        </w:tc>
      </w:tr>
    </w:tbl>
    <w:p w:rsidR="005C25A6" w:rsidRDefault="0093561F">
      <w:pPr>
        <w:spacing w:line="440" w:lineRule="exact"/>
        <w:rPr>
          <w:rFonts w:ascii="宋体" w:hAnsi="宋体"/>
          <w:szCs w:val="21"/>
        </w:rPr>
      </w:pPr>
      <w:r>
        <w:rPr>
          <w:rFonts w:hint="eastAsia"/>
          <w:bCs/>
        </w:rPr>
        <w:t>备注：</w:t>
      </w:r>
      <w:r>
        <w:rPr>
          <w:rFonts w:ascii="宋体" w:hAnsi="宋体" w:hint="eastAsia"/>
          <w:szCs w:val="21"/>
        </w:rPr>
        <w:t>根据评分表的要求提交相应资料。</w:t>
      </w:r>
    </w:p>
    <w:p w:rsidR="005C25A6" w:rsidRDefault="005C25A6">
      <w:pPr>
        <w:adjustRightInd w:val="0"/>
        <w:snapToGrid w:val="0"/>
        <w:spacing w:line="360" w:lineRule="auto"/>
        <w:ind w:left="732" w:hangingChars="305" w:hanging="732"/>
        <w:rPr>
          <w:rFonts w:ascii="宋体" w:hAnsi="宋体"/>
          <w:sz w:val="24"/>
        </w:rPr>
      </w:pPr>
    </w:p>
    <w:p w:rsidR="005C25A6" w:rsidRDefault="0093561F">
      <w:pPr>
        <w:spacing w:line="500" w:lineRule="exact"/>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p>
    <w:p w:rsidR="005C25A6" w:rsidRDefault="0093561F">
      <w:pPr>
        <w:spacing w:line="520" w:lineRule="exact"/>
        <w:rPr>
          <w:spacing w:val="4"/>
        </w:rPr>
      </w:pPr>
      <w:r>
        <w:rPr>
          <w:rFonts w:ascii="宋体" w:hint="eastAsia"/>
        </w:rPr>
        <w:t>法定代表人或</w:t>
      </w:r>
      <w:r>
        <w:rPr>
          <w:rFonts w:ascii="宋体" w:hAnsi="宋体" w:hint="eastAsia"/>
        </w:rPr>
        <w:t>投标人授权代表（签名或盖章）：</w:t>
      </w:r>
      <w:r>
        <w:rPr>
          <w:rFonts w:hint="eastAsia"/>
          <w:spacing w:val="4"/>
        </w:rPr>
        <w:t>职务：日期</w:t>
      </w:r>
    </w:p>
    <w:bookmarkEnd w:id="85"/>
    <w:bookmarkEnd w:id="86"/>
    <w:p w:rsidR="005C25A6" w:rsidRDefault="005C25A6">
      <w:pPr>
        <w:spacing w:line="440" w:lineRule="exact"/>
        <w:rPr>
          <w:rFonts w:hAnsi="宋体"/>
          <w:bCs/>
        </w:rPr>
      </w:pPr>
    </w:p>
    <w:p w:rsidR="005C25A6" w:rsidRDefault="0093561F" w:rsidP="00961965">
      <w:pPr>
        <w:pStyle w:val="2"/>
        <w:adjustRightInd w:val="0"/>
        <w:snapToGrid w:val="0"/>
        <w:spacing w:beforeLines="50" w:afterLines="50" w:line="360" w:lineRule="auto"/>
        <w:jc w:val="center"/>
        <w:rPr>
          <w:b w:val="0"/>
        </w:rPr>
      </w:pPr>
      <w:bookmarkStart w:id="88" w:name="_Toc275865618"/>
      <w:bookmarkStart w:id="89" w:name="_Toc435514871"/>
      <w:bookmarkStart w:id="90" w:name="_Toc52165084"/>
      <w:bookmarkStart w:id="91" w:name="_Toc435515311"/>
      <w:bookmarkStart w:id="92" w:name="_Toc50737300"/>
      <w:bookmarkStart w:id="93" w:name="_Toc50691042"/>
      <w:bookmarkStart w:id="94" w:name="_Toc50737332"/>
      <w:bookmarkStart w:id="95" w:name="_Toc50736480"/>
      <w:r>
        <w:rPr>
          <w:rFonts w:hint="eastAsia"/>
          <w:b w:val="0"/>
        </w:rPr>
        <w:t>项目团队人员一览表</w:t>
      </w:r>
      <w:bookmarkEnd w:id="88"/>
      <w:bookmarkEnd w:id="89"/>
      <w:bookmarkEnd w:id="90"/>
      <w:bookmarkEnd w:id="91"/>
      <w:bookmarkEnd w:id="92"/>
      <w:bookmarkEnd w:id="93"/>
      <w:bookmarkEnd w:id="94"/>
      <w:bookmarkEnd w:id="95"/>
    </w:p>
    <w:p w:rsidR="005C25A6" w:rsidRDefault="0093561F">
      <w:pPr>
        <w:widowControl/>
        <w:wordWrap w:val="0"/>
        <w:spacing w:line="360" w:lineRule="auto"/>
        <w:jc w:val="left"/>
        <w:rPr>
          <w:rFonts w:ascii="宋体" w:hAnsi="宋体"/>
        </w:rPr>
      </w:pPr>
      <w:r>
        <w:rPr>
          <w:rFonts w:ascii="宋体" w:hAnsi="宋体" w:hint="eastAsia"/>
        </w:rPr>
        <w:t>投标人名称：                             项目编号：</w:t>
      </w:r>
      <w:r w:rsidR="00B568DB">
        <w:rPr>
          <w:rFonts w:ascii="宋体" w:hAnsi="宋体" w:hint="eastAsia"/>
        </w:rPr>
        <w:t>BACG2019155332（CLF0119SZ01ZC28）</w:t>
      </w:r>
      <w:r>
        <w:rPr>
          <w:rFonts w:ascii="ˎ̥" w:hAnsi="ˎ̥" w:cs="宋体"/>
          <w:kern w:val="0"/>
          <w:sz w:val="18"/>
          <w:szCs w:val="18"/>
        </w:rPr>
        <w:t> </w:t>
      </w:r>
    </w:p>
    <w:tbl>
      <w:tblPr>
        <w:tblW w:w="92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72"/>
        <w:gridCol w:w="1034"/>
        <w:gridCol w:w="823"/>
        <w:gridCol w:w="822"/>
        <w:gridCol w:w="822"/>
        <w:gridCol w:w="1051"/>
        <w:gridCol w:w="1217"/>
        <w:gridCol w:w="1242"/>
        <w:gridCol w:w="1681"/>
      </w:tblGrid>
      <w:tr w:rsidR="005C25A6">
        <w:trPr>
          <w:trHeight w:val="457"/>
          <w:jc w:val="center"/>
        </w:trPr>
        <w:tc>
          <w:tcPr>
            <w:tcW w:w="572" w:type="dxa"/>
            <w:tcBorders>
              <w:top w:val="single" w:sz="12" w:space="0" w:color="auto"/>
              <w:bottom w:val="double" w:sz="4" w:space="0" w:color="auto"/>
            </w:tcBorders>
            <w:shd w:val="clear" w:color="auto" w:fill="EEECE1"/>
            <w:vAlign w:val="center"/>
          </w:tcPr>
          <w:p w:rsidR="005C25A6" w:rsidRDefault="0093561F">
            <w:pPr>
              <w:adjustRightInd w:val="0"/>
              <w:snapToGrid w:val="0"/>
              <w:ind w:leftChars="-44" w:left="-92" w:rightChars="-38" w:right="-80"/>
              <w:jc w:val="center"/>
              <w:rPr>
                <w:rFonts w:ascii="宋体" w:hAnsi="宋体"/>
              </w:rPr>
            </w:pPr>
            <w:r>
              <w:rPr>
                <w:rFonts w:ascii="宋体" w:hAnsi="宋体" w:hint="eastAsia"/>
              </w:rPr>
              <w:t>序号</w:t>
            </w:r>
          </w:p>
        </w:tc>
        <w:tc>
          <w:tcPr>
            <w:tcW w:w="1034" w:type="dxa"/>
            <w:tcBorders>
              <w:top w:val="single" w:sz="12" w:space="0" w:color="auto"/>
              <w:bottom w:val="double" w:sz="4" w:space="0" w:color="auto"/>
            </w:tcBorders>
            <w:shd w:val="clear" w:color="auto" w:fill="EEECE1"/>
            <w:vAlign w:val="center"/>
          </w:tcPr>
          <w:p w:rsidR="005C25A6" w:rsidRDefault="0093561F">
            <w:pPr>
              <w:pStyle w:val="af8"/>
              <w:keepNext w:val="0"/>
              <w:snapToGrid w:val="0"/>
              <w:spacing w:before="0" w:after="0" w:line="240" w:lineRule="auto"/>
              <w:textAlignment w:val="auto"/>
              <w:rPr>
                <w:rFonts w:ascii="宋体" w:hAnsi="宋体"/>
                <w:snapToGrid/>
                <w:spacing w:val="0"/>
                <w:kern w:val="2"/>
                <w:sz w:val="21"/>
                <w:szCs w:val="24"/>
              </w:rPr>
            </w:pPr>
            <w:r>
              <w:rPr>
                <w:rFonts w:ascii="宋体" w:hAnsi="宋体" w:hint="eastAsia"/>
                <w:snapToGrid/>
                <w:spacing w:val="0"/>
                <w:kern w:val="2"/>
                <w:sz w:val="21"/>
                <w:szCs w:val="24"/>
              </w:rPr>
              <w:t>姓名</w:t>
            </w:r>
          </w:p>
        </w:tc>
        <w:tc>
          <w:tcPr>
            <w:tcW w:w="823" w:type="dxa"/>
            <w:tcBorders>
              <w:top w:val="single" w:sz="12" w:space="0" w:color="auto"/>
              <w:bottom w:val="double" w:sz="4" w:space="0" w:color="auto"/>
            </w:tcBorders>
            <w:shd w:val="clear" w:color="auto" w:fill="EEECE1"/>
            <w:vAlign w:val="center"/>
          </w:tcPr>
          <w:p w:rsidR="005C25A6" w:rsidRDefault="0093561F">
            <w:pPr>
              <w:adjustRightInd w:val="0"/>
              <w:snapToGrid w:val="0"/>
              <w:jc w:val="center"/>
              <w:rPr>
                <w:rFonts w:ascii="宋体" w:hAnsi="宋体"/>
              </w:rPr>
            </w:pPr>
            <w:r>
              <w:rPr>
                <w:rFonts w:ascii="宋体" w:hAnsi="宋体" w:hint="eastAsia"/>
              </w:rPr>
              <w:t>性别</w:t>
            </w:r>
          </w:p>
        </w:tc>
        <w:tc>
          <w:tcPr>
            <w:tcW w:w="822" w:type="dxa"/>
            <w:tcBorders>
              <w:top w:val="single" w:sz="12" w:space="0" w:color="auto"/>
              <w:bottom w:val="double" w:sz="4" w:space="0" w:color="auto"/>
            </w:tcBorders>
            <w:shd w:val="clear" w:color="auto" w:fill="EEECE1"/>
            <w:vAlign w:val="center"/>
          </w:tcPr>
          <w:p w:rsidR="005C25A6" w:rsidRDefault="0093561F">
            <w:pPr>
              <w:adjustRightInd w:val="0"/>
              <w:snapToGrid w:val="0"/>
              <w:jc w:val="center"/>
              <w:rPr>
                <w:rFonts w:ascii="宋体" w:hAnsi="宋体"/>
              </w:rPr>
            </w:pPr>
            <w:r>
              <w:rPr>
                <w:rFonts w:ascii="宋体" w:hAnsi="宋体" w:hint="eastAsia"/>
              </w:rPr>
              <w:t>年龄</w:t>
            </w:r>
          </w:p>
        </w:tc>
        <w:tc>
          <w:tcPr>
            <w:tcW w:w="822" w:type="dxa"/>
            <w:tcBorders>
              <w:top w:val="single" w:sz="12" w:space="0" w:color="auto"/>
              <w:bottom w:val="double" w:sz="4" w:space="0" w:color="auto"/>
            </w:tcBorders>
            <w:shd w:val="clear" w:color="auto" w:fill="EEECE1"/>
            <w:vAlign w:val="center"/>
          </w:tcPr>
          <w:p w:rsidR="005C25A6" w:rsidRDefault="0093561F">
            <w:pPr>
              <w:adjustRightInd w:val="0"/>
              <w:snapToGrid w:val="0"/>
              <w:jc w:val="center"/>
              <w:rPr>
                <w:rFonts w:ascii="宋体" w:hAnsi="宋体"/>
              </w:rPr>
            </w:pPr>
            <w:r>
              <w:rPr>
                <w:rFonts w:ascii="宋体" w:hAnsi="宋体" w:hint="eastAsia"/>
              </w:rPr>
              <w:t>学历</w:t>
            </w:r>
          </w:p>
        </w:tc>
        <w:tc>
          <w:tcPr>
            <w:tcW w:w="1051" w:type="dxa"/>
            <w:tcBorders>
              <w:top w:val="single" w:sz="12" w:space="0" w:color="auto"/>
              <w:bottom w:val="double" w:sz="4" w:space="0" w:color="auto"/>
            </w:tcBorders>
            <w:shd w:val="clear" w:color="auto" w:fill="EEECE1"/>
            <w:vAlign w:val="center"/>
          </w:tcPr>
          <w:p w:rsidR="005C25A6" w:rsidRDefault="0093561F">
            <w:pPr>
              <w:adjustRightInd w:val="0"/>
              <w:snapToGrid w:val="0"/>
              <w:jc w:val="center"/>
              <w:rPr>
                <w:rFonts w:ascii="宋体" w:hAnsi="宋体"/>
              </w:rPr>
            </w:pPr>
            <w:r>
              <w:rPr>
                <w:rFonts w:ascii="宋体" w:hAnsi="宋体" w:hint="eastAsia"/>
              </w:rPr>
              <w:t>职称</w:t>
            </w:r>
          </w:p>
        </w:tc>
        <w:tc>
          <w:tcPr>
            <w:tcW w:w="1217" w:type="dxa"/>
            <w:tcBorders>
              <w:top w:val="single" w:sz="12" w:space="0" w:color="auto"/>
              <w:bottom w:val="double" w:sz="4" w:space="0" w:color="auto"/>
            </w:tcBorders>
            <w:shd w:val="clear" w:color="auto" w:fill="EEECE1"/>
            <w:vAlign w:val="center"/>
          </w:tcPr>
          <w:p w:rsidR="005C25A6" w:rsidRDefault="0093561F">
            <w:pPr>
              <w:adjustRightInd w:val="0"/>
              <w:snapToGrid w:val="0"/>
              <w:jc w:val="center"/>
              <w:rPr>
                <w:rFonts w:ascii="宋体" w:hAnsi="宋体"/>
              </w:rPr>
            </w:pPr>
            <w:r>
              <w:rPr>
                <w:rFonts w:ascii="宋体" w:hAnsi="宋体" w:hint="eastAsia"/>
              </w:rPr>
              <w:t>专业</w:t>
            </w:r>
          </w:p>
        </w:tc>
        <w:tc>
          <w:tcPr>
            <w:tcW w:w="1242" w:type="dxa"/>
            <w:tcBorders>
              <w:top w:val="single" w:sz="12" w:space="0" w:color="auto"/>
              <w:bottom w:val="double" w:sz="4" w:space="0" w:color="auto"/>
            </w:tcBorders>
            <w:shd w:val="clear" w:color="auto" w:fill="EEECE1"/>
            <w:vAlign w:val="center"/>
          </w:tcPr>
          <w:p w:rsidR="005C25A6" w:rsidRDefault="0093561F">
            <w:pPr>
              <w:adjustRightInd w:val="0"/>
              <w:snapToGrid w:val="0"/>
              <w:jc w:val="center"/>
              <w:rPr>
                <w:rFonts w:ascii="宋体" w:hAnsi="宋体"/>
              </w:rPr>
            </w:pPr>
            <w:r>
              <w:rPr>
                <w:rFonts w:ascii="宋体" w:hAnsi="宋体" w:hint="eastAsia"/>
              </w:rPr>
              <w:t>经验年限</w:t>
            </w:r>
          </w:p>
        </w:tc>
        <w:tc>
          <w:tcPr>
            <w:tcW w:w="1681" w:type="dxa"/>
            <w:tcBorders>
              <w:top w:val="single" w:sz="12" w:space="0" w:color="auto"/>
              <w:bottom w:val="double" w:sz="4" w:space="0" w:color="auto"/>
            </w:tcBorders>
            <w:shd w:val="clear" w:color="auto" w:fill="EEECE1"/>
            <w:vAlign w:val="center"/>
          </w:tcPr>
          <w:p w:rsidR="005C25A6" w:rsidRDefault="0093561F">
            <w:pPr>
              <w:adjustRightInd w:val="0"/>
              <w:snapToGrid w:val="0"/>
              <w:jc w:val="center"/>
              <w:rPr>
                <w:rFonts w:ascii="宋体" w:hAnsi="宋体"/>
              </w:rPr>
            </w:pPr>
            <w:r>
              <w:rPr>
                <w:rFonts w:ascii="宋体" w:hAnsi="宋体" w:hint="eastAsia"/>
              </w:rPr>
              <w:t>拟担任职务或承担工作内容</w:t>
            </w:r>
          </w:p>
        </w:tc>
      </w:tr>
      <w:tr w:rsidR="005C25A6">
        <w:trPr>
          <w:trHeight w:val="549"/>
          <w:jc w:val="center"/>
        </w:trPr>
        <w:tc>
          <w:tcPr>
            <w:tcW w:w="572" w:type="dxa"/>
            <w:tcBorders>
              <w:top w:val="double" w:sz="4" w:space="0" w:color="auto"/>
            </w:tcBorders>
            <w:vAlign w:val="center"/>
          </w:tcPr>
          <w:p w:rsidR="005C25A6" w:rsidRDefault="005C25A6">
            <w:pPr>
              <w:spacing w:line="400" w:lineRule="exact"/>
              <w:jc w:val="center"/>
              <w:rPr>
                <w:rFonts w:ascii="宋体" w:hAnsi="宋体"/>
              </w:rPr>
            </w:pPr>
          </w:p>
        </w:tc>
        <w:tc>
          <w:tcPr>
            <w:tcW w:w="1034" w:type="dxa"/>
            <w:tcBorders>
              <w:top w:val="double" w:sz="4" w:space="0" w:color="auto"/>
            </w:tcBorders>
            <w:vAlign w:val="center"/>
          </w:tcPr>
          <w:p w:rsidR="005C25A6" w:rsidRDefault="005C25A6">
            <w:pPr>
              <w:spacing w:line="400" w:lineRule="exact"/>
              <w:jc w:val="center"/>
              <w:rPr>
                <w:rFonts w:ascii="宋体" w:hAnsi="宋体"/>
              </w:rPr>
            </w:pPr>
          </w:p>
        </w:tc>
        <w:tc>
          <w:tcPr>
            <w:tcW w:w="823" w:type="dxa"/>
            <w:tcBorders>
              <w:top w:val="double" w:sz="4" w:space="0" w:color="auto"/>
            </w:tcBorders>
            <w:vAlign w:val="center"/>
          </w:tcPr>
          <w:p w:rsidR="005C25A6" w:rsidRDefault="005C25A6">
            <w:pPr>
              <w:spacing w:line="400" w:lineRule="exact"/>
              <w:jc w:val="center"/>
              <w:rPr>
                <w:rFonts w:ascii="宋体" w:hAnsi="宋体"/>
              </w:rPr>
            </w:pPr>
          </w:p>
        </w:tc>
        <w:tc>
          <w:tcPr>
            <w:tcW w:w="822" w:type="dxa"/>
            <w:tcBorders>
              <w:top w:val="double" w:sz="4" w:space="0" w:color="auto"/>
            </w:tcBorders>
            <w:vAlign w:val="center"/>
          </w:tcPr>
          <w:p w:rsidR="005C25A6" w:rsidRDefault="005C25A6">
            <w:pPr>
              <w:spacing w:line="400" w:lineRule="exact"/>
              <w:jc w:val="center"/>
              <w:rPr>
                <w:rFonts w:ascii="宋体" w:hAnsi="宋体"/>
              </w:rPr>
            </w:pPr>
          </w:p>
        </w:tc>
        <w:tc>
          <w:tcPr>
            <w:tcW w:w="822" w:type="dxa"/>
            <w:tcBorders>
              <w:top w:val="double" w:sz="4" w:space="0" w:color="auto"/>
            </w:tcBorders>
            <w:vAlign w:val="center"/>
          </w:tcPr>
          <w:p w:rsidR="005C25A6" w:rsidRDefault="005C25A6">
            <w:pPr>
              <w:spacing w:line="400" w:lineRule="exact"/>
              <w:jc w:val="center"/>
              <w:rPr>
                <w:rFonts w:ascii="宋体" w:hAnsi="宋体"/>
              </w:rPr>
            </w:pPr>
          </w:p>
        </w:tc>
        <w:tc>
          <w:tcPr>
            <w:tcW w:w="1051" w:type="dxa"/>
            <w:tcBorders>
              <w:top w:val="double" w:sz="4" w:space="0" w:color="auto"/>
            </w:tcBorders>
            <w:vAlign w:val="center"/>
          </w:tcPr>
          <w:p w:rsidR="005C25A6" w:rsidRDefault="005C25A6">
            <w:pPr>
              <w:spacing w:line="400" w:lineRule="exact"/>
              <w:jc w:val="center"/>
              <w:rPr>
                <w:rFonts w:ascii="宋体" w:hAnsi="宋体"/>
              </w:rPr>
            </w:pPr>
          </w:p>
        </w:tc>
        <w:tc>
          <w:tcPr>
            <w:tcW w:w="1217" w:type="dxa"/>
            <w:tcBorders>
              <w:top w:val="double" w:sz="4" w:space="0" w:color="auto"/>
            </w:tcBorders>
            <w:vAlign w:val="center"/>
          </w:tcPr>
          <w:p w:rsidR="005C25A6" w:rsidRDefault="005C25A6">
            <w:pPr>
              <w:spacing w:line="400" w:lineRule="exact"/>
              <w:jc w:val="center"/>
              <w:rPr>
                <w:rFonts w:ascii="宋体" w:hAnsi="宋体"/>
              </w:rPr>
            </w:pPr>
          </w:p>
        </w:tc>
        <w:tc>
          <w:tcPr>
            <w:tcW w:w="1242" w:type="dxa"/>
            <w:tcBorders>
              <w:top w:val="double" w:sz="4" w:space="0" w:color="auto"/>
            </w:tcBorders>
            <w:vAlign w:val="center"/>
          </w:tcPr>
          <w:p w:rsidR="005C25A6" w:rsidRDefault="005C25A6">
            <w:pPr>
              <w:spacing w:line="400" w:lineRule="exact"/>
              <w:jc w:val="center"/>
              <w:rPr>
                <w:rFonts w:ascii="宋体" w:hAnsi="宋体"/>
              </w:rPr>
            </w:pPr>
          </w:p>
        </w:tc>
        <w:tc>
          <w:tcPr>
            <w:tcW w:w="1681" w:type="dxa"/>
            <w:tcBorders>
              <w:top w:val="double" w:sz="4" w:space="0" w:color="auto"/>
            </w:tcBorders>
            <w:vAlign w:val="center"/>
          </w:tcPr>
          <w:p w:rsidR="005C25A6" w:rsidRDefault="005C25A6">
            <w:pPr>
              <w:spacing w:line="400" w:lineRule="exact"/>
              <w:jc w:val="center"/>
              <w:rPr>
                <w:rFonts w:ascii="宋体" w:hAnsi="宋体"/>
              </w:rPr>
            </w:pPr>
          </w:p>
        </w:tc>
      </w:tr>
      <w:tr w:rsidR="005C25A6">
        <w:trPr>
          <w:trHeight w:val="549"/>
          <w:jc w:val="center"/>
        </w:trPr>
        <w:tc>
          <w:tcPr>
            <w:tcW w:w="572" w:type="dxa"/>
            <w:vAlign w:val="center"/>
          </w:tcPr>
          <w:p w:rsidR="005C25A6" w:rsidRDefault="005C25A6">
            <w:pPr>
              <w:spacing w:line="400" w:lineRule="exact"/>
              <w:jc w:val="center"/>
              <w:rPr>
                <w:rFonts w:ascii="宋体" w:hAnsi="宋体"/>
              </w:rPr>
            </w:pPr>
          </w:p>
        </w:tc>
        <w:tc>
          <w:tcPr>
            <w:tcW w:w="1034" w:type="dxa"/>
            <w:vAlign w:val="center"/>
          </w:tcPr>
          <w:p w:rsidR="005C25A6" w:rsidRDefault="005C25A6">
            <w:pPr>
              <w:spacing w:line="400" w:lineRule="exact"/>
              <w:jc w:val="center"/>
              <w:rPr>
                <w:rFonts w:ascii="宋体" w:hAnsi="宋体"/>
              </w:rPr>
            </w:pPr>
          </w:p>
        </w:tc>
        <w:tc>
          <w:tcPr>
            <w:tcW w:w="823" w:type="dxa"/>
            <w:vAlign w:val="center"/>
          </w:tcPr>
          <w:p w:rsidR="005C25A6" w:rsidRDefault="005C25A6">
            <w:pPr>
              <w:spacing w:line="400" w:lineRule="exact"/>
              <w:jc w:val="center"/>
              <w:rPr>
                <w:rFonts w:ascii="宋体" w:hAnsi="宋体"/>
              </w:rPr>
            </w:pPr>
          </w:p>
        </w:tc>
        <w:tc>
          <w:tcPr>
            <w:tcW w:w="822" w:type="dxa"/>
            <w:vAlign w:val="center"/>
          </w:tcPr>
          <w:p w:rsidR="005C25A6" w:rsidRDefault="005C25A6">
            <w:pPr>
              <w:spacing w:line="400" w:lineRule="exact"/>
              <w:jc w:val="center"/>
              <w:rPr>
                <w:rFonts w:ascii="宋体" w:hAnsi="宋体"/>
              </w:rPr>
            </w:pPr>
          </w:p>
        </w:tc>
        <w:tc>
          <w:tcPr>
            <w:tcW w:w="822" w:type="dxa"/>
            <w:vAlign w:val="center"/>
          </w:tcPr>
          <w:p w:rsidR="005C25A6" w:rsidRDefault="005C25A6">
            <w:pPr>
              <w:spacing w:line="400" w:lineRule="exact"/>
              <w:jc w:val="center"/>
              <w:rPr>
                <w:rFonts w:ascii="宋体" w:hAnsi="宋体"/>
              </w:rPr>
            </w:pPr>
          </w:p>
        </w:tc>
        <w:tc>
          <w:tcPr>
            <w:tcW w:w="1051" w:type="dxa"/>
            <w:vAlign w:val="center"/>
          </w:tcPr>
          <w:p w:rsidR="005C25A6" w:rsidRDefault="005C25A6">
            <w:pPr>
              <w:spacing w:line="400" w:lineRule="exact"/>
              <w:jc w:val="center"/>
              <w:rPr>
                <w:rFonts w:ascii="宋体" w:hAnsi="宋体"/>
              </w:rPr>
            </w:pPr>
          </w:p>
        </w:tc>
        <w:tc>
          <w:tcPr>
            <w:tcW w:w="1217" w:type="dxa"/>
            <w:vAlign w:val="center"/>
          </w:tcPr>
          <w:p w:rsidR="005C25A6" w:rsidRDefault="005C25A6">
            <w:pPr>
              <w:spacing w:line="400" w:lineRule="exact"/>
              <w:jc w:val="center"/>
              <w:rPr>
                <w:rFonts w:ascii="宋体" w:hAnsi="宋体"/>
              </w:rPr>
            </w:pPr>
          </w:p>
        </w:tc>
        <w:tc>
          <w:tcPr>
            <w:tcW w:w="1242" w:type="dxa"/>
            <w:vAlign w:val="center"/>
          </w:tcPr>
          <w:p w:rsidR="005C25A6" w:rsidRDefault="005C25A6">
            <w:pPr>
              <w:spacing w:line="400" w:lineRule="exact"/>
              <w:jc w:val="center"/>
              <w:rPr>
                <w:rFonts w:ascii="宋体" w:hAnsi="宋体"/>
              </w:rPr>
            </w:pPr>
          </w:p>
        </w:tc>
        <w:tc>
          <w:tcPr>
            <w:tcW w:w="1681" w:type="dxa"/>
            <w:vAlign w:val="center"/>
          </w:tcPr>
          <w:p w:rsidR="005C25A6" w:rsidRDefault="005C25A6">
            <w:pPr>
              <w:spacing w:line="400" w:lineRule="exact"/>
              <w:jc w:val="center"/>
              <w:rPr>
                <w:rFonts w:ascii="宋体" w:hAnsi="宋体"/>
              </w:rPr>
            </w:pPr>
          </w:p>
        </w:tc>
      </w:tr>
      <w:tr w:rsidR="005C25A6">
        <w:trPr>
          <w:trHeight w:val="549"/>
          <w:jc w:val="center"/>
        </w:trPr>
        <w:tc>
          <w:tcPr>
            <w:tcW w:w="572" w:type="dxa"/>
            <w:vAlign w:val="center"/>
          </w:tcPr>
          <w:p w:rsidR="005C25A6" w:rsidRDefault="005C25A6">
            <w:pPr>
              <w:spacing w:line="400" w:lineRule="exact"/>
              <w:jc w:val="center"/>
              <w:rPr>
                <w:rFonts w:ascii="宋体" w:hAnsi="宋体"/>
              </w:rPr>
            </w:pPr>
          </w:p>
        </w:tc>
        <w:tc>
          <w:tcPr>
            <w:tcW w:w="1034" w:type="dxa"/>
            <w:vAlign w:val="center"/>
          </w:tcPr>
          <w:p w:rsidR="005C25A6" w:rsidRDefault="005C25A6">
            <w:pPr>
              <w:spacing w:line="400" w:lineRule="exact"/>
              <w:jc w:val="center"/>
              <w:rPr>
                <w:rFonts w:ascii="宋体" w:hAnsi="宋体"/>
              </w:rPr>
            </w:pPr>
          </w:p>
        </w:tc>
        <w:tc>
          <w:tcPr>
            <w:tcW w:w="823" w:type="dxa"/>
            <w:vAlign w:val="center"/>
          </w:tcPr>
          <w:p w:rsidR="005C25A6" w:rsidRDefault="005C25A6">
            <w:pPr>
              <w:spacing w:line="400" w:lineRule="exact"/>
              <w:jc w:val="center"/>
              <w:rPr>
                <w:rFonts w:ascii="宋体" w:hAnsi="宋体"/>
              </w:rPr>
            </w:pPr>
          </w:p>
        </w:tc>
        <w:tc>
          <w:tcPr>
            <w:tcW w:w="822" w:type="dxa"/>
            <w:vAlign w:val="center"/>
          </w:tcPr>
          <w:p w:rsidR="005C25A6" w:rsidRDefault="005C25A6">
            <w:pPr>
              <w:spacing w:line="400" w:lineRule="exact"/>
              <w:jc w:val="center"/>
              <w:rPr>
                <w:rFonts w:ascii="宋体" w:hAnsi="宋体"/>
              </w:rPr>
            </w:pPr>
          </w:p>
        </w:tc>
        <w:tc>
          <w:tcPr>
            <w:tcW w:w="822" w:type="dxa"/>
            <w:vAlign w:val="center"/>
          </w:tcPr>
          <w:p w:rsidR="005C25A6" w:rsidRDefault="005C25A6">
            <w:pPr>
              <w:spacing w:line="400" w:lineRule="exact"/>
              <w:jc w:val="center"/>
              <w:rPr>
                <w:rFonts w:ascii="宋体" w:hAnsi="宋体"/>
              </w:rPr>
            </w:pPr>
          </w:p>
        </w:tc>
        <w:tc>
          <w:tcPr>
            <w:tcW w:w="1051" w:type="dxa"/>
            <w:vAlign w:val="center"/>
          </w:tcPr>
          <w:p w:rsidR="005C25A6" w:rsidRDefault="005C25A6">
            <w:pPr>
              <w:spacing w:line="400" w:lineRule="exact"/>
              <w:jc w:val="center"/>
              <w:rPr>
                <w:rFonts w:ascii="宋体" w:hAnsi="宋体"/>
              </w:rPr>
            </w:pPr>
          </w:p>
        </w:tc>
        <w:tc>
          <w:tcPr>
            <w:tcW w:w="1217" w:type="dxa"/>
            <w:vAlign w:val="center"/>
          </w:tcPr>
          <w:p w:rsidR="005C25A6" w:rsidRDefault="005C25A6">
            <w:pPr>
              <w:spacing w:line="400" w:lineRule="exact"/>
              <w:jc w:val="center"/>
              <w:rPr>
                <w:rFonts w:ascii="宋体" w:hAnsi="宋体"/>
              </w:rPr>
            </w:pPr>
          </w:p>
        </w:tc>
        <w:tc>
          <w:tcPr>
            <w:tcW w:w="1242" w:type="dxa"/>
            <w:vAlign w:val="center"/>
          </w:tcPr>
          <w:p w:rsidR="005C25A6" w:rsidRDefault="005C25A6">
            <w:pPr>
              <w:spacing w:line="400" w:lineRule="exact"/>
              <w:jc w:val="center"/>
              <w:rPr>
                <w:rFonts w:ascii="宋体" w:hAnsi="宋体"/>
              </w:rPr>
            </w:pPr>
          </w:p>
        </w:tc>
        <w:tc>
          <w:tcPr>
            <w:tcW w:w="1681" w:type="dxa"/>
            <w:vAlign w:val="center"/>
          </w:tcPr>
          <w:p w:rsidR="005C25A6" w:rsidRDefault="005C25A6">
            <w:pPr>
              <w:spacing w:line="400" w:lineRule="exact"/>
              <w:jc w:val="center"/>
              <w:rPr>
                <w:rFonts w:ascii="宋体" w:hAnsi="宋体"/>
              </w:rPr>
            </w:pPr>
          </w:p>
        </w:tc>
      </w:tr>
      <w:tr w:rsidR="005C25A6">
        <w:trPr>
          <w:trHeight w:val="549"/>
          <w:jc w:val="center"/>
        </w:trPr>
        <w:tc>
          <w:tcPr>
            <w:tcW w:w="572" w:type="dxa"/>
            <w:vAlign w:val="center"/>
          </w:tcPr>
          <w:p w:rsidR="005C25A6" w:rsidRDefault="005C25A6">
            <w:pPr>
              <w:spacing w:line="400" w:lineRule="exact"/>
              <w:jc w:val="center"/>
              <w:rPr>
                <w:rFonts w:ascii="宋体" w:hAnsi="宋体"/>
              </w:rPr>
            </w:pPr>
          </w:p>
        </w:tc>
        <w:tc>
          <w:tcPr>
            <w:tcW w:w="1034" w:type="dxa"/>
            <w:vAlign w:val="center"/>
          </w:tcPr>
          <w:p w:rsidR="005C25A6" w:rsidRDefault="005C25A6">
            <w:pPr>
              <w:spacing w:line="400" w:lineRule="exact"/>
              <w:jc w:val="center"/>
              <w:rPr>
                <w:rFonts w:ascii="宋体" w:hAnsi="宋体"/>
              </w:rPr>
            </w:pPr>
          </w:p>
        </w:tc>
        <w:tc>
          <w:tcPr>
            <w:tcW w:w="823" w:type="dxa"/>
            <w:vAlign w:val="center"/>
          </w:tcPr>
          <w:p w:rsidR="005C25A6" w:rsidRDefault="005C25A6">
            <w:pPr>
              <w:spacing w:line="400" w:lineRule="exact"/>
              <w:jc w:val="center"/>
              <w:rPr>
                <w:rFonts w:ascii="宋体" w:hAnsi="宋体"/>
              </w:rPr>
            </w:pPr>
          </w:p>
        </w:tc>
        <w:tc>
          <w:tcPr>
            <w:tcW w:w="822" w:type="dxa"/>
            <w:vAlign w:val="center"/>
          </w:tcPr>
          <w:p w:rsidR="005C25A6" w:rsidRDefault="005C25A6">
            <w:pPr>
              <w:spacing w:line="400" w:lineRule="exact"/>
              <w:jc w:val="center"/>
              <w:rPr>
                <w:rFonts w:ascii="宋体" w:hAnsi="宋体"/>
              </w:rPr>
            </w:pPr>
          </w:p>
        </w:tc>
        <w:tc>
          <w:tcPr>
            <w:tcW w:w="822" w:type="dxa"/>
            <w:vAlign w:val="center"/>
          </w:tcPr>
          <w:p w:rsidR="005C25A6" w:rsidRDefault="005C25A6">
            <w:pPr>
              <w:spacing w:line="400" w:lineRule="exact"/>
              <w:jc w:val="center"/>
              <w:rPr>
                <w:rFonts w:ascii="宋体" w:hAnsi="宋体"/>
              </w:rPr>
            </w:pPr>
          </w:p>
        </w:tc>
        <w:tc>
          <w:tcPr>
            <w:tcW w:w="1051" w:type="dxa"/>
            <w:vAlign w:val="center"/>
          </w:tcPr>
          <w:p w:rsidR="005C25A6" w:rsidRDefault="005C25A6">
            <w:pPr>
              <w:spacing w:line="400" w:lineRule="exact"/>
              <w:jc w:val="center"/>
              <w:rPr>
                <w:rFonts w:ascii="宋体" w:hAnsi="宋体"/>
              </w:rPr>
            </w:pPr>
          </w:p>
        </w:tc>
        <w:tc>
          <w:tcPr>
            <w:tcW w:w="1217" w:type="dxa"/>
            <w:vAlign w:val="center"/>
          </w:tcPr>
          <w:p w:rsidR="005C25A6" w:rsidRDefault="005C25A6">
            <w:pPr>
              <w:spacing w:line="400" w:lineRule="exact"/>
              <w:jc w:val="center"/>
              <w:rPr>
                <w:rFonts w:ascii="宋体" w:hAnsi="宋体"/>
              </w:rPr>
            </w:pPr>
          </w:p>
        </w:tc>
        <w:tc>
          <w:tcPr>
            <w:tcW w:w="1242" w:type="dxa"/>
            <w:vAlign w:val="center"/>
          </w:tcPr>
          <w:p w:rsidR="005C25A6" w:rsidRDefault="005C25A6">
            <w:pPr>
              <w:spacing w:line="400" w:lineRule="exact"/>
              <w:jc w:val="center"/>
              <w:rPr>
                <w:rFonts w:ascii="宋体" w:hAnsi="宋体"/>
              </w:rPr>
            </w:pPr>
          </w:p>
        </w:tc>
        <w:tc>
          <w:tcPr>
            <w:tcW w:w="1681" w:type="dxa"/>
            <w:vAlign w:val="center"/>
          </w:tcPr>
          <w:p w:rsidR="005C25A6" w:rsidRDefault="005C25A6">
            <w:pPr>
              <w:spacing w:line="400" w:lineRule="exact"/>
              <w:jc w:val="center"/>
              <w:rPr>
                <w:rFonts w:ascii="宋体" w:hAnsi="宋体"/>
              </w:rPr>
            </w:pPr>
          </w:p>
        </w:tc>
      </w:tr>
      <w:tr w:rsidR="005C25A6">
        <w:trPr>
          <w:trHeight w:val="549"/>
          <w:jc w:val="center"/>
        </w:trPr>
        <w:tc>
          <w:tcPr>
            <w:tcW w:w="572" w:type="dxa"/>
            <w:vAlign w:val="center"/>
          </w:tcPr>
          <w:p w:rsidR="005C25A6" w:rsidRDefault="005C25A6">
            <w:pPr>
              <w:spacing w:line="400" w:lineRule="exact"/>
              <w:jc w:val="center"/>
              <w:rPr>
                <w:rFonts w:ascii="宋体" w:hAnsi="宋体"/>
              </w:rPr>
            </w:pPr>
          </w:p>
        </w:tc>
        <w:tc>
          <w:tcPr>
            <w:tcW w:w="1034" w:type="dxa"/>
            <w:vAlign w:val="center"/>
          </w:tcPr>
          <w:p w:rsidR="005C25A6" w:rsidRDefault="005C25A6">
            <w:pPr>
              <w:spacing w:line="400" w:lineRule="exact"/>
              <w:jc w:val="center"/>
              <w:rPr>
                <w:rFonts w:ascii="宋体" w:hAnsi="宋体"/>
              </w:rPr>
            </w:pPr>
          </w:p>
        </w:tc>
        <w:tc>
          <w:tcPr>
            <w:tcW w:w="823" w:type="dxa"/>
            <w:vAlign w:val="center"/>
          </w:tcPr>
          <w:p w:rsidR="005C25A6" w:rsidRDefault="005C25A6">
            <w:pPr>
              <w:spacing w:line="400" w:lineRule="exact"/>
              <w:jc w:val="center"/>
              <w:rPr>
                <w:rFonts w:ascii="宋体" w:hAnsi="宋体"/>
              </w:rPr>
            </w:pPr>
          </w:p>
        </w:tc>
        <w:tc>
          <w:tcPr>
            <w:tcW w:w="822" w:type="dxa"/>
            <w:vAlign w:val="center"/>
          </w:tcPr>
          <w:p w:rsidR="005C25A6" w:rsidRDefault="005C25A6">
            <w:pPr>
              <w:spacing w:line="400" w:lineRule="exact"/>
              <w:jc w:val="center"/>
              <w:rPr>
                <w:rFonts w:ascii="宋体" w:hAnsi="宋体"/>
              </w:rPr>
            </w:pPr>
          </w:p>
        </w:tc>
        <w:tc>
          <w:tcPr>
            <w:tcW w:w="822" w:type="dxa"/>
            <w:vAlign w:val="center"/>
          </w:tcPr>
          <w:p w:rsidR="005C25A6" w:rsidRDefault="005C25A6">
            <w:pPr>
              <w:spacing w:line="400" w:lineRule="exact"/>
              <w:jc w:val="center"/>
              <w:rPr>
                <w:rFonts w:ascii="宋体" w:hAnsi="宋体"/>
              </w:rPr>
            </w:pPr>
          </w:p>
        </w:tc>
        <w:tc>
          <w:tcPr>
            <w:tcW w:w="1051" w:type="dxa"/>
            <w:vAlign w:val="center"/>
          </w:tcPr>
          <w:p w:rsidR="005C25A6" w:rsidRDefault="005C25A6">
            <w:pPr>
              <w:spacing w:line="400" w:lineRule="exact"/>
              <w:jc w:val="center"/>
              <w:rPr>
                <w:rFonts w:ascii="宋体" w:hAnsi="宋体"/>
              </w:rPr>
            </w:pPr>
          </w:p>
        </w:tc>
        <w:tc>
          <w:tcPr>
            <w:tcW w:w="1217" w:type="dxa"/>
            <w:vAlign w:val="center"/>
          </w:tcPr>
          <w:p w:rsidR="005C25A6" w:rsidRDefault="005C25A6">
            <w:pPr>
              <w:spacing w:line="400" w:lineRule="exact"/>
              <w:jc w:val="center"/>
              <w:rPr>
                <w:rFonts w:ascii="宋体" w:hAnsi="宋体"/>
              </w:rPr>
            </w:pPr>
          </w:p>
        </w:tc>
        <w:tc>
          <w:tcPr>
            <w:tcW w:w="1242" w:type="dxa"/>
            <w:vAlign w:val="center"/>
          </w:tcPr>
          <w:p w:rsidR="005C25A6" w:rsidRDefault="005C25A6">
            <w:pPr>
              <w:spacing w:line="400" w:lineRule="exact"/>
              <w:jc w:val="center"/>
              <w:rPr>
                <w:rFonts w:ascii="宋体" w:hAnsi="宋体"/>
              </w:rPr>
            </w:pPr>
          </w:p>
        </w:tc>
        <w:tc>
          <w:tcPr>
            <w:tcW w:w="1681" w:type="dxa"/>
            <w:vAlign w:val="center"/>
          </w:tcPr>
          <w:p w:rsidR="005C25A6" w:rsidRDefault="005C25A6">
            <w:pPr>
              <w:spacing w:line="400" w:lineRule="exact"/>
              <w:jc w:val="center"/>
              <w:rPr>
                <w:rFonts w:ascii="宋体" w:hAnsi="宋体"/>
              </w:rPr>
            </w:pPr>
          </w:p>
        </w:tc>
      </w:tr>
    </w:tbl>
    <w:p w:rsidR="005C25A6" w:rsidRDefault="0093561F">
      <w:pPr>
        <w:spacing w:line="500" w:lineRule="exact"/>
        <w:rPr>
          <w:rFonts w:ascii="宋体" w:hAnsi="宋体"/>
          <w:bCs/>
        </w:rPr>
      </w:pPr>
      <w:r>
        <w:rPr>
          <w:rFonts w:ascii="宋体" w:hAnsi="宋体" w:hint="eastAsia"/>
          <w:bCs/>
        </w:rPr>
        <w:t>备注</w:t>
      </w:r>
      <w:r>
        <w:rPr>
          <w:rFonts w:hint="eastAsia"/>
          <w:bCs/>
        </w:rPr>
        <w:t>：</w:t>
      </w:r>
      <w:r>
        <w:rPr>
          <w:rFonts w:ascii="宋体" w:hAnsi="宋体" w:hint="eastAsia"/>
          <w:szCs w:val="21"/>
        </w:rPr>
        <w:t>根据评分表的要求提交相应资料</w:t>
      </w:r>
      <w:r>
        <w:rPr>
          <w:rFonts w:ascii="宋体" w:hAnsi="宋体" w:hint="eastAsia"/>
          <w:bCs/>
        </w:rPr>
        <w:t>。</w:t>
      </w:r>
    </w:p>
    <w:p w:rsidR="005C25A6" w:rsidRDefault="005C25A6">
      <w:pPr>
        <w:spacing w:line="500" w:lineRule="exact"/>
        <w:ind w:firstLineChars="200" w:firstLine="436"/>
        <w:rPr>
          <w:spacing w:val="4"/>
        </w:rPr>
      </w:pPr>
    </w:p>
    <w:p w:rsidR="005C25A6" w:rsidRDefault="005C25A6">
      <w:pPr>
        <w:spacing w:line="500" w:lineRule="exact"/>
        <w:ind w:firstLineChars="200" w:firstLine="436"/>
        <w:rPr>
          <w:spacing w:val="4"/>
        </w:rPr>
      </w:pPr>
    </w:p>
    <w:p w:rsidR="005C25A6" w:rsidRDefault="0093561F">
      <w:pPr>
        <w:spacing w:line="500" w:lineRule="exact"/>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p>
    <w:p w:rsidR="005C25A6" w:rsidRDefault="0093561F">
      <w:pPr>
        <w:spacing w:line="520" w:lineRule="exact"/>
        <w:rPr>
          <w:spacing w:val="4"/>
        </w:rPr>
      </w:pPr>
      <w:r>
        <w:rPr>
          <w:rFonts w:ascii="宋体" w:hint="eastAsia"/>
        </w:rPr>
        <w:t>法定代表人或</w:t>
      </w:r>
      <w:r>
        <w:rPr>
          <w:rFonts w:ascii="宋体" w:hAnsi="宋体" w:hint="eastAsia"/>
        </w:rPr>
        <w:t>投标人授权代表（签名或盖章）：</w:t>
      </w:r>
      <w:r>
        <w:rPr>
          <w:rFonts w:hint="eastAsia"/>
          <w:spacing w:val="4"/>
        </w:rPr>
        <w:t>职务：日期</w:t>
      </w:r>
    </w:p>
    <w:bookmarkEnd w:id="87"/>
    <w:p w:rsidR="005C25A6" w:rsidRDefault="0093561F" w:rsidP="00961965">
      <w:pPr>
        <w:pStyle w:val="2"/>
        <w:adjustRightInd w:val="0"/>
        <w:snapToGrid w:val="0"/>
        <w:spacing w:beforeLines="50" w:afterLines="50" w:line="360" w:lineRule="auto"/>
        <w:jc w:val="center"/>
        <w:rPr>
          <w:rFonts w:ascii="宋体" w:hAnsi="宋体"/>
          <w:szCs w:val="21"/>
        </w:rPr>
      </w:pPr>
      <w:r>
        <w:rPr>
          <w:rFonts w:hAnsi="宋体" w:hint="eastAsia"/>
        </w:rPr>
        <w:lastRenderedPageBreak/>
        <w:t>诚信承诺书</w:t>
      </w:r>
    </w:p>
    <w:p w:rsidR="005C25A6" w:rsidRDefault="0093561F">
      <w:pPr>
        <w:widowControl/>
        <w:wordWrap w:val="0"/>
        <w:spacing w:line="360" w:lineRule="auto"/>
        <w:jc w:val="left"/>
        <w:rPr>
          <w:rFonts w:ascii="宋体" w:hAnsi="宋体"/>
        </w:rPr>
      </w:pPr>
      <w:r>
        <w:rPr>
          <w:rFonts w:ascii="宋体" w:hAnsi="宋体" w:hint="eastAsia"/>
        </w:rPr>
        <w:t xml:space="preserve">投标人名称：                               项目编号： </w:t>
      </w:r>
    </w:p>
    <w:p w:rsidR="005C25A6" w:rsidRDefault="0093561F">
      <w:pPr>
        <w:adjustRightInd w:val="0"/>
        <w:snapToGrid w:val="0"/>
        <w:spacing w:line="360" w:lineRule="auto"/>
        <w:rPr>
          <w:rFonts w:ascii="宋体" w:hAnsi="宋体"/>
          <w:b/>
        </w:rPr>
      </w:pPr>
      <w:r>
        <w:rPr>
          <w:rFonts w:ascii="宋体" w:hAnsi="宋体" w:hint="eastAsia"/>
          <w:b/>
        </w:rPr>
        <w:t>主要内容应包括但不限于以下内容（格式自定）：</w:t>
      </w:r>
    </w:p>
    <w:p w:rsidR="005C25A6" w:rsidRDefault="0093561F">
      <w:pPr>
        <w:spacing w:line="360" w:lineRule="auto"/>
        <w:ind w:leftChars="-1" w:left="-2" w:firstLineChars="200" w:firstLine="420"/>
        <w:rPr>
          <w:rFonts w:ascii="宋体" w:hAnsi="宋体"/>
          <w:bCs/>
          <w:szCs w:val="21"/>
          <w:lang w:val="en-GB"/>
        </w:rPr>
      </w:pPr>
      <w:r>
        <w:rPr>
          <w:rFonts w:ascii="宋体" w:hAnsi="宋体" w:hint="eastAsia"/>
          <w:bCs/>
          <w:szCs w:val="21"/>
          <w:lang w:val="en-GB"/>
        </w:rPr>
        <w:t>根据深圳市财政委员会文件《深财购【2013】27号》“深圳市财政会委员关于加强招投标评审环节诚信管理的通知”，存在通知中第一条规定情形但超出法定追诉时效，或情节轻微未给予禁止参与政府采购的行政处罚的，具体情形包括：</w:t>
      </w:r>
    </w:p>
    <w:p w:rsidR="005C25A6" w:rsidRDefault="0093561F">
      <w:pPr>
        <w:spacing w:line="360" w:lineRule="auto"/>
        <w:ind w:leftChars="-1" w:left="-2"/>
        <w:rPr>
          <w:rFonts w:ascii="宋体" w:hAnsi="宋体"/>
          <w:bCs/>
          <w:szCs w:val="21"/>
          <w:lang w:val="en-GB"/>
        </w:rPr>
      </w:pPr>
      <w:r>
        <w:rPr>
          <w:rFonts w:ascii="宋体" w:hAnsi="宋体" w:hint="eastAsia"/>
          <w:bCs/>
          <w:szCs w:val="21"/>
          <w:lang w:val="en-GB"/>
        </w:rPr>
        <w:t xml:space="preserve">　　（一）被纪检监察部门立案调查，违法违规事实成立的；</w:t>
      </w:r>
    </w:p>
    <w:p w:rsidR="005C25A6" w:rsidRDefault="0093561F">
      <w:pPr>
        <w:spacing w:line="360" w:lineRule="auto"/>
        <w:ind w:leftChars="-1" w:left="-2"/>
        <w:rPr>
          <w:rFonts w:ascii="宋体" w:hAnsi="宋体"/>
          <w:bCs/>
          <w:szCs w:val="21"/>
          <w:lang w:val="en-GB"/>
        </w:rPr>
      </w:pPr>
      <w:r>
        <w:rPr>
          <w:rFonts w:ascii="宋体" w:hAnsi="宋体" w:hint="eastAsia"/>
          <w:bCs/>
          <w:szCs w:val="21"/>
          <w:lang w:val="en-GB"/>
        </w:rPr>
        <w:t xml:space="preserve">　　（二）未按规定签订、履行采购合同，造成严重后果的；</w:t>
      </w:r>
    </w:p>
    <w:p w:rsidR="005C25A6" w:rsidRDefault="0093561F">
      <w:pPr>
        <w:spacing w:line="360" w:lineRule="auto"/>
        <w:ind w:leftChars="-1" w:left="-2"/>
        <w:rPr>
          <w:rFonts w:ascii="宋体" w:hAnsi="宋体"/>
          <w:bCs/>
          <w:szCs w:val="21"/>
          <w:lang w:val="en-GB"/>
        </w:rPr>
      </w:pPr>
      <w:r>
        <w:rPr>
          <w:rFonts w:ascii="宋体" w:hAnsi="宋体" w:hint="eastAsia"/>
          <w:bCs/>
          <w:szCs w:val="21"/>
          <w:lang w:val="en-GB"/>
        </w:rPr>
        <w:t xml:space="preserve">　　（三）隐瞒真实情况，提供虚假资料的；</w:t>
      </w:r>
    </w:p>
    <w:p w:rsidR="005C25A6" w:rsidRDefault="0093561F">
      <w:pPr>
        <w:spacing w:line="360" w:lineRule="auto"/>
        <w:ind w:leftChars="-1" w:left="-2"/>
        <w:rPr>
          <w:rFonts w:ascii="宋体" w:hAnsi="宋体"/>
          <w:bCs/>
          <w:szCs w:val="21"/>
          <w:lang w:val="en-GB"/>
        </w:rPr>
      </w:pPr>
      <w:r>
        <w:rPr>
          <w:rFonts w:ascii="宋体" w:hAnsi="宋体" w:hint="eastAsia"/>
          <w:bCs/>
          <w:szCs w:val="21"/>
          <w:lang w:val="en-GB"/>
        </w:rPr>
        <w:t xml:space="preserve">　　（四）以非法手段排斥其他供应商参与竞争的；</w:t>
      </w:r>
    </w:p>
    <w:p w:rsidR="005C25A6" w:rsidRDefault="0093561F">
      <w:pPr>
        <w:spacing w:line="360" w:lineRule="auto"/>
        <w:ind w:leftChars="-1" w:left="-2"/>
        <w:rPr>
          <w:rFonts w:ascii="宋体" w:hAnsi="宋体"/>
          <w:bCs/>
          <w:szCs w:val="21"/>
          <w:lang w:val="en-GB"/>
        </w:rPr>
      </w:pPr>
      <w:r>
        <w:rPr>
          <w:rFonts w:ascii="宋体" w:hAnsi="宋体" w:hint="eastAsia"/>
          <w:bCs/>
          <w:szCs w:val="21"/>
          <w:lang w:val="en-GB"/>
        </w:rPr>
        <w:t xml:space="preserve">　　（五）与其他采购参加人串通投标的；</w:t>
      </w:r>
    </w:p>
    <w:p w:rsidR="005C25A6" w:rsidRDefault="0093561F">
      <w:pPr>
        <w:spacing w:line="360" w:lineRule="auto"/>
        <w:ind w:leftChars="-1" w:left="-2"/>
        <w:rPr>
          <w:rFonts w:ascii="宋体" w:hAnsi="宋体"/>
          <w:bCs/>
          <w:szCs w:val="21"/>
          <w:lang w:val="en-GB"/>
        </w:rPr>
      </w:pPr>
      <w:r>
        <w:rPr>
          <w:rFonts w:ascii="宋体" w:hAnsi="宋体" w:hint="eastAsia"/>
          <w:bCs/>
          <w:szCs w:val="21"/>
          <w:lang w:val="en-GB"/>
        </w:rPr>
        <w:t xml:space="preserve">　　（六）在采购活动中应当回避而未回避的；</w:t>
      </w:r>
    </w:p>
    <w:p w:rsidR="005C25A6" w:rsidRDefault="0093561F">
      <w:pPr>
        <w:spacing w:line="360" w:lineRule="auto"/>
        <w:ind w:leftChars="-1" w:left="-2"/>
        <w:rPr>
          <w:rFonts w:ascii="宋体" w:hAnsi="宋体"/>
          <w:bCs/>
          <w:szCs w:val="21"/>
          <w:lang w:val="en-GB"/>
        </w:rPr>
      </w:pPr>
      <w:r>
        <w:rPr>
          <w:rFonts w:ascii="宋体" w:hAnsi="宋体" w:hint="eastAsia"/>
          <w:bCs/>
          <w:szCs w:val="21"/>
          <w:lang w:val="en-GB"/>
        </w:rPr>
        <w:t xml:space="preserve">　　（七）恶意投诉的；</w:t>
      </w:r>
    </w:p>
    <w:p w:rsidR="005C25A6" w:rsidRDefault="0093561F">
      <w:pPr>
        <w:spacing w:line="360" w:lineRule="auto"/>
        <w:ind w:leftChars="-1" w:left="-2"/>
        <w:rPr>
          <w:rFonts w:ascii="宋体" w:hAnsi="宋体"/>
          <w:bCs/>
          <w:szCs w:val="21"/>
          <w:lang w:val="en-GB"/>
        </w:rPr>
      </w:pPr>
      <w:r>
        <w:rPr>
          <w:rFonts w:ascii="宋体" w:hAnsi="宋体" w:hint="eastAsia"/>
          <w:bCs/>
          <w:szCs w:val="21"/>
          <w:lang w:val="en-GB"/>
        </w:rPr>
        <w:t xml:space="preserve">　　（八）向采购项目相关人行贿或者提供其他不当利益的；</w:t>
      </w:r>
    </w:p>
    <w:p w:rsidR="005C25A6" w:rsidRDefault="0093561F">
      <w:pPr>
        <w:spacing w:line="360" w:lineRule="auto"/>
        <w:ind w:leftChars="-1" w:left="-2"/>
        <w:rPr>
          <w:rFonts w:ascii="宋体" w:hAnsi="宋体"/>
          <w:bCs/>
          <w:szCs w:val="21"/>
          <w:lang w:val="en-GB"/>
        </w:rPr>
      </w:pPr>
      <w:r>
        <w:rPr>
          <w:rFonts w:ascii="宋体" w:hAnsi="宋体" w:hint="eastAsia"/>
          <w:bCs/>
          <w:szCs w:val="21"/>
          <w:lang w:val="en-GB"/>
        </w:rPr>
        <w:t xml:space="preserve">　　（九）阻碍、抗拒主管部门监督检查的；</w:t>
      </w:r>
    </w:p>
    <w:p w:rsidR="005C25A6" w:rsidRDefault="0093561F">
      <w:pPr>
        <w:spacing w:line="360" w:lineRule="auto"/>
        <w:ind w:leftChars="-1" w:left="-2"/>
        <w:rPr>
          <w:rFonts w:ascii="宋体" w:hAnsi="宋体"/>
          <w:bCs/>
          <w:szCs w:val="21"/>
          <w:lang w:val="en-GB"/>
        </w:rPr>
      </w:pPr>
      <w:r>
        <w:rPr>
          <w:rFonts w:ascii="宋体" w:hAnsi="宋体" w:hint="eastAsia"/>
          <w:bCs/>
          <w:szCs w:val="21"/>
          <w:lang w:val="en-GB"/>
        </w:rPr>
        <w:t xml:space="preserve">　　（十）履约检查不及格或评价为差的；</w:t>
      </w:r>
    </w:p>
    <w:p w:rsidR="005C25A6" w:rsidRDefault="0093561F">
      <w:pPr>
        <w:spacing w:line="360" w:lineRule="auto"/>
        <w:ind w:leftChars="-1" w:left="-2" w:firstLine="405"/>
        <w:rPr>
          <w:rFonts w:ascii="宋体" w:hAnsi="宋体"/>
          <w:bCs/>
          <w:szCs w:val="21"/>
          <w:lang w:val="en-GB"/>
        </w:rPr>
      </w:pPr>
      <w:r>
        <w:rPr>
          <w:rFonts w:ascii="宋体" w:hAnsi="宋体" w:hint="eastAsia"/>
          <w:bCs/>
          <w:szCs w:val="21"/>
          <w:lang w:val="en-GB"/>
        </w:rPr>
        <w:t>（十一）主管部门认定的其他情形。</w:t>
      </w:r>
    </w:p>
    <w:p w:rsidR="005C25A6" w:rsidRDefault="005C25A6">
      <w:pPr>
        <w:spacing w:line="360" w:lineRule="auto"/>
        <w:ind w:leftChars="-1" w:left="-2" w:firstLine="405"/>
        <w:rPr>
          <w:rFonts w:ascii="宋体" w:hAnsi="宋体"/>
          <w:bCs/>
          <w:szCs w:val="21"/>
          <w:lang w:val="en-GB"/>
        </w:rPr>
      </w:pPr>
    </w:p>
    <w:p w:rsidR="005C25A6" w:rsidRDefault="0093561F">
      <w:pPr>
        <w:ind w:firstLineChars="200" w:firstLine="420"/>
      </w:pPr>
      <w:r>
        <w:rPr>
          <w:rFonts w:hint="eastAsia"/>
        </w:rPr>
        <w:t>我司承诺不存在上述情形。</w:t>
      </w:r>
    </w:p>
    <w:p w:rsidR="005C25A6" w:rsidRDefault="005C25A6">
      <w:pPr>
        <w:ind w:firstLineChars="200" w:firstLine="420"/>
      </w:pPr>
    </w:p>
    <w:p w:rsidR="005C25A6" w:rsidRDefault="0093561F">
      <w:pPr>
        <w:spacing w:line="500" w:lineRule="exact"/>
        <w:rPr>
          <w:rFonts w:ascii="宋体" w:hAnsi="宋体"/>
          <w:u w:val="single"/>
        </w:rPr>
      </w:pPr>
      <w:r>
        <w:rPr>
          <w:rFonts w:hint="eastAsia"/>
          <w:spacing w:val="4"/>
        </w:rPr>
        <w:t>投标人名称（盖公章）：</w:t>
      </w:r>
      <w:r>
        <w:rPr>
          <w:rFonts w:hint="eastAsia"/>
          <w:spacing w:val="4"/>
          <w:u w:val="single"/>
        </w:rPr>
        <w:t xml:space="preserve">                             </w:t>
      </w:r>
    </w:p>
    <w:p w:rsidR="005C25A6" w:rsidRDefault="005C25A6">
      <w:pPr>
        <w:rPr>
          <w:spacing w:val="4"/>
        </w:rPr>
      </w:pPr>
    </w:p>
    <w:p w:rsidR="005C25A6" w:rsidRDefault="0093561F">
      <w:pPr>
        <w:widowControl/>
        <w:jc w:val="left"/>
        <w:rPr>
          <w:rFonts w:ascii="Arial" w:eastAsia="黑体" w:hAnsi="Arial"/>
          <w:bCs/>
          <w:sz w:val="32"/>
          <w:szCs w:val="32"/>
        </w:rPr>
      </w:pPr>
      <w:r>
        <w:rPr>
          <w:rFonts w:ascii="宋体" w:hint="eastAsia"/>
        </w:rPr>
        <w:t>法定代表人或</w:t>
      </w:r>
      <w:r>
        <w:rPr>
          <w:rFonts w:ascii="宋体" w:hAnsi="宋体" w:hint="eastAsia"/>
        </w:rPr>
        <w:t>投标人授权代表（签名或盖章）：</w:t>
      </w:r>
      <w:r>
        <w:rPr>
          <w:spacing w:val="4"/>
          <w:u w:val="single"/>
        </w:rPr>
        <w:t xml:space="preserve">             </w:t>
      </w:r>
      <w:r>
        <w:rPr>
          <w:spacing w:val="4"/>
        </w:rPr>
        <w:t xml:space="preserve"> </w:t>
      </w:r>
      <w:r>
        <w:rPr>
          <w:rFonts w:hint="eastAsia"/>
          <w:spacing w:val="4"/>
        </w:rPr>
        <w:t>职务：</w:t>
      </w:r>
      <w:r>
        <w:rPr>
          <w:spacing w:val="4"/>
          <w:u w:val="single"/>
        </w:rPr>
        <w:t xml:space="preserve">        </w:t>
      </w:r>
      <w:r>
        <w:rPr>
          <w:spacing w:val="4"/>
        </w:rPr>
        <w:t xml:space="preserve"> </w:t>
      </w:r>
      <w:r>
        <w:rPr>
          <w:rFonts w:hint="eastAsia"/>
          <w:spacing w:val="4"/>
        </w:rPr>
        <w:t>日期</w:t>
      </w:r>
      <w:r>
        <w:rPr>
          <w:b/>
        </w:rPr>
        <w:br w:type="page"/>
      </w:r>
    </w:p>
    <w:p w:rsidR="005C25A6" w:rsidRDefault="0093561F" w:rsidP="00961965">
      <w:pPr>
        <w:pStyle w:val="2"/>
        <w:adjustRightInd w:val="0"/>
        <w:snapToGrid w:val="0"/>
        <w:spacing w:beforeLines="50" w:afterLines="50" w:line="360" w:lineRule="auto"/>
        <w:jc w:val="center"/>
        <w:rPr>
          <w:b w:val="0"/>
        </w:rPr>
      </w:pPr>
      <w:bookmarkStart w:id="96" w:name="_Toc275865616"/>
      <w:bookmarkStart w:id="97" w:name="_Toc435515309"/>
      <w:bookmarkStart w:id="98" w:name="_Toc173553182"/>
      <w:bookmarkStart w:id="99" w:name="_Toc435514869"/>
      <w:r>
        <w:rPr>
          <w:rFonts w:hint="eastAsia"/>
          <w:b w:val="0"/>
        </w:rPr>
        <w:lastRenderedPageBreak/>
        <w:t>投标人基本情况表</w:t>
      </w:r>
      <w:bookmarkEnd w:id="96"/>
      <w:bookmarkEnd w:id="97"/>
      <w:bookmarkEnd w:id="98"/>
      <w:bookmarkEnd w:id="99"/>
    </w:p>
    <w:p w:rsidR="005C25A6" w:rsidRDefault="0093561F">
      <w:pPr>
        <w:numPr>
          <w:ilvl w:val="0"/>
          <w:numId w:val="42"/>
        </w:numPr>
        <w:spacing w:line="360" w:lineRule="auto"/>
        <w:rPr>
          <w:rFonts w:ascii="宋体" w:hAnsi="宋体" w:cs="Arial"/>
          <w:szCs w:val="21"/>
        </w:rPr>
      </w:pPr>
      <w:r>
        <w:rPr>
          <w:rFonts w:ascii="宋体" w:hAnsi="宋体" w:cs="Arial"/>
          <w:szCs w:val="21"/>
        </w:rPr>
        <w:t>公司基本情况</w:t>
      </w:r>
    </w:p>
    <w:p w:rsidR="005C25A6" w:rsidRDefault="0093561F">
      <w:pPr>
        <w:numPr>
          <w:ilvl w:val="1"/>
          <w:numId w:val="42"/>
        </w:numPr>
        <w:tabs>
          <w:tab w:val="clear" w:pos="840"/>
          <w:tab w:val="left" w:pos="420"/>
        </w:tabs>
        <w:spacing w:line="360" w:lineRule="auto"/>
        <w:ind w:left="420"/>
        <w:rPr>
          <w:rFonts w:ascii="宋体" w:hAnsi="宋体" w:cs="Arial"/>
          <w:szCs w:val="21"/>
        </w:rPr>
      </w:pPr>
      <w:r>
        <w:rPr>
          <w:rFonts w:ascii="宋体" w:hAnsi="宋体" w:cs="Arial"/>
          <w:szCs w:val="21"/>
        </w:rPr>
        <w:t>公司名称：  电话号码：</w:t>
      </w:r>
    </w:p>
    <w:p w:rsidR="005C25A6" w:rsidRDefault="0093561F">
      <w:pPr>
        <w:numPr>
          <w:ilvl w:val="1"/>
          <w:numId w:val="42"/>
        </w:numPr>
        <w:tabs>
          <w:tab w:val="clear" w:pos="840"/>
          <w:tab w:val="left" w:pos="420"/>
        </w:tabs>
        <w:spacing w:line="360" w:lineRule="auto"/>
        <w:ind w:left="420"/>
        <w:rPr>
          <w:rFonts w:ascii="宋体" w:hAnsi="宋体" w:cs="Arial"/>
          <w:szCs w:val="21"/>
        </w:rPr>
      </w:pPr>
      <w:r>
        <w:rPr>
          <w:rFonts w:ascii="宋体" w:hAnsi="宋体" w:cs="Arial"/>
          <w:szCs w:val="21"/>
        </w:rPr>
        <w:t>地    址：  传    真：</w:t>
      </w:r>
    </w:p>
    <w:p w:rsidR="005C25A6" w:rsidRDefault="0093561F">
      <w:pPr>
        <w:numPr>
          <w:ilvl w:val="1"/>
          <w:numId w:val="42"/>
        </w:numPr>
        <w:tabs>
          <w:tab w:val="clear" w:pos="840"/>
          <w:tab w:val="left" w:pos="420"/>
        </w:tabs>
        <w:spacing w:line="360" w:lineRule="auto"/>
        <w:ind w:left="420"/>
        <w:rPr>
          <w:rFonts w:ascii="宋体" w:hAnsi="宋体" w:cs="Arial"/>
          <w:szCs w:val="21"/>
          <w:u w:val="single"/>
        </w:rPr>
      </w:pPr>
      <w:r>
        <w:rPr>
          <w:rFonts w:ascii="宋体" w:hAnsi="宋体" w:cs="Arial"/>
          <w:szCs w:val="21"/>
        </w:rPr>
        <w:t>注册资金：  经济性质：</w:t>
      </w:r>
    </w:p>
    <w:p w:rsidR="005C25A6" w:rsidRDefault="0093561F">
      <w:pPr>
        <w:numPr>
          <w:ilvl w:val="1"/>
          <w:numId w:val="42"/>
        </w:numPr>
        <w:tabs>
          <w:tab w:val="clear" w:pos="840"/>
          <w:tab w:val="left" w:pos="420"/>
        </w:tabs>
        <w:spacing w:line="360" w:lineRule="auto"/>
        <w:ind w:left="420"/>
        <w:rPr>
          <w:rFonts w:ascii="宋体" w:hAnsi="宋体" w:cs="Arial"/>
          <w:szCs w:val="21"/>
        </w:rPr>
      </w:pPr>
      <w:r>
        <w:rPr>
          <w:rFonts w:ascii="宋体" w:hAnsi="宋体" w:cs="Arial"/>
          <w:szCs w:val="21"/>
        </w:rPr>
        <w:t>公司开户银行名称及账号：</w:t>
      </w:r>
    </w:p>
    <w:p w:rsidR="005C25A6" w:rsidRDefault="0093561F">
      <w:pPr>
        <w:numPr>
          <w:ilvl w:val="1"/>
          <w:numId w:val="42"/>
        </w:numPr>
        <w:tabs>
          <w:tab w:val="clear" w:pos="840"/>
          <w:tab w:val="left" w:pos="420"/>
        </w:tabs>
        <w:spacing w:line="360" w:lineRule="auto"/>
        <w:ind w:left="420"/>
        <w:rPr>
          <w:rFonts w:ascii="宋体" w:hAnsi="宋体" w:cs="Arial"/>
          <w:szCs w:val="21"/>
        </w:rPr>
      </w:pPr>
      <w:r>
        <w:rPr>
          <w:rFonts w:ascii="宋体" w:hAnsi="宋体" w:cs="Arial"/>
          <w:szCs w:val="21"/>
        </w:rPr>
        <w:t>营业注册执照号：</w:t>
      </w:r>
    </w:p>
    <w:p w:rsidR="005C25A6" w:rsidRDefault="0093561F">
      <w:pPr>
        <w:numPr>
          <w:ilvl w:val="1"/>
          <w:numId w:val="42"/>
        </w:numPr>
        <w:tabs>
          <w:tab w:val="clear" w:pos="840"/>
          <w:tab w:val="left" w:pos="420"/>
        </w:tabs>
        <w:spacing w:line="360" w:lineRule="auto"/>
        <w:ind w:left="420"/>
        <w:rPr>
          <w:rFonts w:ascii="宋体" w:hAnsi="宋体" w:cs="Arial"/>
          <w:szCs w:val="21"/>
        </w:rPr>
      </w:pPr>
      <w:r>
        <w:rPr>
          <w:rFonts w:ascii="宋体" w:hAnsi="宋体" w:cs="Arial"/>
          <w:szCs w:val="21"/>
        </w:rPr>
        <w:t>公司简介</w:t>
      </w:r>
    </w:p>
    <w:p w:rsidR="005C25A6" w:rsidRDefault="0093561F">
      <w:pPr>
        <w:spacing w:line="360" w:lineRule="auto"/>
        <w:ind w:left="360"/>
        <w:rPr>
          <w:rFonts w:ascii="宋体" w:hAnsi="宋体"/>
          <w:bCs/>
          <w:szCs w:val="21"/>
          <w:lang w:val="en-GB"/>
        </w:rPr>
      </w:pPr>
      <w:r>
        <w:rPr>
          <w:rFonts w:ascii="宋体" w:hAnsi="宋体" w:hint="eastAsia"/>
        </w:rPr>
        <w:t>文字描述：</w:t>
      </w:r>
      <w:r>
        <w:rPr>
          <w:rFonts w:ascii="宋体" w:hAnsi="宋体" w:hint="eastAsia"/>
          <w:bCs/>
          <w:szCs w:val="21"/>
          <w:lang w:val="en-GB"/>
        </w:rPr>
        <w:t>发展历程、经营规模及服务理念</w:t>
      </w:r>
      <w:r>
        <w:rPr>
          <w:rFonts w:ascii="宋体" w:hAnsi="宋体" w:hint="eastAsia"/>
        </w:rPr>
        <w:t>、技术力量、财务状况、</w:t>
      </w:r>
      <w:r>
        <w:rPr>
          <w:rFonts w:ascii="宋体" w:hAnsi="宋体"/>
        </w:rPr>
        <w:t>管理水平</w:t>
      </w:r>
      <w:r>
        <w:rPr>
          <w:rFonts w:ascii="宋体" w:hAnsi="宋体" w:hint="eastAsia"/>
        </w:rPr>
        <w:t>等方面进行阐述图片描述：</w:t>
      </w:r>
      <w:r>
        <w:rPr>
          <w:rFonts w:ascii="宋体" w:hAnsi="宋体" w:hint="eastAsia"/>
          <w:bCs/>
          <w:szCs w:val="21"/>
          <w:lang w:val="en-GB"/>
        </w:rPr>
        <w:t>经营场所、主要或关键产品介绍、生产场所及工艺流程等。</w:t>
      </w:r>
    </w:p>
    <w:p w:rsidR="005C25A6" w:rsidRDefault="0093561F">
      <w:pPr>
        <w:numPr>
          <w:ilvl w:val="1"/>
          <w:numId w:val="42"/>
        </w:numPr>
        <w:tabs>
          <w:tab w:val="clear" w:pos="840"/>
          <w:tab w:val="left" w:pos="420"/>
        </w:tabs>
        <w:spacing w:line="360" w:lineRule="auto"/>
        <w:ind w:left="420"/>
        <w:rPr>
          <w:rFonts w:ascii="宋体" w:hAnsi="宋体" w:cs="Arial"/>
          <w:szCs w:val="21"/>
        </w:rPr>
      </w:pPr>
      <w:r>
        <w:rPr>
          <w:rFonts w:ascii="宋体" w:hAnsi="宋体" w:cs="Arial" w:hint="eastAsia"/>
          <w:szCs w:val="21"/>
        </w:rPr>
        <w:t xml:space="preserve">股东及出资信息 </w:t>
      </w:r>
    </w:p>
    <w:tbl>
      <w:tblPr>
        <w:tblStyle w:val="af5"/>
        <w:tblW w:w="9571" w:type="dxa"/>
        <w:tblLayout w:type="fixed"/>
        <w:tblLook w:val="04A0"/>
      </w:tblPr>
      <w:tblGrid>
        <w:gridCol w:w="886"/>
        <w:gridCol w:w="1489"/>
        <w:gridCol w:w="2049"/>
        <w:gridCol w:w="1957"/>
        <w:gridCol w:w="1595"/>
        <w:gridCol w:w="1595"/>
      </w:tblGrid>
      <w:tr w:rsidR="005C25A6">
        <w:trPr>
          <w:trHeight w:val="733"/>
        </w:trPr>
        <w:tc>
          <w:tcPr>
            <w:tcW w:w="886" w:type="dxa"/>
            <w:vAlign w:val="center"/>
          </w:tcPr>
          <w:p w:rsidR="005C25A6" w:rsidRDefault="0093561F">
            <w:pPr>
              <w:spacing w:line="360" w:lineRule="auto"/>
              <w:jc w:val="center"/>
              <w:rPr>
                <w:rFonts w:ascii="宋体" w:hAnsi="宋体" w:cs="Arial"/>
                <w:b/>
                <w:bCs/>
                <w:szCs w:val="21"/>
              </w:rPr>
            </w:pPr>
            <w:r>
              <w:rPr>
                <w:rFonts w:ascii="宋体" w:hAnsi="宋体" w:cs="Arial" w:hint="eastAsia"/>
                <w:b/>
                <w:bCs/>
                <w:szCs w:val="21"/>
              </w:rPr>
              <w:t>序号</w:t>
            </w:r>
          </w:p>
        </w:tc>
        <w:tc>
          <w:tcPr>
            <w:tcW w:w="1489" w:type="dxa"/>
            <w:vAlign w:val="center"/>
          </w:tcPr>
          <w:p w:rsidR="005C25A6" w:rsidRDefault="0093561F">
            <w:pPr>
              <w:spacing w:line="276" w:lineRule="auto"/>
              <w:jc w:val="center"/>
              <w:rPr>
                <w:rFonts w:ascii="宋体" w:hAnsi="宋体" w:cs="Arial"/>
                <w:b/>
                <w:bCs/>
                <w:szCs w:val="21"/>
              </w:rPr>
            </w:pPr>
            <w:r>
              <w:rPr>
                <w:rFonts w:ascii="宋体" w:hAnsi="宋体" w:cs="Arial" w:hint="eastAsia"/>
                <w:b/>
                <w:bCs/>
                <w:szCs w:val="21"/>
              </w:rPr>
              <w:t>名称</w:t>
            </w:r>
          </w:p>
          <w:p w:rsidR="005C25A6" w:rsidRDefault="0093561F">
            <w:pPr>
              <w:spacing w:line="276" w:lineRule="auto"/>
              <w:jc w:val="center"/>
              <w:rPr>
                <w:rFonts w:ascii="宋体" w:hAnsi="宋体" w:cs="Arial"/>
                <w:b/>
                <w:bCs/>
                <w:szCs w:val="21"/>
              </w:rPr>
            </w:pPr>
            <w:r>
              <w:rPr>
                <w:rFonts w:ascii="宋体" w:hAnsi="宋体" w:cs="Arial" w:hint="eastAsia"/>
                <w:b/>
                <w:bCs/>
                <w:szCs w:val="21"/>
              </w:rPr>
              <w:t>（姓名）</w:t>
            </w:r>
          </w:p>
        </w:tc>
        <w:tc>
          <w:tcPr>
            <w:tcW w:w="2049" w:type="dxa"/>
            <w:vAlign w:val="center"/>
          </w:tcPr>
          <w:p w:rsidR="005C25A6" w:rsidRDefault="0093561F">
            <w:pPr>
              <w:pStyle w:val="ae"/>
              <w:spacing w:before="0" w:beforeAutospacing="0" w:after="0" w:afterAutospacing="0" w:line="276" w:lineRule="auto"/>
              <w:jc w:val="center"/>
              <w:rPr>
                <w:rFonts w:cs="Arial"/>
                <w:kern w:val="2"/>
                <w:sz w:val="21"/>
                <w:szCs w:val="21"/>
              </w:rPr>
            </w:pPr>
            <w:r>
              <w:rPr>
                <w:rFonts w:cs="Arial" w:hint="eastAsia"/>
                <w:b/>
                <w:bCs/>
                <w:kern w:val="2"/>
                <w:sz w:val="21"/>
                <w:szCs w:val="21"/>
              </w:rPr>
              <w:t>统一社会信息用代码（身份证号）</w:t>
            </w:r>
          </w:p>
        </w:tc>
        <w:tc>
          <w:tcPr>
            <w:tcW w:w="1957" w:type="dxa"/>
            <w:vAlign w:val="center"/>
          </w:tcPr>
          <w:p w:rsidR="005C25A6" w:rsidRDefault="0093561F">
            <w:pPr>
              <w:pStyle w:val="ae"/>
              <w:spacing w:before="0" w:beforeAutospacing="0" w:after="0" w:afterAutospacing="0" w:line="276" w:lineRule="auto"/>
              <w:jc w:val="center"/>
              <w:rPr>
                <w:rFonts w:cs="Arial"/>
                <w:kern w:val="2"/>
                <w:sz w:val="21"/>
                <w:szCs w:val="21"/>
              </w:rPr>
            </w:pPr>
            <w:r>
              <w:rPr>
                <w:rFonts w:cs="Arial" w:hint="eastAsia"/>
                <w:b/>
                <w:bCs/>
                <w:kern w:val="2"/>
                <w:sz w:val="21"/>
                <w:szCs w:val="21"/>
              </w:rPr>
              <w:t>出资额</w:t>
            </w:r>
          </w:p>
          <w:p w:rsidR="005C25A6" w:rsidRDefault="0093561F">
            <w:pPr>
              <w:pStyle w:val="ae"/>
              <w:spacing w:before="0" w:beforeAutospacing="0" w:after="0" w:afterAutospacing="0" w:line="276" w:lineRule="auto"/>
              <w:jc w:val="center"/>
              <w:rPr>
                <w:rFonts w:cs="Arial"/>
                <w:kern w:val="2"/>
                <w:sz w:val="21"/>
                <w:szCs w:val="21"/>
              </w:rPr>
            </w:pPr>
            <w:r>
              <w:rPr>
                <w:rFonts w:cs="Arial" w:hint="eastAsia"/>
                <w:b/>
                <w:bCs/>
                <w:kern w:val="2"/>
                <w:sz w:val="21"/>
                <w:szCs w:val="21"/>
              </w:rPr>
              <w:t>（人民币  万元）</w:t>
            </w:r>
          </w:p>
        </w:tc>
        <w:tc>
          <w:tcPr>
            <w:tcW w:w="1595" w:type="dxa"/>
            <w:vAlign w:val="center"/>
          </w:tcPr>
          <w:p w:rsidR="005C25A6" w:rsidRDefault="0093561F">
            <w:pPr>
              <w:pStyle w:val="ae"/>
              <w:spacing w:before="0" w:beforeAutospacing="0" w:after="0" w:afterAutospacing="0" w:line="276" w:lineRule="auto"/>
              <w:jc w:val="center"/>
              <w:rPr>
                <w:rFonts w:cs="Arial"/>
                <w:kern w:val="2"/>
                <w:sz w:val="21"/>
                <w:szCs w:val="21"/>
              </w:rPr>
            </w:pPr>
            <w:r>
              <w:rPr>
                <w:rFonts w:cs="Arial" w:hint="eastAsia"/>
                <w:b/>
                <w:bCs/>
                <w:kern w:val="2"/>
                <w:sz w:val="21"/>
                <w:szCs w:val="21"/>
              </w:rPr>
              <w:t>出资方式</w:t>
            </w:r>
          </w:p>
        </w:tc>
        <w:tc>
          <w:tcPr>
            <w:tcW w:w="1595" w:type="dxa"/>
            <w:vAlign w:val="center"/>
          </w:tcPr>
          <w:p w:rsidR="005C25A6" w:rsidRDefault="0093561F">
            <w:pPr>
              <w:pStyle w:val="ae"/>
              <w:spacing w:before="0" w:beforeAutospacing="0" w:after="0" w:afterAutospacing="0" w:line="276" w:lineRule="auto"/>
              <w:jc w:val="center"/>
              <w:rPr>
                <w:rFonts w:cs="Arial"/>
                <w:kern w:val="2"/>
                <w:sz w:val="21"/>
                <w:szCs w:val="21"/>
              </w:rPr>
            </w:pPr>
            <w:r>
              <w:rPr>
                <w:rFonts w:cs="Arial" w:hint="eastAsia"/>
                <w:b/>
                <w:bCs/>
                <w:kern w:val="2"/>
                <w:sz w:val="21"/>
                <w:szCs w:val="21"/>
              </w:rPr>
              <w:t>占全部股份比例</w:t>
            </w:r>
          </w:p>
        </w:tc>
      </w:tr>
      <w:tr w:rsidR="005C25A6">
        <w:trPr>
          <w:trHeight w:val="349"/>
        </w:trPr>
        <w:tc>
          <w:tcPr>
            <w:tcW w:w="886" w:type="dxa"/>
          </w:tcPr>
          <w:p w:rsidR="005C25A6" w:rsidRDefault="0093561F">
            <w:pPr>
              <w:spacing w:line="360" w:lineRule="auto"/>
              <w:jc w:val="center"/>
              <w:rPr>
                <w:rFonts w:ascii="宋体" w:hAnsi="宋体" w:cs="Arial"/>
                <w:szCs w:val="21"/>
              </w:rPr>
            </w:pPr>
            <w:r>
              <w:rPr>
                <w:rFonts w:ascii="宋体" w:hAnsi="宋体" w:cs="Arial" w:hint="eastAsia"/>
                <w:szCs w:val="21"/>
              </w:rPr>
              <w:t>1</w:t>
            </w:r>
          </w:p>
        </w:tc>
        <w:tc>
          <w:tcPr>
            <w:tcW w:w="1489" w:type="dxa"/>
          </w:tcPr>
          <w:p w:rsidR="005C25A6" w:rsidRDefault="005C25A6">
            <w:pPr>
              <w:spacing w:line="360" w:lineRule="auto"/>
              <w:jc w:val="center"/>
              <w:rPr>
                <w:rFonts w:ascii="宋体" w:hAnsi="宋体" w:cs="Arial"/>
                <w:szCs w:val="21"/>
              </w:rPr>
            </w:pPr>
          </w:p>
        </w:tc>
        <w:tc>
          <w:tcPr>
            <w:tcW w:w="2049" w:type="dxa"/>
          </w:tcPr>
          <w:p w:rsidR="005C25A6" w:rsidRDefault="005C25A6">
            <w:pPr>
              <w:spacing w:line="360" w:lineRule="auto"/>
              <w:jc w:val="center"/>
              <w:rPr>
                <w:rFonts w:ascii="宋体" w:hAnsi="宋体" w:cs="Arial"/>
                <w:szCs w:val="21"/>
              </w:rPr>
            </w:pPr>
          </w:p>
        </w:tc>
        <w:tc>
          <w:tcPr>
            <w:tcW w:w="1957" w:type="dxa"/>
          </w:tcPr>
          <w:p w:rsidR="005C25A6" w:rsidRDefault="005C25A6">
            <w:pPr>
              <w:spacing w:line="360" w:lineRule="auto"/>
              <w:jc w:val="center"/>
              <w:rPr>
                <w:rFonts w:ascii="宋体" w:hAnsi="宋体" w:cs="Arial"/>
                <w:szCs w:val="21"/>
              </w:rPr>
            </w:pPr>
          </w:p>
        </w:tc>
        <w:tc>
          <w:tcPr>
            <w:tcW w:w="1595" w:type="dxa"/>
          </w:tcPr>
          <w:p w:rsidR="005C25A6" w:rsidRDefault="005C25A6">
            <w:pPr>
              <w:spacing w:line="360" w:lineRule="auto"/>
              <w:jc w:val="center"/>
              <w:rPr>
                <w:rFonts w:ascii="宋体" w:hAnsi="宋体" w:cs="Arial"/>
                <w:szCs w:val="21"/>
              </w:rPr>
            </w:pPr>
          </w:p>
        </w:tc>
        <w:tc>
          <w:tcPr>
            <w:tcW w:w="1595" w:type="dxa"/>
          </w:tcPr>
          <w:p w:rsidR="005C25A6" w:rsidRDefault="005C25A6">
            <w:pPr>
              <w:spacing w:line="360" w:lineRule="auto"/>
              <w:jc w:val="center"/>
              <w:rPr>
                <w:rFonts w:ascii="宋体" w:hAnsi="宋体" w:cs="Arial"/>
                <w:szCs w:val="21"/>
              </w:rPr>
            </w:pPr>
          </w:p>
        </w:tc>
      </w:tr>
      <w:tr w:rsidR="005C25A6">
        <w:trPr>
          <w:trHeight w:val="349"/>
        </w:trPr>
        <w:tc>
          <w:tcPr>
            <w:tcW w:w="886" w:type="dxa"/>
          </w:tcPr>
          <w:p w:rsidR="005C25A6" w:rsidRDefault="0093561F">
            <w:pPr>
              <w:spacing w:line="360" w:lineRule="auto"/>
              <w:jc w:val="center"/>
              <w:rPr>
                <w:rFonts w:ascii="宋体" w:hAnsi="宋体" w:cs="Arial"/>
                <w:szCs w:val="21"/>
              </w:rPr>
            </w:pPr>
            <w:r>
              <w:rPr>
                <w:rFonts w:ascii="宋体" w:hAnsi="宋体" w:cs="Arial" w:hint="eastAsia"/>
                <w:szCs w:val="21"/>
              </w:rPr>
              <w:t>2</w:t>
            </w:r>
          </w:p>
        </w:tc>
        <w:tc>
          <w:tcPr>
            <w:tcW w:w="1489" w:type="dxa"/>
          </w:tcPr>
          <w:p w:rsidR="005C25A6" w:rsidRDefault="005C25A6">
            <w:pPr>
              <w:spacing w:line="360" w:lineRule="auto"/>
              <w:jc w:val="center"/>
              <w:rPr>
                <w:rFonts w:ascii="宋体" w:hAnsi="宋体" w:cs="Arial"/>
                <w:szCs w:val="21"/>
              </w:rPr>
            </w:pPr>
          </w:p>
        </w:tc>
        <w:tc>
          <w:tcPr>
            <w:tcW w:w="2049" w:type="dxa"/>
          </w:tcPr>
          <w:p w:rsidR="005C25A6" w:rsidRDefault="005C25A6">
            <w:pPr>
              <w:spacing w:line="360" w:lineRule="auto"/>
              <w:jc w:val="center"/>
              <w:rPr>
                <w:rFonts w:ascii="宋体" w:hAnsi="宋体" w:cs="Arial"/>
                <w:szCs w:val="21"/>
              </w:rPr>
            </w:pPr>
          </w:p>
        </w:tc>
        <w:tc>
          <w:tcPr>
            <w:tcW w:w="1957" w:type="dxa"/>
          </w:tcPr>
          <w:p w:rsidR="005C25A6" w:rsidRDefault="005C25A6">
            <w:pPr>
              <w:spacing w:line="360" w:lineRule="auto"/>
              <w:jc w:val="center"/>
              <w:rPr>
                <w:rFonts w:ascii="宋体" w:hAnsi="宋体" w:cs="Arial"/>
                <w:szCs w:val="21"/>
              </w:rPr>
            </w:pPr>
          </w:p>
        </w:tc>
        <w:tc>
          <w:tcPr>
            <w:tcW w:w="1595" w:type="dxa"/>
          </w:tcPr>
          <w:p w:rsidR="005C25A6" w:rsidRDefault="005C25A6">
            <w:pPr>
              <w:spacing w:line="360" w:lineRule="auto"/>
              <w:jc w:val="center"/>
              <w:rPr>
                <w:rFonts w:ascii="宋体" w:hAnsi="宋体" w:cs="Arial"/>
                <w:szCs w:val="21"/>
              </w:rPr>
            </w:pPr>
          </w:p>
        </w:tc>
        <w:tc>
          <w:tcPr>
            <w:tcW w:w="1595" w:type="dxa"/>
          </w:tcPr>
          <w:p w:rsidR="005C25A6" w:rsidRDefault="005C25A6">
            <w:pPr>
              <w:spacing w:line="360" w:lineRule="auto"/>
              <w:jc w:val="center"/>
              <w:rPr>
                <w:rFonts w:ascii="宋体" w:hAnsi="宋体" w:cs="Arial"/>
                <w:szCs w:val="21"/>
              </w:rPr>
            </w:pPr>
          </w:p>
        </w:tc>
      </w:tr>
      <w:tr w:rsidR="005C25A6">
        <w:trPr>
          <w:trHeight w:val="349"/>
        </w:trPr>
        <w:tc>
          <w:tcPr>
            <w:tcW w:w="886" w:type="dxa"/>
          </w:tcPr>
          <w:p w:rsidR="005C25A6" w:rsidRDefault="0093561F">
            <w:pPr>
              <w:spacing w:line="360" w:lineRule="auto"/>
              <w:jc w:val="center"/>
              <w:rPr>
                <w:rFonts w:ascii="宋体" w:hAnsi="宋体" w:cs="Arial"/>
                <w:szCs w:val="21"/>
              </w:rPr>
            </w:pPr>
            <w:r>
              <w:rPr>
                <w:rFonts w:ascii="宋体" w:hAnsi="宋体" w:cs="Arial" w:hint="eastAsia"/>
                <w:szCs w:val="21"/>
              </w:rPr>
              <w:t>…</w:t>
            </w:r>
          </w:p>
        </w:tc>
        <w:tc>
          <w:tcPr>
            <w:tcW w:w="1489" w:type="dxa"/>
          </w:tcPr>
          <w:p w:rsidR="005C25A6" w:rsidRDefault="005C25A6">
            <w:pPr>
              <w:spacing w:line="360" w:lineRule="auto"/>
              <w:jc w:val="center"/>
              <w:rPr>
                <w:rFonts w:ascii="宋体" w:hAnsi="宋体" w:cs="Arial"/>
                <w:szCs w:val="21"/>
              </w:rPr>
            </w:pPr>
          </w:p>
        </w:tc>
        <w:tc>
          <w:tcPr>
            <w:tcW w:w="2049" w:type="dxa"/>
          </w:tcPr>
          <w:p w:rsidR="005C25A6" w:rsidRDefault="005C25A6">
            <w:pPr>
              <w:spacing w:line="360" w:lineRule="auto"/>
              <w:jc w:val="center"/>
              <w:rPr>
                <w:rFonts w:ascii="宋体" w:hAnsi="宋体" w:cs="Arial"/>
                <w:szCs w:val="21"/>
              </w:rPr>
            </w:pPr>
          </w:p>
        </w:tc>
        <w:tc>
          <w:tcPr>
            <w:tcW w:w="1957" w:type="dxa"/>
          </w:tcPr>
          <w:p w:rsidR="005C25A6" w:rsidRDefault="005C25A6">
            <w:pPr>
              <w:spacing w:line="360" w:lineRule="auto"/>
              <w:jc w:val="center"/>
              <w:rPr>
                <w:rFonts w:ascii="宋体" w:hAnsi="宋体" w:cs="Arial"/>
                <w:szCs w:val="21"/>
              </w:rPr>
            </w:pPr>
          </w:p>
        </w:tc>
        <w:tc>
          <w:tcPr>
            <w:tcW w:w="1595" w:type="dxa"/>
          </w:tcPr>
          <w:p w:rsidR="005C25A6" w:rsidRDefault="005C25A6">
            <w:pPr>
              <w:spacing w:line="360" w:lineRule="auto"/>
              <w:jc w:val="center"/>
              <w:rPr>
                <w:rFonts w:ascii="宋体" w:hAnsi="宋体" w:cs="Arial"/>
                <w:szCs w:val="21"/>
              </w:rPr>
            </w:pPr>
          </w:p>
        </w:tc>
        <w:tc>
          <w:tcPr>
            <w:tcW w:w="1595" w:type="dxa"/>
          </w:tcPr>
          <w:p w:rsidR="005C25A6" w:rsidRDefault="005C25A6">
            <w:pPr>
              <w:spacing w:line="360" w:lineRule="auto"/>
              <w:jc w:val="center"/>
              <w:rPr>
                <w:rFonts w:ascii="宋体" w:hAnsi="宋体" w:cs="Arial"/>
                <w:szCs w:val="21"/>
              </w:rPr>
            </w:pPr>
          </w:p>
        </w:tc>
      </w:tr>
    </w:tbl>
    <w:p w:rsidR="005C25A6" w:rsidRDefault="0093561F">
      <w:pPr>
        <w:spacing w:line="360" w:lineRule="auto"/>
        <w:ind w:left="424" w:hangingChars="202" w:hanging="424"/>
        <w:rPr>
          <w:rFonts w:ascii="宋体" w:hAnsi="宋体" w:cs="Arial"/>
          <w:szCs w:val="21"/>
        </w:rPr>
      </w:pPr>
      <w:r>
        <w:rPr>
          <w:rFonts w:ascii="宋体" w:hAnsi="宋体" w:cs="Arial" w:hint="eastAsia"/>
          <w:szCs w:val="21"/>
        </w:rPr>
        <w:t>注：1. 主要股东或出资人为法人的，填写法人全称及统一社会信息用代码（尚未办理三证合一的填写组织机构代码）；为自然人的，填写自然人姓名和身份证号。</w:t>
      </w:r>
    </w:p>
    <w:p w:rsidR="005C25A6" w:rsidRDefault="0093561F">
      <w:pPr>
        <w:spacing w:line="360" w:lineRule="auto"/>
        <w:ind w:left="420" w:firstLine="6"/>
        <w:rPr>
          <w:rFonts w:ascii="宋体" w:hAnsi="宋体" w:cs="Arial"/>
          <w:szCs w:val="21"/>
        </w:rPr>
      </w:pPr>
      <w:r>
        <w:rPr>
          <w:rFonts w:ascii="宋体" w:hAnsi="宋体" w:cs="Arial" w:hint="eastAsia"/>
          <w:szCs w:val="21"/>
        </w:rPr>
        <w:t>2. 出资方式填写：货币、实物、工艺产权和非专利技术、土地使用权等。</w:t>
      </w:r>
    </w:p>
    <w:p w:rsidR="005C25A6" w:rsidRDefault="0093561F">
      <w:pPr>
        <w:spacing w:line="360" w:lineRule="auto"/>
        <w:ind w:left="426"/>
        <w:rPr>
          <w:rFonts w:ascii="宋体" w:hAnsi="宋体" w:cs="Arial"/>
          <w:szCs w:val="21"/>
        </w:rPr>
      </w:pPr>
      <w:r>
        <w:rPr>
          <w:rFonts w:ascii="宋体" w:hAnsi="宋体" w:cs="Arial" w:hint="eastAsia"/>
          <w:szCs w:val="21"/>
        </w:rPr>
        <w:t>3. 投标单位应按照占全部股份比例从大到小依次逐个股东填写，股东数量多于10个的，填写前10名，不足10个全部填写。同时投标人必须附“国家企业信用信息公示系统”网页并加盖投标人单位公章。</w:t>
      </w:r>
    </w:p>
    <w:p w:rsidR="005C25A6" w:rsidRDefault="0093561F">
      <w:pPr>
        <w:numPr>
          <w:ilvl w:val="0"/>
          <w:numId w:val="42"/>
        </w:numPr>
        <w:spacing w:line="360" w:lineRule="auto"/>
        <w:rPr>
          <w:rFonts w:ascii="宋体" w:hAnsi="宋体" w:cs="Arial"/>
          <w:szCs w:val="21"/>
        </w:rPr>
      </w:pPr>
      <w:r>
        <w:rPr>
          <w:rFonts w:ascii="宋体" w:hAnsi="宋体" w:cs="Arial"/>
          <w:szCs w:val="21"/>
        </w:rPr>
        <w:t>投标人获得国家有关部门颁发的资质和国内外知名厂商出具的销售许可证明：</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2349"/>
        <w:gridCol w:w="2349"/>
        <w:gridCol w:w="2349"/>
      </w:tblGrid>
      <w:tr w:rsidR="005C25A6">
        <w:trPr>
          <w:trHeight w:val="347"/>
        </w:trPr>
        <w:tc>
          <w:tcPr>
            <w:tcW w:w="2349" w:type="dxa"/>
          </w:tcPr>
          <w:p w:rsidR="005C25A6" w:rsidRDefault="0093561F">
            <w:pPr>
              <w:spacing w:line="360" w:lineRule="auto"/>
              <w:jc w:val="center"/>
              <w:rPr>
                <w:rFonts w:ascii="宋体" w:hAnsi="宋体" w:cs="Arial"/>
                <w:szCs w:val="21"/>
              </w:rPr>
            </w:pPr>
            <w:r>
              <w:rPr>
                <w:rFonts w:ascii="宋体" w:hAnsi="宋体" w:cs="Arial"/>
                <w:szCs w:val="21"/>
              </w:rPr>
              <w:t xml:space="preserve">  证书名称</w:t>
            </w:r>
          </w:p>
        </w:tc>
        <w:tc>
          <w:tcPr>
            <w:tcW w:w="2349" w:type="dxa"/>
          </w:tcPr>
          <w:p w:rsidR="005C25A6" w:rsidRDefault="0093561F">
            <w:pPr>
              <w:spacing w:line="360" w:lineRule="auto"/>
              <w:jc w:val="center"/>
              <w:rPr>
                <w:rFonts w:ascii="宋体" w:hAnsi="宋体" w:cs="Arial"/>
                <w:szCs w:val="21"/>
              </w:rPr>
            </w:pPr>
            <w:r>
              <w:rPr>
                <w:rFonts w:ascii="宋体" w:hAnsi="宋体" w:cs="Arial"/>
                <w:szCs w:val="21"/>
              </w:rPr>
              <w:t>发证单位</w:t>
            </w:r>
          </w:p>
        </w:tc>
        <w:tc>
          <w:tcPr>
            <w:tcW w:w="2349" w:type="dxa"/>
          </w:tcPr>
          <w:p w:rsidR="005C25A6" w:rsidRDefault="0093561F">
            <w:pPr>
              <w:spacing w:line="360" w:lineRule="auto"/>
              <w:jc w:val="center"/>
              <w:rPr>
                <w:rFonts w:ascii="宋体" w:hAnsi="宋体" w:cs="Arial"/>
                <w:szCs w:val="21"/>
              </w:rPr>
            </w:pPr>
            <w:r>
              <w:rPr>
                <w:rFonts w:ascii="宋体" w:hAnsi="宋体" w:cs="Arial"/>
                <w:szCs w:val="21"/>
              </w:rPr>
              <w:t>证书等级</w:t>
            </w:r>
          </w:p>
        </w:tc>
        <w:tc>
          <w:tcPr>
            <w:tcW w:w="2349" w:type="dxa"/>
          </w:tcPr>
          <w:p w:rsidR="005C25A6" w:rsidRDefault="0093561F">
            <w:pPr>
              <w:spacing w:line="360" w:lineRule="auto"/>
              <w:jc w:val="center"/>
              <w:rPr>
                <w:rFonts w:ascii="宋体" w:hAnsi="宋体" w:cs="Arial"/>
                <w:szCs w:val="21"/>
              </w:rPr>
            </w:pPr>
            <w:r>
              <w:rPr>
                <w:rFonts w:ascii="宋体" w:hAnsi="宋体" w:cs="Arial"/>
                <w:szCs w:val="21"/>
              </w:rPr>
              <w:t>证书有效期</w:t>
            </w:r>
          </w:p>
        </w:tc>
      </w:tr>
      <w:tr w:rsidR="005C25A6">
        <w:tc>
          <w:tcPr>
            <w:tcW w:w="2349" w:type="dxa"/>
          </w:tcPr>
          <w:p w:rsidR="005C25A6" w:rsidRDefault="005C25A6">
            <w:pPr>
              <w:spacing w:line="360" w:lineRule="auto"/>
              <w:jc w:val="center"/>
              <w:rPr>
                <w:rFonts w:ascii="宋体" w:hAnsi="宋体" w:cs="Arial"/>
                <w:szCs w:val="21"/>
              </w:rPr>
            </w:pPr>
          </w:p>
        </w:tc>
        <w:tc>
          <w:tcPr>
            <w:tcW w:w="2349" w:type="dxa"/>
          </w:tcPr>
          <w:p w:rsidR="005C25A6" w:rsidRDefault="005C25A6">
            <w:pPr>
              <w:spacing w:line="360" w:lineRule="auto"/>
              <w:jc w:val="center"/>
              <w:rPr>
                <w:rFonts w:ascii="宋体" w:hAnsi="宋体" w:cs="Arial"/>
                <w:szCs w:val="21"/>
              </w:rPr>
            </w:pPr>
          </w:p>
        </w:tc>
        <w:tc>
          <w:tcPr>
            <w:tcW w:w="2349" w:type="dxa"/>
          </w:tcPr>
          <w:p w:rsidR="005C25A6" w:rsidRDefault="005C25A6">
            <w:pPr>
              <w:spacing w:line="360" w:lineRule="auto"/>
              <w:jc w:val="center"/>
              <w:rPr>
                <w:rFonts w:ascii="宋体" w:hAnsi="宋体" w:cs="Arial"/>
                <w:szCs w:val="21"/>
              </w:rPr>
            </w:pPr>
          </w:p>
        </w:tc>
        <w:tc>
          <w:tcPr>
            <w:tcW w:w="2349" w:type="dxa"/>
          </w:tcPr>
          <w:p w:rsidR="005C25A6" w:rsidRDefault="005C25A6">
            <w:pPr>
              <w:spacing w:line="360" w:lineRule="auto"/>
              <w:jc w:val="center"/>
              <w:rPr>
                <w:rFonts w:ascii="宋体" w:hAnsi="宋体" w:cs="Arial"/>
                <w:szCs w:val="21"/>
              </w:rPr>
            </w:pPr>
          </w:p>
        </w:tc>
      </w:tr>
      <w:tr w:rsidR="005C25A6">
        <w:tc>
          <w:tcPr>
            <w:tcW w:w="2349" w:type="dxa"/>
          </w:tcPr>
          <w:p w:rsidR="005C25A6" w:rsidRDefault="005C25A6">
            <w:pPr>
              <w:spacing w:line="360" w:lineRule="auto"/>
              <w:jc w:val="center"/>
              <w:rPr>
                <w:rFonts w:ascii="宋体" w:hAnsi="宋体" w:cs="Arial"/>
                <w:szCs w:val="21"/>
              </w:rPr>
            </w:pPr>
          </w:p>
        </w:tc>
        <w:tc>
          <w:tcPr>
            <w:tcW w:w="2349" w:type="dxa"/>
          </w:tcPr>
          <w:p w:rsidR="005C25A6" w:rsidRDefault="005C25A6">
            <w:pPr>
              <w:spacing w:line="360" w:lineRule="auto"/>
              <w:jc w:val="center"/>
              <w:rPr>
                <w:rFonts w:ascii="宋体" w:hAnsi="宋体" w:cs="Arial"/>
                <w:szCs w:val="21"/>
              </w:rPr>
            </w:pPr>
          </w:p>
        </w:tc>
        <w:tc>
          <w:tcPr>
            <w:tcW w:w="2349" w:type="dxa"/>
          </w:tcPr>
          <w:p w:rsidR="005C25A6" w:rsidRDefault="005C25A6">
            <w:pPr>
              <w:spacing w:line="360" w:lineRule="auto"/>
              <w:jc w:val="center"/>
              <w:rPr>
                <w:rFonts w:ascii="宋体" w:hAnsi="宋体" w:cs="Arial"/>
                <w:szCs w:val="21"/>
              </w:rPr>
            </w:pPr>
          </w:p>
        </w:tc>
        <w:tc>
          <w:tcPr>
            <w:tcW w:w="2349" w:type="dxa"/>
          </w:tcPr>
          <w:p w:rsidR="005C25A6" w:rsidRDefault="005C25A6">
            <w:pPr>
              <w:spacing w:line="360" w:lineRule="auto"/>
              <w:jc w:val="center"/>
              <w:rPr>
                <w:rFonts w:ascii="宋体" w:hAnsi="宋体" w:cs="Arial"/>
                <w:szCs w:val="21"/>
              </w:rPr>
            </w:pPr>
          </w:p>
        </w:tc>
      </w:tr>
    </w:tbl>
    <w:p w:rsidR="005C25A6" w:rsidRDefault="0093561F">
      <w:pPr>
        <w:spacing w:line="360" w:lineRule="auto"/>
        <w:ind w:firstLineChars="150" w:firstLine="315"/>
        <w:rPr>
          <w:rFonts w:ascii="宋体" w:hAnsi="宋体" w:cs="Arial"/>
          <w:szCs w:val="21"/>
        </w:rPr>
      </w:pPr>
      <w:r>
        <w:rPr>
          <w:rFonts w:ascii="宋体" w:hAnsi="宋体" w:cs="Arial"/>
          <w:szCs w:val="21"/>
        </w:rPr>
        <w:t>我</w:t>
      </w:r>
      <w:r>
        <w:rPr>
          <w:rFonts w:ascii="宋体" w:hAnsi="宋体" w:cs="Arial" w:hint="eastAsia"/>
          <w:szCs w:val="21"/>
        </w:rPr>
        <w:t>方</w:t>
      </w:r>
      <w:r>
        <w:rPr>
          <w:rFonts w:ascii="宋体" w:hAnsi="宋体" w:cs="Arial"/>
          <w:szCs w:val="21"/>
        </w:rPr>
        <w:t>声明以上所述是正确无误的，您有权进行您认为必要的所有调查</w:t>
      </w:r>
      <w:r>
        <w:rPr>
          <w:rFonts w:ascii="宋体" w:hAnsi="宋体" w:cs="Arial" w:hint="eastAsia"/>
          <w:szCs w:val="21"/>
        </w:rPr>
        <w:t>，</w:t>
      </w:r>
      <w:r>
        <w:rPr>
          <w:rFonts w:hAnsi="宋体" w:hint="eastAsia"/>
          <w:szCs w:val="21"/>
          <w:lang w:val="en-GB"/>
        </w:rPr>
        <w:t>如以上数据有虚假，一经查实，自行承担相关责任。</w:t>
      </w:r>
    </w:p>
    <w:p w:rsidR="005C25A6" w:rsidRDefault="005C25A6">
      <w:pPr>
        <w:spacing w:line="500" w:lineRule="exact"/>
        <w:rPr>
          <w:spacing w:val="4"/>
        </w:rPr>
      </w:pPr>
    </w:p>
    <w:p w:rsidR="005C25A6" w:rsidRDefault="0093561F">
      <w:pPr>
        <w:spacing w:line="500" w:lineRule="exact"/>
        <w:rPr>
          <w:rFonts w:ascii="宋体" w:hAnsi="宋体"/>
          <w:u w:val="single"/>
        </w:rPr>
      </w:pPr>
      <w:r>
        <w:rPr>
          <w:rFonts w:hint="eastAsia"/>
          <w:spacing w:val="4"/>
        </w:rPr>
        <w:lastRenderedPageBreak/>
        <w:t>投标人名称（</w:t>
      </w:r>
      <w:r>
        <w:rPr>
          <w:rFonts w:ascii="宋体" w:hAnsi="宋体" w:hint="eastAsia"/>
        </w:rPr>
        <w:t>单位盖</w:t>
      </w:r>
      <w:r>
        <w:rPr>
          <w:rFonts w:hint="eastAsia"/>
          <w:spacing w:val="4"/>
        </w:rPr>
        <w:t>公章）：</w:t>
      </w:r>
    </w:p>
    <w:p w:rsidR="005C25A6" w:rsidRDefault="005C25A6">
      <w:pPr>
        <w:rPr>
          <w:spacing w:val="4"/>
        </w:rPr>
      </w:pPr>
    </w:p>
    <w:p w:rsidR="005C25A6" w:rsidRDefault="0093561F">
      <w:pPr>
        <w:spacing w:line="520" w:lineRule="exact"/>
        <w:rPr>
          <w:spacing w:val="4"/>
        </w:rPr>
      </w:pPr>
      <w:r>
        <w:rPr>
          <w:rFonts w:ascii="宋体" w:hint="eastAsia"/>
        </w:rPr>
        <w:t>法定代表人或</w:t>
      </w:r>
      <w:r>
        <w:rPr>
          <w:rFonts w:ascii="宋体" w:hAnsi="宋体" w:hint="eastAsia"/>
        </w:rPr>
        <w:t>投标人授权代表（签名或盖章）：</w:t>
      </w:r>
      <w:r>
        <w:rPr>
          <w:rFonts w:hint="eastAsia"/>
          <w:spacing w:val="4"/>
        </w:rPr>
        <w:t>职务：日期</w:t>
      </w:r>
    </w:p>
    <w:p w:rsidR="005C25A6" w:rsidRDefault="0093561F">
      <w:pPr>
        <w:numPr>
          <w:ilvl w:val="0"/>
          <w:numId w:val="41"/>
        </w:numPr>
        <w:spacing w:line="440" w:lineRule="exact"/>
        <w:rPr>
          <w:rFonts w:ascii="黑体" w:eastAsia="黑体"/>
          <w:b/>
          <w:bCs/>
          <w:sz w:val="28"/>
        </w:rPr>
      </w:pPr>
      <w:r>
        <w:rPr>
          <w:rFonts w:ascii="黑体" w:eastAsia="黑体"/>
          <w:b/>
          <w:bCs/>
          <w:sz w:val="28"/>
        </w:rPr>
        <w:br w:type="page"/>
      </w:r>
    </w:p>
    <w:p w:rsidR="005C25A6" w:rsidRDefault="0093561F" w:rsidP="00961965">
      <w:pPr>
        <w:pStyle w:val="2"/>
        <w:adjustRightInd w:val="0"/>
        <w:snapToGrid w:val="0"/>
        <w:spacing w:beforeLines="50" w:afterLines="50" w:line="360" w:lineRule="auto"/>
        <w:jc w:val="center"/>
        <w:rPr>
          <w:b w:val="0"/>
        </w:rPr>
      </w:pPr>
      <w:r>
        <w:rPr>
          <w:rFonts w:hint="eastAsia"/>
          <w:b w:val="0"/>
        </w:rPr>
        <w:lastRenderedPageBreak/>
        <w:t>采购代理服务费承诺书</w:t>
      </w:r>
    </w:p>
    <w:p w:rsidR="005C25A6" w:rsidRDefault="0093561F">
      <w:pPr>
        <w:spacing w:line="360" w:lineRule="auto"/>
        <w:rPr>
          <w:rFonts w:ascii="宋体" w:hAnsi="宋体"/>
          <w:b/>
        </w:rPr>
      </w:pPr>
      <w:r>
        <w:rPr>
          <w:rFonts w:ascii="宋体" w:hAnsi="宋体" w:hint="eastAsia"/>
          <w:b/>
        </w:rPr>
        <w:t>广东采联采购科技有限公司:</w:t>
      </w:r>
    </w:p>
    <w:p w:rsidR="005C25A6" w:rsidRDefault="0093561F">
      <w:pPr>
        <w:spacing w:line="360" w:lineRule="auto"/>
        <w:ind w:firstLineChars="200" w:firstLine="420"/>
        <w:rPr>
          <w:rFonts w:ascii="宋体" w:cs="宋体"/>
          <w:szCs w:val="21"/>
        </w:rPr>
      </w:pPr>
      <w:r>
        <w:rPr>
          <w:rFonts w:ascii="宋体" w:hAnsi="宋体" w:hint="eastAsia"/>
        </w:rPr>
        <w:t>本公司</w:t>
      </w:r>
      <w:r>
        <w:rPr>
          <w:rFonts w:ascii="宋体" w:hAnsi="宋体" w:hint="eastAsia"/>
          <w:u w:val="single"/>
        </w:rPr>
        <w:t xml:space="preserve">       (投标人名称)      </w:t>
      </w:r>
      <w:r>
        <w:rPr>
          <w:rFonts w:ascii="宋体" w:hAnsi="宋体" w:hint="eastAsia"/>
        </w:rPr>
        <w:t>在参加</w:t>
      </w:r>
      <w:r>
        <w:rPr>
          <w:rFonts w:ascii="宋体" w:hAnsi="宋体" w:hint="eastAsia"/>
          <w:u w:val="single"/>
        </w:rPr>
        <w:t xml:space="preserve">       (项目名称)      </w:t>
      </w:r>
      <w:r>
        <w:rPr>
          <w:rFonts w:ascii="宋体" w:hAnsi="宋体" w:hint="eastAsia"/>
        </w:rPr>
        <w:t>(</w:t>
      </w:r>
      <w:r>
        <w:rPr>
          <w:rFonts w:hint="eastAsia"/>
        </w:rPr>
        <w:t>项目编号：</w:t>
      </w:r>
      <w:r w:rsidR="00B568DB">
        <w:rPr>
          <w:rFonts w:ascii="宋体" w:hAnsi="宋体" w:hint="eastAsia"/>
        </w:rPr>
        <w:t>BACG2019155332（CLF0119SZ01ZC28）</w:t>
      </w:r>
      <w:r>
        <w:rPr>
          <w:rFonts w:ascii="宋体" w:hAnsi="宋体" w:hint="eastAsia"/>
        </w:rPr>
        <w:t>)的招标中如获中标</w:t>
      </w:r>
      <w:r>
        <w:rPr>
          <w:rFonts w:ascii="宋体" w:cs="宋体" w:hint="eastAsia"/>
          <w:szCs w:val="21"/>
        </w:rPr>
        <w:t>，我公司保证按照招标文件</w:t>
      </w:r>
      <w:r>
        <w:rPr>
          <w:rFonts w:ascii="宋体" w:hAnsi="宋体" w:hint="eastAsia"/>
        </w:rPr>
        <w:t>的</w:t>
      </w:r>
      <w:r>
        <w:rPr>
          <w:rFonts w:ascii="宋体" w:cs="宋体" w:hint="eastAsia"/>
          <w:szCs w:val="21"/>
        </w:rPr>
        <w:t>规定缴纳“采购代理服务费”后，凭领取人身份证复印件并加盖公章领取《中标通知书》。如采用电汇或银行转账，我</w:t>
      </w:r>
      <w:r>
        <w:rPr>
          <w:rFonts w:ascii="宋体" w:hAnsi="宋体" w:hint="eastAsia"/>
        </w:rPr>
        <w:t>公</w:t>
      </w:r>
      <w:r>
        <w:rPr>
          <w:rFonts w:ascii="宋体" w:cs="宋体" w:hint="eastAsia"/>
          <w:szCs w:val="21"/>
        </w:rPr>
        <w:t>司将同时递交采购代理服务费缴费凭证复印件并加盖公章。</w:t>
      </w:r>
    </w:p>
    <w:p w:rsidR="005C25A6" w:rsidRDefault="0093561F">
      <w:pPr>
        <w:spacing w:line="360" w:lineRule="auto"/>
        <w:ind w:firstLineChars="200" w:firstLine="420"/>
        <w:rPr>
          <w:rFonts w:ascii="宋体" w:hAnsi="宋体"/>
        </w:rPr>
      </w:pPr>
      <w:r>
        <w:rPr>
          <w:rFonts w:ascii="宋体" w:hAnsi="宋体" w:hint="eastAsia"/>
        </w:rPr>
        <w:t>如我公司违反上款承诺,愿承担由此引起的一切法律责任。</w:t>
      </w:r>
    </w:p>
    <w:p w:rsidR="005C25A6" w:rsidRDefault="0093561F">
      <w:pPr>
        <w:tabs>
          <w:tab w:val="center" w:pos="5010"/>
        </w:tabs>
        <w:spacing w:line="360" w:lineRule="auto"/>
        <w:ind w:firstLineChars="400" w:firstLine="840"/>
        <w:rPr>
          <w:rFonts w:ascii="宋体" w:hAnsi="宋体"/>
        </w:rPr>
      </w:pPr>
      <w:r>
        <w:rPr>
          <w:rFonts w:ascii="宋体" w:hAnsi="宋体" w:hint="eastAsia"/>
        </w:rPr>
        <w:t>特此承诺!</w:t>
      </w:r>
      <w:r>
        <w:rPr>
          <w:rFonts w:ascii="宋体" w:hAnsi="宋体"/>
        </w:rPr>
        <w:tab/>
      </w:r>
    </w:p>
    <w:p w:rsidR="005C25A6" w:rsidRDefault="005C25A6">
      <w:pPr>
        <w:spacing w:line="360" w:lineRule="auto"/>
        <w:ind w:firstLineChars="400" w:firstLine="840"/>
        <w:rPr>
          <w:rFonts w:ascii="宋体" w:hAnsi="宋体"/>
        </w:rPr>
      </w:pPr>
    </w:p>
    <w:p w:rsidR="005C25A6" w:rsidRDefault="0093561F">
      <w:pPr>
        <w:spacing w:line="360" w:lineRule="auto"/>
        <w:ind w:left="315"/>
        <w:jc w:val="left"/>
        <w:rPr>
          <w:rFonts w:ascii="宋体" w:hAnsi="宋体"/>
        </w:rPr>
      </w:pPr>
      <w:r>
        <w:rPr>
          <w:rFonts w:ascii="宋体" w:hAnsi="宋体" w:hint="eastAsia"/>
        </w:rPr>
        <w:t>投标人名称(盖公章):</w:t>
      </w:r>
    </w:p>
    <w:p w:rsidR="005C25A6" w:rsidRDefault="0093561F">
      <w:pPr>
        <w:spacing w:line="360" w:lineRule="auto"/>
        <w:ind w:left="315"/>
        <w:jc w:val="left"/>
        <w:rPr>
          <w:rFonts w:ascii="宋体" w:hAnsi="宋体"/>
        </w:rPr>
      </w:pPr>
      <w:r>
        <w:rPr>
          <w:rFonts w:ascii="宋体" w:hAnsi="宋体" w:hint="eastAsia"/>
        </w:rPr>
        <w:t>投标人地址:</w:t>
      </w:r>
    </w:p>
    <w:p w:rsidR="005C25A6" w:rsidRDefault="0093561F">
      <w:pPr>
        <w:spacing w:line="360" w:lineRule="auto"/>
        <w:ind w:left="315"/>
        <w:jc w:val="left"/>
        <w:rPr>
          <w:rFonts w:ascii="宋体" w:hAnsi="宋体"/>
        </w:rPr>
      </w:pPr>
      <w:r>
        <w:rPr>
          <w:rFonts w:ascii="宋体" w:hAnsi="宋体" w:hint="eastAsia"/>
        </w:rPr>
        <w:t>电话:</w:t>
      </w:r>
    </w:p>
    <w:p w:rsidR="005C25A6" w:rsidRDefault="0093561F">
      <w:pPr>
        <w:spacing w:line="360" w:lineRule="auto"/>
        <w:ind w:left="315"/>
        <w:jc w:val="left"/>
        <w:rPr>
          <w:rFonts w:ascii="宋体" w:hAnsi="宋体"/>
        </w:rPr>
      </w:pPr>
      <w:r>
        <w:rPr>
          <w:rFonts w:ascii="宋体" w:hAnsi="宋体" w:hint="eastAsia"/>
        </w:rPr>
        <w:t>传真:</w:t>
      </w:r>
    </w:p>
    <w:p w:rsidR="005C25A6" w:rsidRDefault="0093561F">
      <w:pPr>
        <w:spacing w:line="360" w:lineRule="auto"/>
        <w:ind w:left="315"/>
        <w:jc w:val="left"/>
        <w:rPr>
          <w:rFonts w:ascii="宋体" w:hAnsi="宋体"/>
        </w:rPr>
      </w:pPr>
      <w:r>
        <w:rPr>
          <w:rFonts w:ascii="宋体" w:hint="eastAsia"/>
        </w:rPr>
        <w:t>法定代表人或</w:t>
      </w:r>
      <w:r>
        <w:rPr>
          <w:rFonts w:ascii="宋体" w:hAnsi="宋体" w:hint="eastAsia"/>
        </w:rPr>
        <w:t>投标人授权代表（签名或盖章）：</w:t>
      </w:r>
    </w:p>
    <w:p w:rsidR="005C25A6" w:rsidRDefault="0093561F">
      <w:pPr>
        <w:spacing w:line="360" w:lineRule="auto"/>
        <w:ind w:left="315"/>
        <w:jc w:val="left"/>
        <w:rPr>
          <w:rFonts w:ascii="宋体" w:hAnsi="宋体"/>
        </w:rPr>
      </w:pPr>
      <w:r>
        <w:rPr>
          <w:rFonts w:ascii="宋体" w:hAnsi="宋体" w:hint="eastAsia"/>
        </w:rPr>
        <w:t>签署日期:</w:t>
      </w:r>
    </w:p>
    <w:p w:rsidR="005C25A6" w:rsidRDefault="0093561F">
      <w:pPr>
        <w:jc w:val="center"/>
        <w:rPr>
          <w:rFonts w:ascii="宋体" w:hAnsi="宋体"/>
          <w:b/>
        </w:rPr>
      </w:pPr>
      <w:r>
        <w:rPr>
          <w:rFonts w:ascii="宋体" w:hAnsi="宋体" w:hint="eastAsia"/>
          <w:b/>
        </w:rPr>
        <w:t>采购代理服务费发票开具须知</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9"/>
        <w:gridCol w:w="2088"/>
        <w:gridCol w:w="2191"/>
      </w:tblGrid>
      <w:tr w:rsidR="005C25A6">
        <w:trPr>
          <w:trHeight w:val="568"/>
        </w:trPr>
        <w:tc>
          <w:tcPr>
            <w:tcW w:w="5009" w:type="dxa"/>
            <w:tcBorders>
              <w:top w:val="single" w:sz="12" w:space="0" w:color="auto"/>
              <w:left w:val="single" w:sz="12" w:space="0" w:color="auto"/>
              <w:bottom w:val="single" w:sz="12" w:space="0" w:color="auto"/>
            </w:tcBorders>
            <w:vAlign w:val="center"/>
          </w:tcPr>
          <w:p w:rsidR="005C25A6" w:rsidRDefault="0093561F">
            <w:pPr>
              <w:adjustRightInd w:val="0"/>
              <w:snapToGrid w:val="0"/>
              <w:jc w:val="center"/>
              <w:rPr>
                <w:rFonts w:ascii="宋体" w:hAnsi="宋体"/>
                <w:b/>
                <w:szCs w:val="21"/>
              </w:rPr>
            </w:pPr>
            <w:r>
              <w:rPr>
                <w:rFonts w:ascii="宋体" w:hAnsi="宋体" w:hint="eastAsia"/>
                <w:b/>
                <w:szCs w:val="21"/>
              </w:rPr>
              <w:t>发票类型</w:t>
            </w:r>
          </w:p>
          <w:p w:rsidR="005C25A6" w:rsidRDefault="0093561F">
            <w:pPr>
              <w:adjustRightInd w:val="0"/>
              <w:snapToGrid w:val="0"/>
              <w:jc w:val="center"/>
              <w:rPr>
                <w:rFonts w:ascii="宋体" w:hAnsi="宋体"/>
                <w:b/>
                <w:szCs w:val="21"/>
              </w:rPr>
            </w:pPr>
            <w:r>
              <w:rPr>
                <w:rFonts w:ascii="宋体" w:hAnsi="宋体" w:hint="eastAsia"/>
                <w:b/>
                <w:szCs w:val="21"/>
              </w:rPr>
              <w:t>（请在对应的“□”打“√”，且只能选择其中一项）</w:t>
            </w:r>
          </w:p>
        </w:tc>
        <w:tc>
          <w:tcPr>
            <w:tcW w:w="2088" w:type="dxa"/>
            <w:tcBorders>
              <w:top w:val="single" w:sz="12" w:space="0" w:color="auto"/>
              <w:bottom w:val="single" w:sz="12" w:space="0" w:color="auto"/>
            </w:tcBorders>
            <w:vAlign w:val="center"/>
          </w:tcPr>
          <w:p w:rsidR="005C25A6" w:rsidRDefault="0093561F">
            <w:pPr>
              <w:adjustRightInd w:val="0"/>
              <w:snapToGrid w:val="0"/>
              <w:jc w:val="center"/>
              <w:rPr>
                <w:rFonts w:ascii="宋体" w:hAnsi="宋体"/>
                <w:b/>
                <w:i/>
                <w:szCs w:val="21"/>
              </w:rPr>
            </w:pPr>
            <w:r>
              <w:rPr>
                <w:rFonts w:ascii="宋体" w:hAnsi="宋体" w:hint="eastAsia"/>
                <w:b/>
                <w:szCs w:val="21"/>
              </w:rPr>
              <w:t>□增值税普通发票</w:t>
            </w:r>
          </w:p>
        </w:tc>
        <w:tc>
          <w:tcPr>
            <w:tcW w:w="2191" w:type="dxa"/>
            <w:tcBorders>
              <w:top w:val="single" w:sz="12" w:space="0" w:color="auto"/>
              <w:bottom w:val="single" w:sz="12" w:space="0" w:color="auto"/>
              <w:right w:val="single" w:sz="12" w:space="0" w:color="auto"/>
            </w:tcBorders>
            <w:vAlign w:val="center"/>
          </w:tcPr>
          <w:p w:rsidR="005C25A6" w:rsidRDefault="0093561F">
            <w:pPr>
              <w:adjustRightInd w:val="0"/>
              <w:snapToGrid w:val="0"/>
              <w:jc w:val="center"/>
              <w:rPr>
                <w:rFonts w:ascii="宋体" w:hAnsi="宋体"/>
                <w:b/>
                <w:szCs w:val="21"/>
              </w:rPr>
            </w:pPr>
            <w:r>
              <w:rPr>
                <w:rFonts w:ascii="宋体" w:hAnsi="宋体" w:hint="eastAsia"/>
                <w:b/>
                <w:szCs w:val="21"/>
              </w:rPr>
              <w:t>□增值税专用发票</w:t>
            </w:r>
          </w:p>
        </w:tc>
      </w:tr>
      <w:tr w:rsidR="005C25A6">
        <w:trPr>
          <w:trHeight w:val="900"/>
        </w:trPr>
        <w:tc>
          <w:tcPr>
            <w:tcW w:w="9288" w:type="dxa"/>
            <w:gridSpan w:val="3"/>
            <w:tcBorders>
              <w:top w:val="single" w:sz="12" w:space="0" w:color="auto"/>
              <w:left w:val="single" w:sz="12" w:space="0" w:color="auto"/>
              <w:bottom w:val="single" w:sz="12" w:space="0" w:color="auto"/>
              <w:right w:val="single" w:sz="12" w:space="0" w:color="auto"/>
            </w:tcBorders>
          </w:tcPr>
          <w:p w:rsidR="005C25A6" w:rsidRDefault="0093561F">
            <w:pPr>
              <w:adjustRightInd w:val="0"/>
              <w:snapToGrid w:val="0"/>
              <w:rPr>
                <w:rFonts w:ascii="宋体" w:hAnsi="宋体"/>
                <w:b/>
                <w:szCs w:val="21"/>
              </w:rPr>
            </w:pPr>
            <w:r>
              <w:rPr>
                <w:rFonts w:ascii="宋体" w:hAnsi="宋体" w:hint="eastAsia"/>
                <w:b/>
                <w:szCs w:val="21"/>
              </w:rPr>
              <w:t>如选择“增值税专用发票”，则投标时必须提供以下资料信息：</w:t>
            </w:r>
          </w:p>
          <w:p w:rsidR="005C25A6" w:rsidRDefault="0093561F">
            <w:pPr>
              <w:adjustRightInd w:val="0"/>
              <w:snapToGrid w:val="0"/>
              <w:rPr>
                <w:rFonts w:ascii="宋体" w:hAnsi="宋体"/>
                <w:szCs w:val="21"/>
              </w:rPr>
            </w:pPr>
            <w:r>
              <w:rPr>
                <w:rFonts w:ascii="宋体" w:hAnsi="宋体" w:hint="eastAsia"/>
                <w:szCs w:val="21"/>
              </w:rPr>
              <w:t xml:space="preserve">1、一般纳税人资格认定税务通知书或其他可证明具有该项资格证明文件的复印件，加盖单位公章； </w:t>
            </w:r>
          </w:p>
          <w:p w:rsidR="005C25A6" w:rsidRDefault="0093561F">
            <w:pPr>
              <w:adjustRightInd w:val="0"/>
              <w:snapToGrid w:val="0"/>
              <w:rPr>
                <w:rFonts w:ascii="宋体" w:hAnsi="宋体"/>
                <w:szCs w:val="21"/>
              </w:rPr>
            </w:pPr>
            <w:r>
              <w:rPr>
                <w:rFonts w:ascii="宋体" w:hAnsi="宋体" w:hint="eastAsia"/>
                <w:szCs w:val="21"/>
              </w:rPr>
              <w:t>2、客户的开票资料（单位名称、纳税人识别号、地址、电话、开户行全称及账号</w:t>
            </w:r>
            <w:r>
              <w:rPr>
                <w:rFonts w:ascii="宋体" w:hAnsi="宋体"/>
                <w:szCs w:val="21"/>
              </w:rPr>
              <w:t>）</w:t>
            </w:r>
            <w:r>
              <w:rPr>
                <w:rFonts w:ascii="宋体" w:hAnsi="宋体" w:hint="eastAsia"/>
                <w:szCs w:val="21"/>
              </w:rPr>
              <w:t>，加盖单位公章。</w:t>
            </w:r>
          </w:p>
        </w:tc>
      </w:tr>
    </w:tbl>
    <w:p w:rsidR="005C25A6" w:rsidRDefault="0093561F">
      <w:pPr>
        <w:pStyle w:val="ae"/>
        <w:shd w:val="clear" w:color="auto" w:fill="FFFFFF"/>
        <w:adjustRightInd w:val="0"/>
        <w:snapToGrid w:val="0"/>
        <w:spacing w:before="0" w:beforeAutospacing="0" w:after="0" w:afterAutospacing="0"/>
        <w:ind w:left="150" w:right="150"/>
        <w:jc w:val="center"/>
        <w:rPr>
          <w:rFonts w:ascii="黑体" w:eastAsia="黑体"/>
          <w:sz w:val="32"/>
          <w:szCs w:val="32"/>
        </w:rPr>
      </w:pPr>
      <w:r>
        <w:rPr>
          <w:rFonts w:ascii="黑体" w:eastAsia="黑体" w:hint="eastAsia"/>
          <w:sz w:val="32"/>
          <w:szCs w:val="32"/>
        </w:rPr>
        <w:t>温馨提示</w:t>
      </w:r>
    </w:p>
    <w:p w:rsidR="005C25A6" w:rsidRDefault="0093561F">
      <w:pPr>
        <w:numPr>
          <w:ilvl w:val="0"/>
          <w:numId w:val="43"/>
        </w:numPr>
        <w:adjustRightInd w:val="0"/>
        <w:snapToGrid w:val="0"/>
        <w:rPr>
          <w:rFonts w:ascii="宋体" w:hAnsi="宋体"/>
          <w:bCs/>
          <w:szCs w:val="21"/>
        </w:rPr>
      </w:pPr>
      <w:r>
        <w:rPr>
          <w:rFonts w:ascii="宋体" w:hAnsi="宋体" w:hint="eastAsia"/>
          <w:bCs/>
          <w:szCs w:val="21"/>
        </w:rPr>
        <w:t>投标时，投标人必须确认“缴纳采购代理服务费”开具的发票类型。</w:t>
      </w:r>
    </w:p>
    <w:p w:rsidR="005C25A6" w:rsidRDefault="0093561F">
      <w:pPr>
        <w:numPr>
          <w:ilvl w:val="0"/>
          <w:numId w:val="43"/>
        </w:numPr>
        <w:adjustRightInd w:val="0"/>
        <w:snapToGrid w:val="0"/>
        <w:rPr>
          <w:rFonts w:ascii="宋体" w:hAnsi="宋体"/>
          <w:bCs/>
          <w:szCs w:val="21"/>
        </w:rPr>
      </w:pPr>
      <w:r>
        <w:rPr>
          <w:rFonts w:ascii="宋体" w:hAnsi="宋体" w:hint="eastAsia"/>
          <w:bCs/>
          <w:szCs w:val="21"/>
        </w:rPr>
        <w:t>投标人中标后，我司将按该投标人所递交的投标文件中《采购代理服务费承诺书》确认的发票类型作为开具发票类型的依据；若投标人投标时未确认，则视为开具增值税普通发票。</w:t>
      </w:r>
    </w:p>
    <w:p w:rsidR="005C25A6" w:rsidRDefault="0093561F">
      <w:pPr>
        <w:numPr>
          <w:ilvl w:val="0"/>
          <w:numId w:val="43"/>
        </w:numPr>
        <w:adjustRightInd w:val="0"/>
        <w:snapToGrid w:val="0"/>
      </w:pPr>
      <w:r>
        <w:rPr>
          <w:rFonts w:ascii="宋体" w:hAnsi="宋体" w:hint="eastAsia"/>
          <w:bCs/>
          <w:szCs w:val="21"/>
        </w:rPr>
        <w:t>因投标人投标时确认的</w:t>
      </w:r>
      <w:r>
        <w:rPr>
          <w:rFonts w:ascii="宋体" w:hAnsi="宋体" w:hint="eastAsia"/>
          <w:szCs w:val="21"/>
        </w:rPr>
        <w:t>发票类型有误或未确认，我司将不予更换发票类型</w:t>
      </w:r>
      <w:r>
        <w:rPr>
          <w:rFonts w:ascii="宋体" w:hAnsi="宋体" w:hint="eastAsia"/>
          <w:bCs/>
          <w:szCs w:val="21"/>
        </w:rPr>
        <w:t>。</w:t>
      </w:r>
    </w:p>
    <w:p w:rsidR="005C25A6" w:rsidRDefault="005C25A6"/>
    <w:p w:rsidR="005C25A6" w:rsidRDefault="005C25A6">
      <w:pPr>
        <w:spacing w:line="440" w:lineRule="exact"/>
      </w:pPr>
    </w:p>
    <w:p w:rsidR="005C25A6" w:rsidRDefault="0093561F">
      <w:pPr>
        <w:widowControl/>
        <w:jc w:val="left"/>
        <w:rPr>
          <w:rFonts w:ascii="Arial" w:eastAsia="黑体" w:hAnsi="Arial"/>
          <w:bCs/>
          <w:sz w:val="32"/>
          <w:szCs w:val="32"/>
        </w:rPr>
      </w:pPr>
      <w:bookmarkStart w:id="100" w:name="_Toc275865626"/>
      <w:bookmarkStart w:id="101" w:name="_Toc435514878"/>
      <w:bookmarkStart w:id="102" w:name="_Toc173553195"/>
      <w:bookmarkStart w:id="103" w:name="_Toc435515318"/>
      <w:r>
        <w:rPr>
          <w:b/>
        </w:rPr>
        <w:br w:type="page"/>
      </w:r>
    </w:p>
    <w:bookmarkEnd w:id="100"/>
    <w:bookmarkEnd w:id="101"/>
    <w:bookmarkEnd w:id="102"/>
    <w:bookmarkEnd w:id="103"/>
    <w:p w:rsidR="005C25A6" w:rsidRDefault="005C25A6">
      <w:pPr>
        <w:widowControl/>
        <w:jc w:val="left"/>
      </w:pPr>
    </w:p>
    <w:p w:rsidR="005C25A6" w:rsidRDefault="0093561F">
      <w:pPr>
        <w:snapToGrid w:val="0"/>
        <w:spacing w:line="360" w:lineRule="auto"/>
        <w:jc w:val="center"/>
        <w:outlineLvl w:val="0"/>
        <w:rPr>
          <w:b/>
          <w:bCs/>
          <w:sz w:val="28"/>
          <w:szCs w:val="28"/>
        </w:rPr>
      </w:pPr>
      <w:bookmarkStart w:id="104" w:name="_Toc494203633"/>
      <w:bookmarkStart w:id="105" w:name="_Toc435516649"/>
      <w:bookmarkStart w:id="106" w:name="_Toc435174932"/>
      <w:bookmarkStart w:id="107" w:name="_Toc438223135"/>
      <w:r>
        <w:rPr>
          <w:rFonts w:hint="eastAsia"/>
          <w:b/>
          <w:bCs/>
          <w:sz w:val="28"/>
          <w:szCs w:val="28"/>
        </w:rPr>
        <w:t>第七章</w:t>
      </w:r>
      <w:r>
        <w:rPr>
          <w:rFonts w:hint="eastAsia"/>
          <w:b/>
          <w:bCs/>
          <w:sz w:val="28"/>
          <w:szCs w:val="28"/>
        </w:rPr>
        <w:t xml:space="preserve"> </w:t>
      </w:r>
      <w:r>
        <w:rPr>
          <w:rFonts w:hint="eastAsia"/>
          <w:b/>
          <w:bCs/>
          <w:sz w:val="28"/>
          <w:szCs w:val="28"/>
        </w:rPr>
        <w:t>投标人须知</w:t>
      </w:r>
      <w:bookmarkEnd w:id="104"/>
      <w:bookmarkEnd w:id="105"/>
      <w:bookmarkEnd w:id="106"/>
      <w:bookmarkEnd w:id="107"/>
    </w:p>
    <w:p w:rsidR="005C25A6" w:rsidRDefault="0093561F">
      <w:pPr>
        <w:numPr>
          <w:ilvl w:val="0"/>
          <w:numId w:val="44"/>
        </w:numPr>
        <w:autoSpaceDE w:val="0"/>
        <w:autoSpaceDN w:val="0"/>
        <w:adjustRightInd w:val="0"/>
        <w:snapToGrid w:val="0"/>
        <w:spacing w:line="360" w:lineRule="auto"/>
        <w:ind w:left="1012" w:hangingChars="360" w:hanging="1012"/>
        <w:jc w:val="center"/>
        <w:outlineLvl w:val="1"/>
        <w:rPr>
          <w:rFonts w:ascii="宋体" w:hAnsi="宋体"/>
          <w:b/>
          <w:sz w:val="28"/>
          <w:szCs w:val="28"/>
        </w:rPr>
      </w:pPr>
      <w:bookmarkStart w:id="108" w:name="_Toc435174933"/>
      <w:bookmarkStart w:id="109" w:name="_Toc435516650"/>
      <w:bookmarkStart w:id="110" w:name="_Toc438223136"/>
      <w:r>
        <w:rPr>
          <w:rFonts w:ascii="宋体" w:hAnsi="宋体"/>
          <w:b/>
          <w:sz w:val="28"/>
          <w:szCs w:val="28"/>
          <w:lang w:eastAsia="zh-TW"/>
        </w:rPr>
        <w:t>说 明</w:t>
      </w:r>
      <w:bookmarkStart w:id="111" w:name="_Toc292267791"/>
      <w:bookmarkEnd w:id="108"/>
      <w:bookmarkEnd w:id="109"/>
      <w:bookmarkEnd w:id="110"/>
    </w:p>
    <w:bookmarkEnd w:id="111"/>
    <w:p w:rsidR="005C25A6" w:rsidRDefault="0093561F">
      <w:pPr>
        <w:numPr>
          <w:ilvl w:val="0"/>
          <w:numId w:val="45"/>
        </w:numPr>
        <w:autoSpaceDE w:val="0"/>
        <w:autoSpaceDN w:val="0"/>
        <w:adjustRightInd w:val="0"/>
        <w:snapToGrid w:val="0"/>
        <w:spacing w:line="360" w:lineRule="auto"/>
        <w:outlineLvl w:val="2"/>
        <w:rPr>
          <w:rFonts w:ascii="宋体" w:hAnsi="宋体"/>
          <w:b/>
          <w:bCs/>
          <w:szCs w:val="21"/>
        </w:rPr>
      </w:pPr>
      <w:r>
        <w:rPr>
          <w:rFonts w:ascii="宋体" w:hAnsi="宋体" w:hint="eastAsia"/>
          <w:b/>
          <w:bCs/>
          <w:szCs w:val="21"/>
        </w:rPr>
        <w:t>适用范围</w:t>
      </w:r>
    </w:p>
    <w:p w:rsidR="005C25A6" w:rsidRDefault="0093561F">
      <w:pPr>
        <w:numPr>
          <w:ilvl w:val="1"/>
          <w:numId w:val="45"/>
        </w:numPr>
        <w:autoSpaceDE w:val="0"/>
        <w:autoSpaceDN w:val="0"/>
        <w:adjustRightInd w:val="0"/>
        <w:snapToGrid w:val="0"/>
        <w:spacing w:line="360" w:lineRule="auto"/>
        <w:jc w:val="left"/>
        <w:rPr>
          <w:rFonts w:ascii="宋体" w:hAnsi="宋体"/>
          <w:b/>
          <w:bCs/>
          <w:szCs w:val="21"/>
        </w:rPr>
      </w:pPr>
      <w:r>
        <w:rPr>
          <w:rFonts w:ascii="宋体" w:hAnsi="宋体" w:hint="eastAsia"/>
          <w:szCs w:val="21"/>
        </w:rPr>
        <w:t>本招标文件适用于本投标邀请中所述采购项目。</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trike/>
          <w:szCs w:val="21"/>
        </w:rPr>
      </w:pPr>
      <w:r>
        <w:rPr>
          <w:rFonts w:ascii="宋体" w:hAnsi="宋体" w:hint="eastAsia"/>
          <w:b/>
          <w:szCs w:val="21"/>
        </w:rPr>
        <w:t>定义</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hint="eastAsia"/>
          <w:szCs w:val="21"/>
        </w:rPr>
        <w:t>政府采购监督管理部门指</w:t>
      </w:r>
      <w:r>
        <w:rPr>
          <w:rFonts w:ascii="宋体" w:hAnsi="宋体" w:cs="宋体" w:hint="eastAsia"/>
          <w:szCs w:val="21"/>
          <w:lang w:eastAsia="zh-TW"/>
        </w:rPr>
        <w:t>人民政府财政部门</w:t>
      </w:r>
      <w:r>
        <w:rPr>
          <w:rFonts w:ascii="宋体" w:hAnsi="宋体" w:cs="宋体" w:hint="eastAsia"/>
          <w:szCs w:val="21"/>
        </w:rPr>
        <w:t>。</w:t>
      </w:r>
    </w:p>
    <w:p w:rsidR="005C25A6" w:rsidRDefault="0093561F">
      <w:pPr>
        <w:numPr>
          <w:ilvl w:val="1"/>
          <w:numId w:val="45"/>
        </w:numPr>
        <w:autoSpaceDE w:val="0"/>
        <w:autoSpaceDN w:val="0"/>
        <w:adjustRightInd w:val="0"/>
        <w:snapToGrid w:val="0"/>
        <w:spacing w:line="360" w:lineRule="auto"/>
        <w:rPr>
          <w:rFonts w:ascii="宋体" w:hAnsi="宋体"/>
          <w:szCs w:val="21"/>
        </w:rPr>
      </w:pPr>
      <w:r>
        <w:rPr>
          <w:rFonts w:ascii="宋体" w:hAnsi="宋体" w:hint="eastAsia"/>
          <w:szCs w:val="21"/>
        </w:rPr>
        <w:t>采购人指各级</w:t>
      </w:r>
      <w:r>
        <w:rPr>
          <w:rFonts w:ascii="宋体" w:hAnsi="宋体"/>
          <w:szCs w:val="21"/>
        </w:rPr>
        <w:t>国家机关、事业单位和团体组织</w:t>
      </w:r>
      <w:r>
        <w:rPr>
          <w:rFonts w:ascii="宋体" w:hAnsi="宋体" w:hint="eastAsia"/>
          <w:szCs w:val="21"/>
        </w:rPr>
        <w:t>。</w:t>
      </w:r>
      <w:r>
        <w:rPr>
          <w:rFonts w:ascii="宋体" w:hAnsi="宋体" w:cs="宋体" w:hint="eastAsia"/>
          <w:szCs w:val="21"/>
          <w:lang w:eastAsia="zh-TW"/>
        </w:rPr>
        <w:t>本招标文件第</w:t>
      </w:r>
      <w:r>
        <w:rPr>
          <w:rFonts w:ascii="宋体" w:hAnsi="宋体" w:cs="宋体" w:hint="eastAsia"/>
          <w:szCs w:val="21"/>
        </w:rPr>
        <w:t>二</w:t>
      </w:r>
      <w:r>
        <w:rPr>
          <w:rFonts w:ascii="宋体" w:hAnsi="宋体" w:cs="宋体" w:hint="eastAsia"/>
          <w:szCs w:val="21"/>
          <w:lang w:eastAsia="zh-TW"/>
        </w:rPr>
        <w:t>章</w:t>
      </w:r>
      <w:r>
        <w:rPr>
          <w:rFonts w:ascii="宋体" w:hAnsi="宋体" w:cs="黑体" w:hint="eastAsia"/>
          <w:b/>
          <w:szCs w:val="21"/>
          <w:lang w:eastAsia="zh-TW"/>
        </w:rPr>
        <w:t>投标资料表</w:t>
      </w:r>
      <w:r>
        <w:rPr>
          <w:rFonts w:ascii="宋体" w:hAnsi="宋体" w:cs="宋体" w:hint="eastAsia"/>
          <w:szCs w:val="21"/>
          <w:lang w:eastAsia="zh-TW"/>
        </w:rPr>
        <w:t>中所述的采购人已拥有一笔</w:t>
      </w:r>
      <w:r>
        <w:rPr>
          <w:rFonts w:ascii="宋体" w:hAnsi="宋体" w:cs="宋体" w:hint="eastAsia"/>
          <w:szCs w:val="21"/>
        </w:rPr>
        <w:t>财政性</w:t>
      </w:r>
      <w:r>
        <w:rPr>
          <w:rFonts w:ascii="宋体" w:hAnsi="宋体" w:cs="宋体" w:hint="eastAsia"/>
          <w:szCs w:val="21"/>
          <w:lang w:eastAsia="zh-TW"/>
        </w:rPr>
        <w:t>资金</w:t>
      </w:r>
      <w:r>
        <w:rPr>
          <w:rFonts w:ascii="宋体" w:hAnsi="宋体" w:cs="宋体" w:hint="eastAsia"/>
          <w:szCs w:val="21"/>
        </w:rPr>
        <w:t>或资金来源已落实</w:t>
      </w:r>
      <w:r>
        <w:rPr>
          <w:rFonts w:ascii="宋体" w:hAnsi="宋体" w:cs="宋体" w:hint="eastAsia"/>
          <w:szCs w:val="21"/>
          <w:lang w:eastAsia="zh-TW"/>
        </w:rPr>
        <w:t>。采购人计划将一部分</w:t>
      </w:r>
      <w:r>
        <w:rPr>
          <w:rFonts w:ascii="宋体" w:hAnsi="宋体" w:cs="宋体" w:hint="eastAsia"/>
          <w:szCs w:val="21"/>
        </w:rPr>
        <w:t>或全部</w:t>
      </w:r>
      <w:r>
        <w:rPr>
          <w:rFonts w:ascii="宋体" w:hAnsi="宋体" w:cs="宋体" w:hint="eastAsia"/>
          <w:szCs w:val="21"/>
          <w:lang w:eastAsia="zh-TW"/>
        </w:rPr>
        <w:t>资金用于支付本次</w:t>
      </w:r>
      <w:r>
        <w:rPr>
          <w:rFonts w:ascii="宋体" w:hAnsi="宋体" w:cs="宋体" w:hint="eastAsia"/>
          <w:szCs w:val="21"/>
        </w:rPr>
        <w:t>采购</w:t>
      </w:r>
      <w:r>
        <w:rPr>
          <w:rFonts w:ascii="宋体" w:hAnsi="宋体" w:cs="宋体" w:hint="eastAsia"/>
          <w:szCs w:val="21"/>
          <w:lang w:eastAsia="zh-TW"/>
        </w:rPr>
        <w:t>后所签订合同项下的款项</w:t>
      </w:r>
      <w:r>
        <w:rPr>
          <w:rFonts w:ascii="宋体" w:hAnsi="宋体" w:cs="宋体" w:hint="eastAsia"/>
          <w:szCs w:val="21"/>
        </w:rPr>
        <w:t>。</w:t>
      </w:r>
    </w:p>
    <w:p w:rsidR="005C25A6" w:rsidRDefault="0093561F">
      <w:pPr>
        <w:numPr>
          <w:ilvl w:val="1"/>
          <w:numId w:val="45"/>
        </w:numPr>
        <w:autoSpaceDE w:val="0"/>
        <w:autoSpaceDN w:val="0"/>
        <w:adjustRightInd w:val="0"/>
        <w:snapToGrid w:val="0"/>
        <w:spacing w:line="360" w:lineRule="auto"/>
        <w:rPr>
          <w:rFonts w:ascii="宋体" w:hAnsi="宋体"/>
          <w:strike/>
          <w:szCs w:val="21"/>
        </w:rPr>
      </w:pPr>
      <w:r>
        <w:rPr>
          <w:rFonts w:ascii="宋体" w:hAnsi="宋体" w:hint="eastAsia"/>
          <w:szCs w:val="21"/>
        </w:rPr>
        <w:t>采购代理机构指按照规定办理注册登记并通过审核的代理机构。</w:t>
      </w:r>
    </w:p>
    <w:p w:rsidR="005C25A6" w:rsidRDefault="0093561F">
      <w:pPr>
        <w:numPr>
          <w:ilvl w:val="1"/>
          <w:numId w:val="45"/>
        </w:numPr>
        <w:autoSpaceDE w:val="0"/>
        <w:autoSpaceDN w:val="0"/>
        <w:adjustRightInd w:val="0"/>
        <w:snapToGrid w:val="0"/>
        <w:spacing w:line="360" w:lineRule="auto"/>
        <w:rPr>
          <w:rFonts w:ascii="宋体" w:hAnsi="宋体"/>
          <w:szCs w:val="21"/>
        </w:rPr>
      </w:pPr>
      <w:r>
        <w:rPr>
          <w:rFonts w:ascii="宋体" w:hAnsi="宋体" w:hint="eastAsia"/>
          <w:szCs w:val="21"/>
        </w:rPr>
        <w:t>供应商是指在中华人民共和国境内注册（登记），向采购人提供货物、工程或者服务的法人、其他组织或者自然人。</w:t>
      </w:r>
    </w:p>
    <w:p w:rsidR="005C25A6" w:rsidRDefault="0093561F">
      <w:pPr>
        <w:numPr>
          <w:ilvl w:val="1"/>
          <w:numId w:val="45"/>
        </w:numPr>
        <w:autoSpaceDE w:val="0"/>
        <w:autoSpaceDN w:val="0"/>
        <w:adjustRightInd w:val="0"/>
        <w:snapToGrid w:val="0"/>
        <w:spacing w:line="360" w:lineRule="auto"/>
        <w:rPr>
          <w:rFonts w:ascii="宋体" w:hAnsi="宋体"/>
          <w:szCs w:val="21"/>
        </w:rPr>
      </w:pPr>
      <w:r>
        <w:rPr>
          <w:rFonts w:ascii="宋体" w:hAnsi="宋体" w:hint="eastAsia"/>
          <w:szCs w:val="21"/>
        </w:rPr>
        <w:t>投标人是指响应招标、参加投标竞争的法人、其他组织或者自然人。</w:t>
      </w:r>
    </w:p>
    <w:p w:rsidR="005C25A6" w:rsidRDefault="0093561F">
      <w:pPr>
        <w:numPr>
          <w:ilvl w:val="1"/>
          <w:numId w:val="45"/>
        </w:numPr>
        <w:autoSpaceDE w:val="0"/>
        <w:autoSpaceDN w:val="0"/>
        <w:adjustRightInd w:val="0"/>
        <w:snapToGrid w:val="0"/>
        <w:spacing w:line="360" w:lineRule="auto"/>
        <w:rPr>
          <w:rFonts w:ascii="宋体" w:hAnsi="宋体"/>
          <w:szCs w:val="21"/>
        </w:rPr>
      </w:pPr>
      <w:r>
        <w:rPr>
          <w:rFonts w:ascii="宋体" w:hAnsi="宋体" w:hint="eastAsia"/>
          <w:szCs w:val="21"/>
        </w:rPr>
        <w:t>中标人是指经法定程序确定并授予合同的投标人。</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合格的货物和服务</w:t>
      </w:r>
    </w:p>
    <w:p w:rsidR="005C25A6" w:rsidRDefault="0093561F">
      <w:pPr>
        <w:numPr>
          <w:ilvl w:val="1"/>
          <w:numId w:val="45"/>
        </w:numPr>
        <w:autoSpaceDE w:val="0"/>
        <w:autoSpaceDN w:val="0"/>
        <w:adjustRightInd w:val="0"/>
        <w:snapToGrid w:val="0"/>
        <w:spacing w:line="360" w:lineRule="auto"/>
        <w:rPr>
          <w:rFonts w:ascii="宋体" w:hAnsi="宋体"/>
          <w:szCs w:val="21"/>
        </w:rPr>
      </w:pPr>
      <w:r>
        <w:rPr>
          <w:rFonts w:ascii="宋体" w:hAnsi="宋体" w:hint="eastAsia"/>
          <w:szCs w:val="21"/>
        </w:rPr>
        <w:t>“货物”是指投标人制造或组织符合招标文件要求的货物等。投标的货物必须是其合法生产、合法来源的符合国家有关标准要求的货物，并满足招标文件规定的规格、参数、质量、价格、有效期、售后服务等要求。</w:t>
      </w:r>
    </w:p>
    <w:p w:rsidR="005C25A6" w:rsidRDefault="0093561F">
      <w:pPr>
        <w:numPr>
          <w:ilvl w:val="1"/>
          <w:numId w:val="45"/>
        </w:numPr>
        <w:autoSpaceDE w:val="0"/>
        <w:autoSpaceDN w:val="0"/>
        <w:adjustRightInd w:val="0"/>
        <w:snapToGrid w:val="0"/>
        <w:spacing w:line="360" w:lineRule="auto"/>
        <w:rPr>
          <w:rFonts w:ascii="宋体" w:hAnsi="宋体"/>
          <w:szCs w:val="21"/>
        </w:rPr>
      </w:pPr>
      <w:r>
        <w:rPr>
          <w:rFonts w:ascii="宋体" w:hAnsi="宋体" w:hint="eastAsia"/>
          <w:szCs w:val="21"/>
        </w:rPr>
        <w:t>“服务”是指除货物和工程以外的其他政府采购对象，其中包括：投标人须承担的运输、安装、技术支持、培训以及招标文件规定的其它服务。</w:t>
      </w:r>
    </w:p>
    <w:p w:rsidR="005C25A6" w:rsidRDefault="0093561F">
      <w:pPr>
        <w:numPr>
          <w:ilvl w:val="1"/>
          <w:numId w:val="45"/>
        </w:numPr>
        <w:autoSpaceDE w:val="0"/>
        <w:autoSpaceDN w:val="0"/>
        <w:adjustRightInd w:val="0"/>
        <w:snapToGrid w:val="0"/>
        <w:spacing w:line="360" w:lineRule="auto"/>
        <w:rPr>
          <w:rFonts w:ascii="宋体" w:hAnsi="宋体"/>
          <w:szCs w:val="21"/>
        </w:rPr>
      </w:pPr>
      <w:r>
        <w:rPr>
          <w:rFonts w:ascii="宋体" w:hAnsi="宋体" w:hint="eastAsia"/>
          <w:szCs w:val="21"/>
        </w:rPr>
        <w:t>关于进口产品：根据财政部《政府采购进口产品管理办法》（财库〔2007〕119 号）“第三条本办法所称进口产品是指通过中国海关报关验放进入中国境内且产自关境外的产品。” 及《关于政府采购进口产品管理有关问题的通知》（财办库[2008]248号）“二、关于关境和海关特殊监管区域产品认定 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投标费用</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投标人应承担所有与准备和参加投标有关的费用。不论投标的结果如何</w:t>
      </w:r>
      <w:r>
        <w:rPr>
          <w:rFonts w:ascii="宋体" w:hAnsi="宋体" w:cs="宋体" w:hint="eastAsia"/>
          <w:szCs w:val="21"/>
        </w:rPr>
        <w:t>，</w:t>
      </w:r>
      <w:r>
        <w:rPr>
          <w:rFonts w:ascii="宋体" w:hAnsi="宋体" w:cs="宋体" w:hint="eastAsia"/>
          <w:szCs w:val="21"/>
          <w:lang w:eastAsia="zh-TW"/>
        </w:rPr>
        <w:t>采购人或者采购代理</w:t>
      </w:r>
      <w:r>
        <w:rPr>
          <w:rFonts w:ascii="宋体" w:hAnsi="宋体" w:cs="宋体" w:hint="eastAsia"/>
          <w:szCs w:val="21"/>
          <w:lang w:eastAsia="zh-TW"/>
        </w:rPr>
        <w:lastRenderedPageBreak/>
        <w:t>机构均无义务和责任承担这些费用</w:t>
      </w:r>
      <w:r>
        <w:rPr>
          <w:rFonts w:ascii="宋体" w:hAnsi="宋体" w:cs="宋体" w:hint="eastAsia"/>
          <w:szCs w:val="21"/>
        </w:rPr>
        <w:t>。</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其他</w:t>
      </w:r>
    </w:p>
    <w:p w:rsidR="005C25A6" w:rsidRDefault="0093561F">
      <w:pPr>
        <w:numPr>
          <w:ilvl w:val="1"/>
          <w:numId w:val="45"/>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所有时间均为24小时制北京时间，所有货币单位均为人民币元，所使用的计量单位均以《中华人民共和国法定计量单位》为准（特别注明除外）</w:t>
      </w:r>
      <w:r>
        <w:rPr>
          <w:rFonts w:ascii="宋体" w:hAnsi="宋体" w:cs="宋体" w:hint="eastAsia"/>
          <w:szCs w:val="21"/>
        </w:rPr>
        <w:t>。</w:t>
      </w:r>
    </w:p>
    <w:p w:rsidR="005C25A6" w:rsidRDefault="0093561F">
      <w:pPr>
        <w:numPr>
          <w:ilvl w:val="1"/>
          <w:numId w:val="45"/>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供应商（投标人）向我司咨询的有关项目事项，一切以法律法规的规定和本公司书面答复为准，其他一切形式均为个人意见，不代表本公司的意见。</w:t>
      </w:r>
    </w:p>
    <w:p w:rsidR="005C25A6" w:rsidRDefault="0093561F" w:rsidP="00961965">
      <w:pPr>
        <w:numPr>
          <w:ilvl w:val="0"/>
          <w:numId w:val="44"/>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12" w:name="_Toc438223137"/>
      <w:bookmarkStart w:id="113" w:name="_Toc435174934"/>
      <w:bookmarkStart w:id="114" w:name="_Toc435516651"/>
      <w:r>
        <w:rPr>
          <w:rFonts w:ascii="宋体" w:hAnsi="宋体" w:hint="eastAsia"/>
          <w:b/>
          <w:sz w:val="28"/>
          <w:szCs w:val="28"/>
          <w:lang w:eastAsia="zh-TW"/>
        </w:rPr>
        <w:t>招标文件</w:t>
      </w:r>
      <w:bookmarkEnd w:id="112"/>
      <w:bookmarkEnd w:id="113"/>
      <w:bookmarkEnd w:id="114"/>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招标文件的编制依据与构成</w:t>
      </w:r>
    </w:p>
    <w:p w:rsidR="005C25A6" w:rsidRDefault="0093561F">
      <w:pPr>
        <w:numPr>
          <w:ilvl w:val="1"/>
          <w:numId w:val="45"/>
        </w:numPr>
        <w:autoSpaceDE w:val="0"/>
        <w:autoSpaceDN w:val="0"/>
        <w:adjustRightInd w:val="0"/>
        <w:snapToGrid w:val="0"/>
        <w:spacing w:line="360" w:lineRule="auto"/>
        <w:rPr>
          <w:rFonts w:ascii="宋体" w:hAnsi="宋体"/>
          <w:szCs w:val="21"/>
        </w:rPr>
      </w:pPr>
      <w:r>
        <w:rPr>
          <w:rFonts w:ascii="宋体" w:hAnsi="宋体" w:hint="eastAsia"/>
          <w:szCs w:val="21"/>
        </w:rPr>
        <w:t>本招标文件的编制依据是《深圳经济特区政府采购条例》、《深圳经济特区政府采购条例及实施细则》、《中华人民共和国政府采购法》及其实施条例、《政府采购货物和服务招标投标管理办法》及其配套的法规、规章、政策等。</w:t>
      </w:r>
    </w:p>
    <w:p w:rsidR="005C25A6" w:rsidRDefault="0093561F">
      <w:pPr>
        <w:numPr>
          <w:ilvl w:val="1"/>
          <w:numId w:val="45"/>
        </w:numPr>
        <w:autoSpaceDE w:val="0"/>
        <w:autoSpaceDN w:val="0"/>
        <w:adjustRightInd w:val="0"/>
        <w:snapToGrid w:val="0"/>
        <w:spacing w:line="360" w:lineRule="auto"/>
        <w:rPr>
          <w:rFonts w:ascii="宋体" w:hAnsi="宋体"/>
          <w:szCs w:val="21"/>
        </w:rPr>
      </w:pPr>
      <w:r>
        <w:rPr>
          <w:rFonts w:ascii="宋体" w:hAnsi="宋体" w:cs="宋体" w:hint="eastAsia"/>
          <w:szCs w:val="21"/>
          <w:lang w:eastAsia="zh-TW"/>
        </w:rPr>
        <w:t>招标文件以中文文字编写。招标文件共</w:t>
      </w:r>
      <w:r>
        <w:rPr>
          <w:rFonts w:ascii="宋体" w:hAnsi="宋体" w:cs="宋体" w:hint="eastAsia"/>
          <w:szCs w:val="21"/>
        </w:rPr>
        <w:t>七</w:t>
      </w:r>
      <w:r>
        <w:rPr>
          <w:rFonts w:ascii="宋体" w:hAnsi="宋体" w:cs="宋体" w:hint="eastAsia"/>
          <w:szCs w:val="21"/>
          <w:lang w:eastAsia="zh-TW"/>
        </w:rPr>
        <w:t>章。</w:t>
      </w:r>
      <w:r>
        <w:rPr>
          <w:rFonts w:ascii="宋体" w:hAnsi="宋体" w:cs="宋体" w:hint="eastAsia"/>
          <w:szCs w:val="21"/>
        </w:rPr>
        <w:t>由下列文件以及在招标过程中发出的澄清、修改和补充文件组成，</w:t>
      </w:r>
      <w:r>
        <w:rPr>
          <w:rFonts w:ascii="宋体" w:hAnsi="宋体" w:cs="宋体" w:hint="eastAsia"/>
          <w:szCs w:val="21"/>
          <w:lang w:eastAsia="zh-TW"/>
        </w:rPr>
        <w:t>内容如下</w:t>
      </w:r>
      <w:r>
        <w:rPr>
          <w:rFonts w:ascii="宋体" w:hAnsi="宋体" w:cs="宋体" w:hint="eastAsia"/>
          <w:szCs w:val="21"/>
        </w:rPr>
        <w:t>：</w:t>
      </w:r>
    </w:p>
    <w:p w:rsidR="005C25A6" w:rsidRDefault="0093561F">
      <w:pPr>
        <w:snapToGrid w:val="0"/>
        <w:spacing w:line="360" w:lineRule="auto"/>
        <w:ind w:leftChars="212" w:left="445" w:firstLine="1"/>
        <w:rPr>
          <w:rFonts w:ascii="宋体" w:hAnsi="宋体"/>
          <w:szCs w:val="21"/>
        </w:rPr>
      </w:pPr>
      <w:r>
        <w:rPr>
          <w:rFonts w:ascii="宋体" w:hAnsi="宋体" w:cs="宋体" w:hint="eastAsia"/>
          <w:szCs w:val="21"/>
          <w:lang w:eastAsia="zh-TW"/>
        </w:rPr>
        <w:t>第一章</w:t>
      </w:r>
      <w:r>
        <w:rPr>
          <w:rFonts w:ascii="宋体" w:hAnsi="宋体" w:cs="宋体" w:hint="eastAsia"/>
          <w:szCs w:val="21"/>
        </w:rPr>
        <w:t xml:space="preserve">　</w:t>
      </w:r>
      <w:r>
        <w:rPr>
          <w:rFonts w:ascii="宋体" w:hAnsi="宋体" w:cs="宋体" w:hint="eastAsia"/>
          <w:szCs w:val="21"/>
          <w:lang w:eastAsia="zh-TW"/>
        </w:rPr>
        <w:t>投标邀请</w:t>
      </w:r>
    </w:p>
    <w:p w:rsidR="005C25A6" w:rsidRDefault="0093561F">
      <w:pPr>
        <w:snapToGrid w:val="0"/>
        <w:spacing w:line="360" w:lineRule="auto"/>
        <w:ind w:leftChars="212" w:left="445" w:firstLine="1"/>
        <w:rPr>
          <w:rFonts w:ascii="宋体" w:hAnsi="宋体"/>
          <w:szCs w:val="21"/>
        </w:rPr>
      </w:pPr>
      <w:r>
        <w:rPr>
          <w:rFonts w:ascii="宋体" w:hAnsi="宋体" w:cs="宋体" w:hint="eastAsia"/>
          <w:szCs w:val="21"/>
          <w:lang w:eastAsia="zh-TW"/>
        </w:rPr>
        <w:t>第二章</w:t>
      </w:r>
      <w:r>
        <w:rPr>
          <w:rFonts w:ascii="宋体" w:hAnsi="宋体" w:cs="宋体" w:hint="eastAsia"/>
          <w:szCs w:val="21"/>
        </w:rPr>
        <w:t xml:space="preserve">　</w:t>
      </w:r>
      <w:r>
        <w:rPr>
          <w:rFonts w:ascii="宋体" w:hAnsi="宋体" w:cs="宋体" w:hint="eastAsia"/>
          <w:szCs w:val="21"/>
          <w:lang w:eastAsia="zh-TW"/>
        </w:rPr>
        <w:t>投标资料表</w:t>
      </w:r>
    </w:p>
    <w:p w:rsidR="005C25A6" w:rsidRDefault="0093561F">
      <w:pPr>
        <w:snapToGrid w:val="0"/>
        <w:spacing w:line="360" w:lineRule="auto"/>
        <w:ind w:leftChars="212" w:left="445" w:firstLine="1"/>
        <w:rPr>
          <w:rFonts w:ascii="宋体" w:hAnsi="宋体"/>
          <w:szCs w:val="21"/>
        </w:rPr>
      </w:pPr>
      <w:r>
        <w:rPr>
          <w:rFonts w:ascii="宋体" w:hAnsi="宋体" w:cs="宋体" w:hint="eastAsia"/>
          <w:szCs w:val="21"/>
          <w:lang w:eastAsia="zh-TW"/>
        </w:rPr>
        <w:t>第</w:t>
      </w:r>
      <w:r>
        <w:rPr>
          <w:rFonts w:ascii="宋体" w:hAnsi="宋体" w:cs="宋体" w:hint="eastAsia"/>
          <w:szCs w:val="21"/>
        </w:rPr>
        <w:t>三</w:t>
      </w:r>
      <w:r>
        <w:rPr>
          <w:rFonts w:ascii="宋体" w:hAnsi="宋体" w:cs="宋体" w:hint="eastAsia"/>
          <w:szCs w:val="21"/>
          <w:lang w:eastAsia="zh-TW"/>
        </w:rPr>
        <w:t>章</w:t>
      </w:r>
      <w:r>
        <w:rPr>
          <w:rFonts w:ascii="宋体" w:hAnsi="宋体" w:cs="宋体" w:hint="eastAsia"/>
          <w:szCs w:val="21"/>
        </w:rPr>
        <w:t xml:space="preserve">　开标、评标、定标</w:t>
      </w:r>
    </w:p>
    <w:p w:rsidR="005C25A6" w:rsidRDefault="0093561F">
      <w:pPr>
        <w:snapToGrid w:val="0"/>
        <w:spacing w:line="360" w:lineRule="auto"/>
        <w:ind w:leftChars="212" w:left="445" w:firstLine="1"/>
        <w:rPr>
          <w:rFonts w:ascii="宋体" w:hAnsi="宋体"/>
          <w:szCs w:val="21"/>
        </w:rPr>
      </w:pPr>
      <w:r>
        <w:rPr>
          <w:rFonts w:ascii="宋体" w:hAnsi="宋体" w:cs="宋体" w:hint="eastAsia"/>
          <w:szCs w:val="21"/>
          <w:lang w:eastAsia="zh-TW"/>
        </w:rPr>
        <w:t>第</w:t>
      </w:r>
      <w:r>
        <w:rPr>
          <w:rFonts w:ascii="宋体" w:hAnsi="宋体" w:cs="宋体" w:hint="eastAsia"/>
          <w:szCs w:val="21"/>
        </w:rPr>
        <w:t>四</w:t>
      </w:r>
      <w:r>
        <w:rPr>
          <w:rFonts w:ascii="宋体" w:hAnsi="宋体" w:cs="宋体" w:hint="eastAsia"/>
          <w:szCs w:val="21"/>
          <w:lang w:eastAsia="zh-TW"/>
        </w:rPr>
        <w:t>章</w:t>
      </w:r>
      <w:r>
        <w:rPr>
          <w:rFonts w:ascii="宋体" w:hAnsi="宋体" w:cs="宋体" w:hint="eastAsia"/>
          <w:szCs w:val="21"/>
        </w:rPr>
        <w:t xml:space="preserve">　</w:t>
      </w:r>
      <w:r>
        <w:rPr>
          <w:rFonts w:ascii="宋体" w:hAnsi="宋体" w:cs="宋体" w:hint="eastAsia"/>
          <w:szCs w:val="21"/>
          <w:lang w:eastAsia="zh-TW"/>
        </w:rPr>
        <w:t>用户需求书</w:t>
      </w:r>
    </w:p>
    <w:p w:rsidR="005C25A6" w:rsidRDefault="0093561F">
      <w:pPr>
        <w:snapToGrid w:val="0"/>
        <w:spacing w:line="360" w:lineRule="auto"/>
        <w:ind w:leftChars="212" w:left="445" w:firstLine="1"/>
        <w:rPr>
          <w:rFonts w:ascii="宋体" w:hAnsi="宋体"/>
          <w:szCs w:val="21"/>
        </w:rPr>
      </w:pPr>
      <w:r>
        <w:rPr>
          <w:rFonts w:ascii="宋体" w:hAnsi="宋体" w:cs="宋体" w:hint="eastAsia"/>
          <w:szCs w:val="21"/>
          <w:lang w:eastAsia="zh-TW"/>
        </w:rPr>
        <w:t>第</w:t>
      </w:r>
      <w:r>
        <w:rPr>
          <w:rFonts w:ascii="宋体" w:hAnsi="宋体" w:cs="宋体" w:hint="eastAsia"/>
          <w:szCs w:val="21"/>
        </w:rPr>
        <w:t>五</w:t>
      </w:r>
      <w:r>
        <w:rPr>
          <w:rFonts w:ascii="宋体" w:hAnsi="宋体" w:cs="宋体" w:hint="eastAsia"/>
          <w:szCs w:val="21"/>
          <w:lang w:eastAsia="zh-TW"/>
        </w:rPr>
        <w:t>章</w:t>
      </w:r>
      <w:r>
        <w:rPr>
          <w:rFonts w:ascii="宋体" w:hAnsi="宋体" w:cs="宋体" w:hint="eastAsia"/>
          <w:szCs w:val="21"/>
        </w:rPr>
        <w:t xml:space="preserve">　</w:t>
      </w:r>
      <w:r>
        <w:rPr>
          <w:rFonts w:ascii="宋体" w:hAnsi="宋体" w:cs="宋体" w:hint="eastAsia"/>
          <w:szCs w:val="21"/>
          <w:lang w:eastAsia="zh-TW"/>
        </w:rPr>
        <w:t>合同</w:t>
      </w:r>
      <w:r>
        <w:rPr>
          <w:rFonts w:ascii="宋体" w:hAnsi="宋体" w:cs="宋体" w:hint="eastAsia"/>
          <w:szCs w:val="21"/>
        </w:rPr>
        <w:t>文本</w:t>
      </w:r>
    </w:p>
    <w:p w:rsidR="005C25A6" w:rsidRDefault="0093561F">
      <w:pPr>
        <w:snapToGrid w:val="0"/>
        <w:spacing w:line="360" w:lineRule="auto"/>
        <w:ind w:leftChars="212" w:left="445" w:firstLine="1"/>
        <w:rPr>
          <w:rFonts w:ascii="宋体" w:hAnsi="宋体" w:cs="宋体"/>
          <w:szCs w:val="21"/>
        </w:rPr>
      </w:pPr>
      <w:r>
        <w:rPr>
          <w:rFonts w:ascii="宋体" w:hAnsi="宋体" w:cs="宋体" w:hint="eastAsia"/>
          <w:szCs w:val="21"/>
          <w:lang w:eastAsia="zh-TW"/>
        </w:rPr>
        <w:t>第</w:t>
      </w:r>
      <w:r>
        <w:rPr>
          <w:rFonts w:ascii="宋体" w:hAnsi="宋体" w:cs="宋体" w:hint="eastAsia"/>
          <w:szCs w:val="21"/>
        </w:rPr>
        <w:t>六</w:t>
      </w:r>
      <w:r>
        <w:rPr>
          <w:rFonts w:ascii="宋体" w:hAnsi="宋体" w:cs="宋体" w:hint="eastAsia"/>
          <w:szCs w:val="21"/>
          <w:lang w:eastAsia="zh-TW"/>
        </w:rPr>
        <w:t>章</w:t>
      </w:r>
      <w:r>
        <w:rPr>
          <w:rFonts w:ascii="宋体" w:hAnsi="宋体" w:cs="宋体" w:hint="eastAsia"/>
          <w:szCs w:val="21"/>
        </w:rPr>
        <w:t xml:space="preserve">　投标文件格式</w:t>
      </w:r>
    </w:p>
    <w:p w:rsidR="005C25A6" w:rsidRDefault="0093561F">
      <w:pPr>
        <w:snapToGrid w:val="0"/>
        <w:spacing w:line="360" w:lineRule="auto"/>
        <w:ind w:leftChars="212" w:left="445" w:firstLine="1"/>
        <w:rPr>
          <w:rFonts w:ascii="宋体" w:hAnsi="宋体"/>
          <w:szCs w:val="21"/>
        </w:rPr>
      </w:pPr>
      <w:r>
        <w:rPr>
          <w:rFonts w:ascii="宋体" w:hAnsi="宋体" w:cs="宋体" w:hint="eastAsia"/>
          <w:szCs w:val="21"/>
        </w:rPr>
        <w:t xml:space="preserve">第七章　</w:t>
      </w:r>
      <w:r>
        <w:rPr>
          <w:rFonts w:ascii="宋体" w:hAnsi="宋体" w:cs="宋体" w:hint="eastAsia"/>
          <w:szCs w:val="21"/>
          <w:lang w:eastAsia="zh-TW"/>
        </w:rPr>
        <w:t>投标人须知</w:t>
      </w:r>
    </w:p>
    <w:p w:rsidR="005C25A6" w:rsidRDefault="0093561F">
      <w:pPr>
        <w:numPr>
          <w:ilvl w:val="1"/>
          <w:numId w:val="45"/>
        </w:numPr>
        <w:autoSpaceDE w:val="0"/>
        <w:autoSpaceDN w:val="0"/>
        <w:adjustRightInd w:val="0"/>
        <w:snapToGrid w:val="0"/>
        <w:spacing w:line="360" w:lineRule="auto"/>
        <w:jc w:val="left"/>
        <w:rPr>
          <w:rFonts w:ascii="宋体" w:hAnsi="宋体" w:cs="宋体"/>
          <w:szCs w:val="21"/>
          <w:lang w:eastAsia="zh-TW"/>
        </w:rPr>
      </w:pPr>
      <w:r>
        <w:rPr>
          <w:rFonts w:ascii="宋体" w:hAnsi="宋体" w:cs="宋体" w:hint="eastAsia"/>
          <w:szCs w:val="21"/>
        </w:rPr>
        <w:t>本</w:t>
      </w:r>
      <w:r>
        <w:rPr>
          <w:rFonts w:ascii="宋体" w:hAnsi="宋体" w:cs="宋体" w:hint="eastAsia"/>
          <w:szCs w:val="21"/>
          <w:lang w:eastAsia="zh-TW"/>
        </w:rPr>
        <w:t>招标文件的解释权归“广东采联采购科技有限公司”所有。</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招标文件的澄清或修改</w:t>
      </w:r>
    </w:p>
    <w:p w:rsidR="005C25A6" w:rsidRDefault="0093561F">
      <w:pPr>
        <w:numPr>
          <w:ilvl w:val="1"/>
          <w:numId w:val="45"/>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采购人或者采购代理机构可以对已发出的招标文件进行必要的澄清或者修改。澄清或者修改应当在原公告发布媒体上发布澄清</w:t>
      </w:r>
      <w:r>
        <w:rPr>
          <w:rFonts w:ascii="宋体" w:hAnsi="宋体" w:hint="eastAsia"/>
          <w:szCs w:val="21"/>
        </w:rPr>
        <w:t>（更正/变更）</w:t>
      </w:r>
      <w:r>
        <w:rPr>
          <w:rFonts w:ascii="宋体" w:hAnsi="宋体" w:cs="宋体" w:hint="eastAsia"/>
          <w:szCs w:val="21"/>
          <w:lang w:eastAsia="zh-TW"/>
        </w:rPr>
        <w:t>公告。</w:t>
      </w:r>
    </w:p>
    <w:p w:rsidR="005C25A6" w:rsidRDefault="0093561F">
      <w:pPr>
        <w:numPr>
          <w:ilvl w:val="1"/>
          <w:numId w:val="45"/>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无论出于何种原因</w:t>
      </w:r>
      <w:r>
        <w:rPr>
          <w:rFonts w:ascii="宋体" w:hAnsi="宋体" w:cs="宋体" w:hint="eastAsia"/>
          <w:szCs w:val="21"/>
        </w:rPr>
        <w:t>，</w:t>
      </w:r>
      <w:r>
        <w:rPr>
          <w:rFonts w:ascii="宋体" w:hAnsi="宋体" w:cs="宋体" w:hint="eastAsia"/>
          <w:szCs w:val="21"/>
          <w:lang w:eastAsia="zh-TW"/>
        </w:rPr>
        <w:t>采购人或者采购代理机构可以主动地或在解答投标人提出的疑问时对已发出的招标文件进行必要的</w:t>
      </w:r>
      <w:r>
        <w:rPr>
          <w:rFonts w:ascii="宋体" w:hAnsi="宋体" w:hint="eastAsia"/>
          <w:szCs w:val="21"/>
        </w:rPr>
        <w:t>澄清或</w:t>
      </w:r>
      <w:r>
        <w:rPr>
          <w:rFonts w:ascii="宋体" w:hAnsi="宋体" w:cs="宋体" w:hint="eastAsia"/>
          <w:szCs w:val="21"/>
          <w:lang w:eastAsia="zh-TW"/>
        </w:rPr>
        <w:t>修改</w:t>
      </w:r>
      <w:r>
        <w:rPr>
          <w:rFonts w:ascii="宋体" w:hAnsi="宋体" w:hint="eastAsia"/>
          <w:szCs w:val="21"/>
        </w:rPr>
        <w:t>（更正）</w:t>
      </w:r>
      <w:r>
        <w:rPr>
          <w:rFonts w:ascii="宋体" w:hAnsi="宋体" w:cs="宋体" w:hint="eastAsia"/>
          <w:szCs w:val="21"/>
        </w:rPr>
        <w:t>的</w:t>
      </w:r>
      <w:r>
        <w:rPr>
          <w:rFonts w:ascii="宋体" w:hAnsi="宋体" w:hint="eastAsia"/>
          <w:szCs w:val="21"/>
        </w:rPr>
        <w:t>，于投标截止时间前在指定媒体上发布公告，并通知所有报名及购买招标文件的投标</w:t>
      </w:r>
      <w:r>
        <w:rPr>
          <w:rFonts w:ascii="宋体" w:hAnsi="宋体" w:cs="宋体" w:hint="eastAsia"/>
          <w:szCs w:val="21"/>
        </w:rPr>
        <w:t>人</w:t>
      </w:r>
      <w:r>
        <w:rPr>
          <w:rFonts w:ascii="宋体" w:hAnsi="宋体" w:hint="eastAsia"/>
          <w:szCs w:val="21"/>
        </w:rPr>
        <w:t>，报名及购买招标文件的投标人在收到澄清或修改（更正）通知后应按要求以书面形式（传真有效）予以确认，</w:t>
      </w:r>
      <w:r>
        <w:rPr>
          <w:rFonts w:ascii="宋体" w:hAnsi="宋体" w:cs="宋体" w:hint="eastAsia"/>
          <w:szCs w:val="21"/>
          <w:lang w:eastAsia="zh-TW"/>
        </w:rPr>
        <w:t>如在24小时之内无书面回函则视为同意修改内容，并有责任履行相应的义务。</w:t>
      </w:r>
    </w:p>
    <w:p w:rsidR="005C25A6" w:rsidRDefault="0093561F">
      <w:pPr>
        <w:numPr>
          <w:ilvl w:val="1"/>
          <w:numId w:val="45"/>
        </w:numPr>
        <w:autoSpaceDE w:val="0"/>
        <w:autoSpaceDN w:val="0"/>
        <w:adjustRightInd w:val="0"/>
        <w:snapToGrid w:val="0"/>
        <w:spacing w:line="360" w:lineRule="auto"/>
        <w:rPr>
          <w:rFonts w:ascii="宋体" w:hAnsi="宋体" w:cs="宋体"/>
          <w:szCs w:val="21"/>
          <w:lang w:eastAsia="zh-TW"/>
        </w:rPr>
      </w:pPr>
      <w:r>
        <w:rPr>
          <w:rFonts w:ascii="宋体" w:hAnsi="宋体" w:hint="eastAsia"/>
          <w:bCs/>
        </w:rPr>
        <w:t>为使投标人在准备投标文件时有合理的时间考虑招标文件的修改，采购代理机构可酌情推迟投标截止日期，并以公告形式通知已在宝安区政府采购网上响应投标的每一投标人。</w:t>
      </w:r>
    </w:p>
    <w:p w:rsidR="005C25A6" w:rsidRDefault="0093561F">
      <w:pPr>
        <w:numPr>
          <w:ilvl w:val="1"/>
          <w:numId w:val="45"/>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采购人或者采购代理机构</w:t>
      </w:r>
      <w:r>
        <w:rPr>
          <w:rFonts w:ascii="宋体" w:hAnsi="宋体" w:cs="宋体" w:hint="eastAsia"/>
          <w:szCs w:val="21"/>
        </w:rPr>
        <w:t>发出的</w:t>
      </w:r>
      <w:r>
        <w:rPr>
          <w:rFonts w:ascii="宋体" w:hAnsi="宋体" w:hint="eastAsia"/>
          <w:szCs w:val="21"/>
        </w:rPr>
        <w:t>澄清或修改（更正/变更）的内容为招标文件的组成部分，</w:t>
      </w:r>
      <w:r>
        <w:rPr>
          <w:rFonts w:ascii="宋体" w:hAnsi="宋体" w:cs="宋体" w:hint="eastAsia"/>
          <w:szCs w:val="21"/>
          <w:lang w:eastAsia="zh-TW"/>
        </w:rPr>
        <w:t>并对</w:t>
      </w:r>
      <w:r>
        <w:rPr>
          <w:rFonts w:ascii="宋体" w:hAnsi="宋体" w:cs="宋体" w:hint="eastAsia"/>
          <w:szCs w:val="21"/>
          <w:lang w:eastAsia="zh-TW"/>
        </w:rPr>
        <w:lastRenderedPageBreak/>
        <w:t>供应商具有约束力</w:t>
      </w:r>
      <w:r>
        <w:rPr>
          <w:rFonts w:ascii="宋体" w:hAnsi="宋体" w:cs="宋体" w:hint="eastAsia"/>
          <w:szCs w:val="21"/>
        </w:rPr>
        <w:t>。</w:t>
      </w:r>
    </w:p>
    <w:p w:rsidR="005C25A6" w:rsidRDefault="0093561F">
      <w:pPr>
        <w:numPr>
          <w:ilvl w:val="1"/>
          <w:numId w:val="45"/>
        </w:numPr>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对招标文件中描述有歧意或前后不一致的地方，评标委员会有权进行评判</w:t>
      </w:r>
      <w:r>
        <w:rPr>
          <w:rFonts w:ascii="宋体" w:hAnsi="宋体" w:cs="宋体" w:hint="eastAsia"/>
          <w:szCs w:val="21"/>
        </w:rPr>
        <w:t>，</w:t>
      </w:r>
      <w:r>
        <w:rPr>
          <w:rFonts w:ascii="宋体" w:hAnsi="宋体" w:cs="宋体" w:hint="eastAsia"/>
          <w:szCs w:val="21"/>
          <w:lang w:eastAsia="zh-TW"/>
        </w:rPr>
        <w:t>但对同一条款的评判应适用于每个投标人。</w:t>
      </w:r>
    </w:p>
    <w:p w:rsidR="005C25A6" w:rsidRDefault="0093561F">
      <w:pPr>
        <w:numPr>
          <w:ilvl w:val="1"/>
          <w:numId w:val="45"/>
        </w:numPr>
        <w:autoSpaceDE w:val="0"/>
        <w:autoSpaceDN w:val="0"/>
        <w:adjustRightInd w:val="0"/>
        <w:snapToGrid w:val="0"/>
        <w:spacing w:line="360" w:lineRule="auto"/>
        <w:rPr>
          <w:rFonts w:ascii="宋体" w:hAnsi="宋体" w:cs="宋体"/>
          <w:szCs w:val="21"/>
        </w:rPr>
      </w:pPr>
      <w:r>
        <w:rPr>
          <w:rFonts w:hint="eastAsia"/>
          <w:szCs w:val="21"/>
        </w:rPr>
        <w:t>投标人要求澄清的形式：登录“深圳市宝安区政府采购网”（</w:t>
      </w:r>
      <w:r>
        <w:rPr>
          <w:szCs w:val="21"/>
        </w:rPr>
        <w:t>ba.szzfcg.cn</w:t>
      </w:r>
      <w:r>
        <w:rPr>
          <w:rFonts w:hint="eastAsia"/>
          <w:szCs w:val="21"/>
        </w:rPr>
        <w:t>）提出，也可以向采购人或采购代理机构书面提出，原则上逾期不予受理。</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cs="宋体"/>
          <w:szCs w:val="21"/>
        </w:rPr>
      </w:pPr>
      <w:r>
        <w:rPr>
          <w:rFonts w:ascii="宋体" w:hAnsi="宋体" w:hint="eastAsia"/>
          <w:b/>
          <w:bCs/>
          <w:szCs w:val="21"/>
        </w:rPr>
        <w:t>现场考察或者召开开标前答疑会</w:t>
      </w:r>
    </w:p>
    <w:p w:rsidR="005C25A6" w:rsidRDefault="0093561F">
      <w:pPr>
        <w:numPr>
          <w:ilvl w:val="1"/>
          <w:numId w:val="45"/>
        </w:numPr>
        <w:tabs>
          <w:tab w:val="left" w:pos="851"/>
        </w:tabs>
        <w:autoSpaceDE w:val="0"/>
        <w:autoSpaceDN w:val="0"/>
        <w:adjustRightInd w:val="0"/>
        <w:snapToGrid w:val="0"/>
        <w:spacing w:line="360" w:lineRule="auto"/>
        <w:rPr>
          <w:rFonts w:ascii="宋体" w:hAnsi="宋体" w:cs="宋体"/>
          <w:szCs w:val="21"/>
        </w:rPr>
      </w:pPr>
      <w:r>
        <w:rPr>
          <w:rFonts w:ascii="宋体" w:hAnsi="宋体" w:cs="宋体" w:hint="eastAsia"/>
          <w:szCs w:val="21"/>
        </w:rPr>
        <w:t>除非</w:t>
      </w:r>
      <w:r>
        <w:rPr>
          <w:rFonts w:ascii="宋体" w:hAnsi="宋体" w:cs="黑体" w:hint="eastAsia"/>
          <w:b/>
          <w:szCs w:val="21"/>
        </w:rPr>
        <w:t>投标资料表</w:t>
      </w:r>
      <w:r>
        <w:rPr>
          <w:rFonts w:ascii="宋体" w:hAnsi="宋体" w:cs="宋体" w:hint="eastAsia"/>
          <w:szCs w:val="21"/>
        </w:rPr>
        <w:t>中另有规定，不举行项目</w:t>
      </w:r>
      <w:r>
        <w:rPr>
          <w:rFonts w:ascii="宋体" w:hAnsi="宋体" w:hint="eastAsia"/>
          <w:bCs/>
          <w:szCs w:val="21"/>
        </w:rPr>
        <w:t>现场考察或者召开开标前答疑会</w:t>
      </w:r>
      <w:r>
        <w:rPr>
          <w:rFonts w:ascii="宋体" w:hAnsi="宋体" w:cs="宋体" w:hint="eastAsia"/>
          <w:szCs w:val="21"/>
        </w:rPr>
        <w:t>，如举行</w:t>
      </w:r>
      <w:r>
        <w:rPr>
          <w:rFonts w:ascii="宋体" w:hAnsi="宋体" w:hint="eastAsia"/>
          <w:bCs/>
          <w:szCs w:val="21"/>
        </w:rPr>
        <w:t>现场考察或者召开开标前答疑会</w:t>
      </w:r>
      <w:r>
        <w:rPr>
          <w:rFonts w:ascii="宋体" w:hAnsi="宋体" w:cs="宋体" w:hint="eastAsia"/>
          <w:szCs w:val="21"/>
        </w:rPr>
        <w:t>的，则按以下规定：</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在</w:t>
      </w:r>
      <w:r>
        <w:rPr>
          <w:rFonts w:ascii="宋体" w:hAnsi="宋体" w:cs="黑体" w:hint="eastAsia"/>
          <w:szCs w:val="21"/>
          <w:lang w:eastAsia="zh-TW"/>
        </w:rPr>
        <w:t>投标资料表</w:t>
      </w:r>
      <w:r>
        <w:rPr>
          <w:rFonts w:ascii="宋体" w:hAnsi="宋体" w:cs="宋体" w:hint="eastAsia"/>
          <w:szCs w:val="21"/>
        </w:rPr>
        <w:t>中规定的日期、时间和地点组织</w:t>
      </w:r>
      <w:r>
        <w:rPr>
          <w:rFonts w:ascii="宋体" w:hAnsi="宋体" w:hint="eastAsia"/>
          <w:bCs/>
          <w:szCs w:val="21"/>
        </w:rPr>
        <w:t>现场考察或者召开开标前答疑会</w:t>
      </w:r>
      <w:r>
        <w:rPr>
          <w:rFonts w:ascii="宋体" w:hAnsi="宋体" w:cs="宋体" w:hint="eastAsia"/>
          <w:szCs w:val="21"/>
        </w:rPr>
        <w:t>；</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rPr>
        <w:t>供应商</w:t>
      </w:r>
      <w:r>
        <w:rPr>
          <w:rFonts w:ascii="宋体" w:hAnsi="宋体" w:cs="宋体" w:hint="eastAsia"/>
          <w:szCs w:val="21"/>
          <w:lang w:eastAsia="zh-TW"/>
        </w:rPr>
        <w:t>对本项目提出的疑问，</w:t>
      </w:r>
      <w:r>
        <w:rPr>
          <w:rFonts w:ascii="宋体" w:hAnsi="宋体" w:cs="宋体" w:hint="eastAsia"/>
          <w:szCs w:val="21"/>
        </w:rPr>
        <w:t>可</w:t>
      </w:r>
      <w:r>
        <w:rPr>
          <w:rFonts w:ascii="宋体" w:hAnsi="宋体" w:cs="宋体" w:hint="eastAsia"/>
          <w:szCs w:val="21"/>
          <w:lang w:eastAsia="zh-TW"/>
        </w:rPr>
        <w:t>在</w:t>
      </w:r>
      <w:r>
        <w:rPr>
          <w:rFonts w:ascii="宋体" w:hAnsi="宋体" w:hint="eastAsia"/>
          <w:bCs/>
          <w:szCs w:val="21"/>
        </w:rPr>
        <w:t>现场考察或者召开开标前答疑会</w:t>
      </w:r>
      <w:r>
        <w:rPr>
          <w:rFonts w:ascii="宋体" w:hAnsi="宋体" w:cs="宋体" w:hint="eastAsia"/>
          <w:szCs w:val="21"/>
          <w:lang w:eastAsia="zh-TW"/>
        </w:rPr>
        <w:t>召开日前至少一个工作日将问题清单以书面形式（加盖公章）提交至采购代理机构。</w:t>
      </w:r>
    </w:p>
    <w:p w:rsidR="005C25A6" w:rsidRDefault="0093561F">
      <w:pPr>
        <w:numPr>
          <w:ilvl w:val="1"/>
          <w:numId w:val="45"/>
        </w:numPr>
        <w:tabs>
          <w:tab w:val="left" w:pos="851"/>
        </w:tabs>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已办理报名并成功购买招标文件的供应商如不出席</w:t>
      </w:r>
      <w:r>
        <w:rPr>
          <w:rFonts w:ascii="宋体" w:hAnsi="宋体" w:hint="eastAsia"/>
          <w:bCs/>
          <w:szCs w:val="21"/>
        </w:rPr>
        <w:t>现场考察或者召开开标前答疑会</w:t>
      </w:r>
      <w:r>
        <w:rPr>
          <w:rFonts w:ascii="宋体" w:hAnsi="宋体" w:cs="宋体" w:hint="eastAsia"/>
          <w:szCs w:val="21"/>
          <w:lang w:eastAsia="zh-TW"/>
        </w:rPr>
        <w:t>视为对招标文件所有内容无任何异议。</w:t>
      </w:r>
    </w:p>
    <w:p w:rsidR="005C25A6" w:rsidRDefault="0093561F" w:rsidP="00961965">
      <w:pPr>
        <w:numPr>
          <w:ilvl w:val="0"/>
          <w:numId w:val="44"/>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15" w:name="_Toc435516652"/>
      <w:bookmarkStart w:id="116" w:name="_Toc438223138"/>
      <w:bookmarkStart w:id="117" w:name="_Toc435174935"/>
      <w:r>
        <w:rPr>
          <w:rFonts w:ascii="宋体" w:hAnsi="宋体" w:hint="eastAsia"/>
          <w:b/>
          <w:sz w:val="28"/>
          <w:szCs w:val="28"/>
          <w:lang w:eastAsia="zh-TW"/>
        </w:rPr>
        <w:t>投标文件的编制</w:t>
      </w:r>
      <w:bookmarkEnd w:id="115"/>
      <w:bookmarkEnd w:id="116"/>
      <w:bookmarkEnd w:id="117"/>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投标的语言</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投标人提交的投标文件以及投标人与采购人或者采购代理机构就有关投标的所有来往函电均应使用中文书写</w:t>
      </w:r>
      <w:r>
        <w:rPr>
          <w:rFonts w:ascii="宋体" w:hAnsi="宋体" w:cs="宋体" w:hint="eastAsia"/>
          <w:szCs w:val="21"/>
        </w:rPr>
        <w:t>。投</w:t>
      </w:r>
      <w:r>
        <w:rPr>
          <w:rFonts w:ascii="宋体" w:hAnsi="宋体" w:cs="宋体" w:hint="eastAsia"/>
          <w:szCs w:val="21"/>
          <w:lang w:eastAsia="zh-TW"/>
        </w:rPr>
        <w:t>标人提交的支持文件或印刷的资料可以用另一种语言</w:t>
      </w:r>
      <w:r>
        <w:rPr>
          <w:rFonts w:ascii="宋体" w:hAnsi="宋体" w:cs="宋体" w:hint="eastAsia"/>
          <w:szCs w:val="21"/>
        </w:rPr>
        <w:t>，</w:t>
      </w:r>
      <w:r>
        <w:rPr>
          <w:rFonts w:ascii="宋体" w:hAnsi="宋体" w:cs="宋体" w:hint="eastAsia"/>
          <w:szCs w:val="21"/>
          <w:lang w:eastAsia="zh-TW"/>
        </w:rPr>
        <w:t>但相应内容应附有中文翻译本</w:t>
      </w:r>
      <w:r>
        <w:rPr>
          <w:rFonts w:ascii="宋体" w:hAnsi="宋体" w:cs="宋体" w:hint="eastAsia"/>
          <w:szCs w:val="21"/>
        </w:rPr>
        <w:t>，</w:t>
      </w:r>
      <w:r>
        <w:rPr>
          <w:rFonts w:ascii="宋体" w:hAnsi="宋体" w:hint="eastAsia"/>
        </w:rPr>
        <w:t>两种语言不一致时以中文翻译本为准。</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投标文件的构成</w:t>
      </w:r>
    </w:p>
    <w:p w:rsidR="005C25A6" w:rsidRDefault="0093561F">
      <w:pPr>
        <w:numPr>
          <w:ilvl w:val="1"/>
          <w:numId w:val="45"/>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投标人编写的投标文件应包括</w:t>
      </w:r>
      <w:r>
        <w:rPr>
          <w:rFonts w:ascii="宋体" w:hAnsi="宋体" w:cs="宋体" w:hint="eastAsia"/>
          <w:szCs w:val="21"/>
        </w:rPr>
        <w:t>资格性文件、符合性文件、技术文件、商务文件等</w:t>
      </w:r>
      <w:r>
        <w:rPr>
          <w:rFonts w:ascii="宋体" w:hAnsi="宋体" w:cs="宋体" w:hint="eastAsia"/>
          <w:szCs w:val="21"/>
          <w:lang w:eastAsia="zh-TW"/>
        </w:rPr>
        <w:t>，编排顺序参见投标文件格式</w:t>
      </w:r>
      <w:r>
        <w:rPr>
          <w:rFonts w:ascii="宋体" w:hAnsi="宋体" w:cs="宋体" w:hint="eastAsia"/>
          <w:szCs w:val="21"/>
        </w:rPr>
        <w:t>。</w:t>
      </w:r>
    </w:p>
    <w:p w:rsidR="005C25A6" w:rsidRDefault="0093561F">
      <w:pPr>
        <w:numPr>
          <w:ilvl w:val="1"/>
          <w:numId w:val="45"/>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投标文件的构成应符合法律法规及招标文件的要求。</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投标文件的编写</w:t>
      </w:r>
    </w:p>
    <w:p w:rsidR="005C25A6" w:rsidRDefault="0093561F">
      <w:pPr>
        <w:numPr>
          <w:ilvl w:val="1"/>
          <w:numId w:val="45"/>
        </w:numPr>
        <w:tabs>
          <w:tab w:val="left" w:pos="709"/>
        </w:tabs>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投标人必须对投标文件所提供的全部资料的真实性承担法律责任，并无条件接受采购人或者采购代理机构或者</w:t>
      </w:r>
      <w:r>
        <w:rPr>
          <w:rFonts w:ascii="宋体" w:hAnsi="宋体" w:hint="eastAsia"/>
          <w:szCs w:val="21"/>
        </w:rPr>
        <w:t>政府采购监督管理部门</w:t>
      </w:r>
      <w:r>
        <w:rPr>
          <w:rFonts w:ascii="宋体" w:hAnsi="宋体" w:cs="宋体" w:hint="eastAsia"/>
          <w:szCs w:val="21"/>
          <w:lang w:eastAsia="zh-TW"/>
        </w:rPr>
        <w:t>对其中任何资料进行核实的要求。</w:t>
      </w:r>
    </w:p>
    <w:p w:rsidR="005C25A6" w:rsidRDefault="0093561F">
      <w:pPr>
        <w:numPr>
          <w:ilvl w:val="1"/>
          <w:numId w:val="45"/>
        </w:numPr>
        <w:tabs>
          <w:tab w:val="left" w:pos="709"/>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投标人应准备所投项目的电子投标文件一份，此电子投标文件须由投标人根据</w:t>
      </w:r>
      <w:r>
        <w:rPr>
          <w:rFonts w:ascii="宋体" w:hAnsi="宋体" w:cs="宋体" w:hint="eastAsia"/>
          <w:szCs w:val="21"/>
        </w:rPr>
        <w:t>采购代理机构</w:t>
      </w:r>
      <w:r>
        <w:rPr>
          <w:rFonts w:ascii="宋体" w:hAnsi="宋体" w:cs="宋体" w:hint="eastAsia"/>
          <w:szCs w:val="21"/>
          <w:lang w:eastAsia="zh-TW"/>
        </w:rPr>
        <w:t>提供的后缀名为.zbs的电子采购文件，使用《投标文件编制软件》编制。</w:t>
      </w:r>
    </w:p>
    <w:p w:rsidR="005C25A6" w:rsidRDefault="0093561F">
      <w:pPr>
        <w:numPr>
          <w:ilvl w:val="1"/>
          <w:numId w:val="45"/>
        </w:numPr>
        <w:tabs>
          <w:tab w:val="left" w:pos="709"/>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文件必须是通过在深圳市宝安区政府采购网站（http://ba.szzfcg.cn）下载的最新版投标文件编制软件制作的，并使用投标人密钥及正确加密规则加密成功的电子档文件（文件格式为BID文件）；投标人自行承担错误操作投标文件编制软件或使用了旧版本的投标文件编制软件制作投标文件使投标文件无法打开、资料缺失、无法显示等情况导致的扣分、废标等不良后果；不正确加密的投标文件将导致其投标被拒绝。</w:t>
      </w:r>
    </w:p>
    <w:p w:rsidR="005C25A6" w:rsidRDefault="0093561F">
      <w:pPr>
        <w:numPr>
          <w:ilvl w:val="1"/>
          <w:numId w:val="45"/>
        </w:numPr>
        <w:tabs>
          <w:tab w:val="left" w:pos="709"/>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lastRenderedPageBreak/>
        <w:t>投标人在利用《投标文件编制软件》编制投标文件时须注意：</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导入《投标文件编制软件》的招标文件项目编号、包号应与以此制作的投标文件项目编号、包号一致，否则，投标将被拒绝。</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不能用非本公司的电子密钥加密本公司的投标文件，或者用其它公司的登录用户上传本公司的投标文件。否则，视为无效投标。</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要求用《投标文件编制软件》编制投标文件，不能用其它方式编制投标文件，否则，视为无效投标。编制投标文件时，电脑须连通互联网。</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投标文件不能带病毒，否则其投标将被拒绝。</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noProof/>
          <w:szCs w:val="21"/>
        </w:rPr>
        <w:drawing>
          <wp:anchor distT="0" distB="0" distL="114300" distR="114300" simplePos="0" relativeHeight="251664384" behindDoc="0" locked="0" layoutInCell="1" allowOverlap="1">
            <wp:simplePos x="0" y="0"/>
            <wp:positionH relativeFrom="column">
              <wp:posOffset>146685</wp:posOffset>
            </wp:positionH>
            <wp:positionV relativeFrom="paragraph">
              <wp:posOffset>367665</wp:posOffset>
            </wp:positionV>
            <wp:extent cx="5273040" cy="2924175"/>
            <wp:effectExtent l="0" t="0" r="3810" b="952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9"/>
                    <a:stretch>
                      <a:fillRect/>
                    </a:stretch>
                  </pic:blipFill>
                  <pic:spPr>
                    <a:xfrm>
                      <a:off x="0" y="0"/>
                      <a:ext cx="5273040" cy="2924175"/>
                    </a:xfrm>
                    <a:prstGeom prst="rect">
                      <a:avLst/>
                    </a:prstGeom>
                    <a:noFill/>
                    <a:ln w="9525">
                      <a:noFill/>
                    </a:ln>
                  </pic:spPr>
                </pic:pic>
              </a:graphicData>
            </a:graphic>
          </wp:anchor>
        </w:drawing>
      </w:r>
      <w:r>
        <w:rPr>
          <w:rFonts w:ascii="宋体" w:hAnsi="宋体" w:cs="宋体" w:hint="eastAsia"/>
          <w:szCs w:val="21"/>
          <w:lang w:eastAsia="zh-TW"/>
        </w:rPr>
        <w:t>完整填写“投标关键信息”，如下图所示：</w:t>
      </w:r>
    </w:p>
    <w:p w:rsidR="005C25A6" w:rsidRDefault="0093561F">
      <w:pPr>
        <w:spacing w:line="400" w:lineRule="exact"/>
        <w:ind w:firstLineChars="200" w:firstLine="420"/>
      </w:pPr>
      <w:r>
        <w:rPr>
          <w:rFonts w:hint="eastAsia"/>
        </w:rPr>
        <w:t>如果在投标文件的其它地方有与“投标关键信息”内容相冲突的，以“投标关键信息”为准。</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人在编辑投标文件时，在投标文件目录中属于本节点内容的必须在本节点中填写，填写到其他节点或附件的将可能导致扣分或废标，一切后果由投标人自行承担。填写完投标文件后，要检查每一个章节中图片的清晰程度，如果图片中字体的笔划不连贯，难以辨识的，请及时更换，以确保图片清晰可辨，因为无法辨识的图片将导致对该投标文件不利的专家评定。</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投标文件编写完成后，必须用属于本公司的电子密钥进行加密，加密后视为已加盖投标人公章，否则将导致投标文件无效。</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投标人在使用《投标文件编制软件》过程中遇到无法正常编辑或生成投标文件时，必须于投标截止时间24小时前将具体问题向</w:t>
      </w:r>
      <w:r>
        <w:rPr>
          <w:rFonts w:ascii="宋体" w:hAnsi="宋体" w:cs="宋体" w:hint="eastAsia"/>
          <w:szCs w:val="21"/>
        </w:rPr>
        <w:t>采购代理机构</w:t>
      </w:r>
      <w:r>
        <w:rPr>
          <w:rFonts w:ascii="宋体" w:hAnsi="宋体" w:cs="宋体" w:hint="eastAsia"/>
          <w:szCs w:val="21"/>
          <w:lang w:eastAsia="zh-TW"/>
        </w:rPr>
        <w:t>反映，否则由此产生的问题由投标人负责。</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除招标文件有特殊规定外，</w:t>
      </w:r>
      <w:r>
        <w:rPr>
          <w:rFonts w:ascii="宋体" w:hAnsi="宋体" w:cs="宋体" w:hint="eastAsia"/>
          <w:szCs w:val="21"/>
        </w:rPr>
        <w:t>采购代理机构</w:t>
      </w:r>
      <w:r>
        <w:rPr>
          <w:rFonts w:ascii="宋体" w:hAnsi="宋体" w:cs="宋体" w:hint="eastAsia"/>
          <w:szCs w:val="21"/>
          <w:lang w:eastAsia="zh-TW"/>
        </w:rPr>
        <w:t>不接受投标截止时间后递交的纸质、电子、传真等所有形式的投标资料。由于对网上招投标操作不熟悉或自身电脑、网络的原因导致不能在投标截止时间之前上传投标文件，</w:t>
      </w:r>
      <w:r>
        <w:rPr>
          <w:rFonts w:ascii="宋体" w:hAnsi="宋体" w:cs="宋体" w:hint="eastAsia"/>
          <w:szCs w:val="21"/>
        </w:rPr>
        <w:t>采购代理机构</w:t>
      </w:r>
      <w:r>
        <w:rPr>
          <w:rFonts w:ascii="宋体" w:hAnsi="宋体" w:cs="宋体" w:hint="eastAsia"/>
          <w:szCs w:val="21"/>
          <w:lang w:eastAsia="zh-TW"/>
        </w:rPr>
        <w:t>不负任何责任。建议于开标前一个工作日完成投标文件的制作与上传。如果制作或上传有困难，请及时咨询中采信息技术有限公司，联系电话：</w:t>
      </w:r>
      <w:r>
        <w:rPr>
          <w:rFonts w:ascii="宋体" w:hAnsi="宋体" w:cs="宋体" w:hint="eastAsia"/>
          <w:szCs w:val="21"/>
          <w:lang w:eastAsia="zh-TW"/>
        </w:rPr>
        <w:lastRenderedPageBreak/>
        <w:t>0755-27758326。</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如果开标时</w:t>
      </w:r>
      <w:r>
        <w:rPr>
          <w:rFonts w:ascii="宋体" w:hAnsi="宋体" w:cs="宋体" w:hint="eastAsia"/>
          <w:szCs w:val="21"/>
        </w:rPr>
        <w:t>采购代理机构</w:t>
      </w:r>
      <w:r>
        <w:rPr>
          <w:rFonts w:ascii="宋体" w:hAnsi="宋体" w:cs="宋体" w:hint="eastAsia"/>
          <w:szCs w:val="21"/>
          <w:lang w:eastAsia="zh-TW"/>
        </w:rPr>
        <w:t>出现网络故障、技术故障，影响了招投标活动，深圳市宝安区政府采购中心有权采取措施如延期、接受无法从网上上传的投标文件等，以保障招投标活动的公开、公平和公正，投标人不得对此持有异议。</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投标人在使用《投标文件编制软件》时，请尽可能在如下环境运行：32位 Windows XP SP3 或32位 WIN7、Microsoft Office 2007 SP3、Adobe Reader 9。</w:t>
      </w:r>
    </w:p>
    <w:p w:rsidR="005C25A6" w:rsidRDefault="0093561F">
      <w:pPr>
        <w:numPr>
          <w:ilvl w:val="1"/>
          <w:numId w:val="45"/>
        </w:numPr>
        <w:tabs>
          <w:tab w:val="left" w:pos="709"/>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电报、电话、传真形式的投标概不接受。</w:t>
      </w:r>
    </w:p>
    <w:p w:rsidR="005C25A6" w:rsidRDefault="0093561F">
      <w:pPr>
        <w:numPr>
          <w:ilvl w:val="1"/>
          <w:numId w:val="45"/>
        </w:numPr>
        <w:tabs>
          <w:tab w:val="left" w:pos="709"/>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除招标文件有特殊规定外，投标文件不用盖章或签字，资格证明文件按招标要求提供扫描件。</w:t>
      </w:r>
    </w:p>
    <w:p w:rsidR="005C25A6" w:rsidRDefault="0093561F">
      <w:pPr>
        <w:numPr>
          <w:ilvl w:val="1"/>
          <w:numId w:val="45"/>
        </w:numPr>
        <w:tabs>
          <w:tab w:val="left" w:pos="709"/>
        </w:tabs>
        <w:autoSpaceDE w:val="0"/>
        <w:autoSpaceDN w:val="0"/>
        <w:adjustRightInd w:val="0"/>
        <w:snapToGrid w:val="0"/>
        <w:spacing w:line="360" w:lineRule="auto"/>
      </w:pPr>
      <w:r>
        <w:rPr>
          <w:rFonts w:ascii="宋体" w:hAnsi="宋体" w:cs="宋体" w:hint="eastAsia"/>
          <w:szCs w:val="21"/>
          <w:lang w:eastAsia="zh-TW"/>
        </w:rPr>
        <w:t>警示条款</w:t>
      </w:r>
      <w:r>
        <w:rPr>
          <w:rFonts w:ascii="宋体" w:hAnsi="宋体" w:cs="宋体" w:hint="eastAsia"/>
          <w:szCs w:val="21"/>
        </w:rPr>
        <w:t>：</w:t>
      </w:r>
      <w:r>
        <w:rPr>
          <w:rFonts w:hint="eastAsia"/>
        </w:rPr>
        <w:t>根据《中华人民共和国政府采购法》及《深圳经济特区政府采购条例》有关规定，为增强各投标人诚信守法、公平竞争意识，规范各投标人投标行为，有效遏制投标人在政府采购活动中的串标围标、造假等不诚信行为，促进我区政府采购市场诚信体系建设，确保我区政府采购工作公开、公平和公正，宝安区政府采购中心将依法依规对如下投标信息予以公示，望各投标人给予配合，履行好自身的权益和义务。</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公示的内容：包括但不限于投标书、投标一览表、分项报价清单表、商务条款偏离表、技术规格偏离表、货物说明一览表、供应商情况介绍、售后服务计划、关于资格的声明函、招标文件要求的其它内容或投标人认为需要补充的商务和技术资料等（投标文件正文的全部内容）。</w:t>
      </w:r>
    </w:p>
    <w:p w:rsidR="005C25A6" w:rsidRDefault="0093561F">
      <w:pPr>
        <w:numPr>
          <w:ilvl w:val="2"/>
          <w:numId w:val="45"/>
        </w:numPr>
        <w:tabs>
          <w:tab w:val="left" w:pos="851"/>
        </w:tabs>
        <w:autoSpaceDE w:val="0"/>
        <w:autoSpaceDN w:val="0"/>
        <w:adjustRightInd w:val="0"/>
        <w:snapToGrid w:val="0"/>
        <w:spacing w:line="360" w:lineRule="auto"/>
      </w:pPr>
      <w:r>
        <w:rPr>
          <w:rFonts w:ascii="宋体" w:hAnsi="宋体" w:cs="宋体" w:hint="eastAsia"/>
          <w:szCs w:val="21"/>
          <w:lang w:eastAsia="zh-TW"/>
        </w:rPr>
        <w:t>公示时间。公示时间为中标结果公布环节。当发布中标结果时，同时向社会公布参加该政府采购项目的投标人（包括中标和未中标投标人）的投标文件。对投标响应不足三家的废标项目的投标文件不予公开；对未使用最</w:t>
      </w:r>
      <w:r>
        <w:rPr>
          <w:rFonts w:hint="eastAsia"/>
        </w:rPr>
        <w:t>新加密规则或携带病毒等原因导致投标无效的投标文件不予公开。</w:t>
      </w:r>
    </w:p>
    <w:p w:rsidR="005C25A6" w:rsidRDefault="0093561F">
      <w:pPr>
        <w:numPr>
          <w:ilvl w:val="1"/>
          <w:numId w:val="45"/>
        </w:numPr>
        <w:tabs>
          <w:tab w:val="left" w:pos="709"/>
        </w:tabs>
        <w:autoSpaceDE w:val="0"/>
        <w:autoSpaceDN w:val="0"/>
        <w:adjustRightInd w:val="0"/>
        <w:snapToGrid w:val="0"/>
        <w:spacing w:line="360" w:lineRule="auto"/>
      </w:pPr>
      <w:r>
        <w:rPr>
          <w:rFonts w:hint="eastAsia"/>
        </w:rPr>
        <w:t>特别提醒</w:t>
      </w:r>
    </w:p>
    <w:p w:rsidR="005C25A6" w:rsidRDefault="0093561F">
      <w:pPr>
        <w:numPr>
          <w:ilvl w:val="2"/>
          <w:numId w:val="45"/>
        </w:numPr>
        <w:tabs>
          <w:tab w:val="left" w:pos="851"/>
        </w:tabs>
        <w:autoSpaceDE w:val="0"/>
        <w:autoSpaceDN w:val="0"/>
        <w:adjustRightInd w:val="0"/>
        <w:snapToGrid w:val="0"/>
        <w:spacing w:line="360" w:lineRule="auto"/>
      </w:pPr>
      <w:r>
        <w:rPr>
          <w:rFonts w:hint="eastAsia"/>
          <w:noProof/>
        </w:rPr>
        <w:drawing>
          <wp:anchor distT="0" distB="0" distL="114300" distR="114300" simplePos="0" relativeHeight="251668480" behindDoc="0" locked="0" layoutInCell="1" allowOverlap="1">
            <wp:simplePos x="0" y="0"/>
            <wp:positionH relativeFrom="column">
              <wp:posOffset>454025</wp:posOffset>
            </wp:positionH>
            <wp:positionV relativeFrom="paragraph">
              <wp:posOffset>463550</wp:posOffset>
            </wp:positionV>
            <wp:extent cx="3414395" cy="3342640"/>
            <wp:effectExtent l="0" t="0" r="14605" b="10160"/>
            <wp:wrapNone/>
            <wp:docPr id="9" name="图片 6" descr="QQ图片20180118161222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QQ图片20180118161222_副本.png"/>
                    <pic:cNvPicPr>
                      <a:picLocks noChangeAspect="1"/>
                    </pic:cNvPicPr>
                  </pic:nvPicPr>
                  <pic:blipFill>
                    <a:blip r:embed="rId20"/>
                    <a:srcRect b="20003"/>
                    <a:stretch>
                      <a:fillRect/>
                    </a:stretch>
                  </pic:blipFill>
                  <pic:spPr>
                    <a:xfrm>
                      <a:off x="0" y="0"/>
                      <a:ext cx="3414395" cy="3342640"/>
                    </a:xfrm>
                    <a:prstGeom prst="rect">
                      <a:avLst/>
                    </a:prstGeom>
                    <a:noFill/>
                    <a:ln w="9525">
                      <a:noFill/>
                    </a:ln>
                  </pic:spPr>
                </pic:pic>
              </a:graphicData>
            </a:graphic>
          </wp:anchor>
        </w:drawing>
      </w:r>
      <w:r>
        <w:rPr>
          <w:rFonts w:hint="eastAsia"/>
        </w:rPr>
        <w:t>投标文件正文将对外公开，投标文件附件不公开。投标人</w:t>
      </w:r>
      <w:r>
        <w:t>在</w:t>
      </w:r>
      <w:r>
        <w:rPr>
          <w:rFonts w:hint="eastAsia"/>
        </w:rPr>
        <w:t>使用投标书编制软件编制投标文件时</w:t>
      </w:r>
      <w:r>
        <w:t>，</w:t>
      </w:r>
      <w:r>
        <w:rPr>
          <w:rFonts w:hint="eastAsia"/>
        </w:rPr>
        <w:t>信息公开部分必须编制于“标书”，非信息公开部分编制于“附件”，如下图所示。</w:t>
      </w: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93561F">
      <w:pPr>
        <w:numPr>
          <w:ilvl w:val="2"/>
          <w:numId w:val="45"/>
        </w:numPr>
        <w:tabs>
          <w:tab w:val="left" w:pos="851"/>
        </w:tabs>
        <w:autoSpaceDE w:val="0"/>
        <w:autoSpaceDN w:val="0"/>
        <w:adjustRightInd w:val="0"/>
        <w:snapToGrid w:val="0"/>
        <w:spacing w:line="360" w:lineRule="auto"/>
      </w:pPr>
      <w:r>
        <w:rPr>
          <w:rFonts w:hint="eastAsia"/>
        </w:rPr>
        <w:lastRenderedPageBreak/>
        <w:t>深圳市宝安区政府采购中心公布投标文件正文（信息公开部分）时为计算机截取信息公布，如投标人未按招标文件要求将需要公示的内容编制于“标书”内，将作投标无效处理；如投标人将非信息公开部分内容编制于“标书”内，不会作无效投标处理，但一切后果由投标人自行承担。）</w:t>
      </w:r>
    </w:p>
    <w:p w:rsidR="005C25A6" w:rsidRDefault="0093561F">
      <w:pPr>
        <w:numPr>
          <w:ilvl w:val="2"/>
          <w:numId w:val="45"/>
        </w:numPr>
        <w:tabs>
          <w:tab w:val="left" w:pos="851"/>
        </w:tabs>
        <w:autoSpaceDE w:val="0"/>
        <w:autoSpaceDN w:val="0"/>
        <w:adjustRightInd w:val="0"/>
        <w:snapToGrid w:val="0"/>
        <w:spacing w:line="360" w:lineRule="auto"/>
      </w:pPr>
      <w:r>
        <w:rPr>
          <w:rFonts w:hint="eastAsia"/>
        </w:rPr>
        <w:t>投标人对公示信息的质疑，按现规定和做法执行。望各投标人要珍惜本次投标机会，诚实、守信、依法、依规投标。</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投标报价</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投标人应按照“用户需求书”</w:t>
      </w:r>
      <w:r>
        <w:rPr>
          <w:rFonts w:ascii="宋体" w:hAnsi="宋体" w:cs="宋体" w:hint="eastAsia"/>
          <w:szCs w:val="21"/>
        </w:rPr>
        <w:t>中</w:t>
      </w:r>
      <w:r>
        <w:rPr>
          <w:rFonts w:ascii="宋体" w:hAnsi="宋体" w:cs="宋体" w:hint="eastAsia"/>
          <w:szCs w:val="21"/>
          <w:lang w:eastAsia="zh-TW"/>
        </w:rPr>
        <w:t>采购项目技术规格、参数及要求规定的内容、责任范围进行报价。并按《</w:t>
      </w:r>
      <w:r>
        <w:rPr>
          <w:rFonts w:ascii="宋体" w:hAnsi="宋体" w:cs="宋体" w:hint="eastAsia"/>
          <w:szCs w:val="21"/>
        </w:rPr>
        <w:t>开标一览表(报价表)</w:t>
      </w:r>
      <w:r>
        <w:rPr>
          <w:rFonts w:ascii="宋体" w:hAnsi="宋体" w:cs="宋体" w:hint="eastAsia"/>
          <w:szCs w:val="21"/>
          <w:lang w:eastAsia="zh-TW"/>
        </w:rPr>
        <w:t>》</w:t>
      </w:r>
      <w:r>
        <w:rPr>
          <w:rFonts w:ascii="宋体" w:hAnsi="宋体" w:cs="宋体" w:hint="eastAsia"/>
          <w:szCs w:val="21"/>
        </w:rPr>
        <w:t>及</w:t>
      </w:r>
      <w:r>
        <w:rPr>
          <w:rFonts w:ascii="宋体" w:hAnsi="宋体" w:cs="宋体" w:hint="eastAsia"/>
          <w:szCs w:val="21"/>
          <w:lang w:eastAsia="zh-TW"/>
        </w:rPr>
        <w:t>《投标分项报价表》（如适用）的</w:t>
      </w:r>
      <w:r>
        <w:rPr>
          <w:rFonts w:ascii="宋体" w:hAnsi="宋体" w:cs="宋体" w:hint="eastAsia"/>
          <w:szCs w:val="21"/>
        </w:rPr>
        <w:t>要求</w:t>
      </w:r>
      <w:r>
        <w:rPr>
          <w:rFonts w:ascii="宋体" w:hAnsi="宋体" w:cs="宋体" w:hint="eastAsia"/>
          <w:szCs w:val="21"/>
          <w:lang w:eastAsia="zh-TW"/>
        </w:rPr>
        <w:t>报出总价和分项价格。</w:t>
      </w:r>
    </w:p>
    <w:p w:rsidR="005C25A6" w:rsidRDefault="0093561F">
      <w:pPr>
        <w:numPr>
          <w:ilvl w:val="1"/>
          <w:numId w:val="45"/>
        </w:numPr>
        <w:autoSpaceDE w:val="0"/>
        <w:autoSpaceDN w:val="0"/>
        <w:adjustRightInd w:val="0"/>
        <w:snapToGrid w:val="0"/>
        <w:spacing w:line="360" w:lineRule="auto"/>
        <w:rPr>
          <w:rFonts w:ascii="宋体" w:hAnsi="宋体"/>
          <w:szCs w:val="21"/>
        </w:rPr>
      </w:pPr>
      <w:r>
        <w:rPr>
          <w:rFonts w:ascii="宋体" w:hAnsi="宋体" w:cs="宋体" w:hint="eastAsia"/>
          <w:szCs w:val="21"/>
          <w:lang w:eastAsia="zh-TW"/>
        </w:rPr>
        <w:t>投标分项报价</w:t>
      </w:r>
      <w:r>
        <w:rPr>
          <w:rFonts w:ascii="宋体" w:hAnsi="宋体" w:cs="宋体" w:hint="eastAsia"/>
          <w:szCs w:val="21"/>
        </w:rPr>
        <w:t>应包含：</w:t>
      </w:r>
    </w:p>
    <w:p w:rsidR="005C25A6" w:rsidRDefault="0093561F">
      <w:pPr>
        <w:numPr>
          <w:ilvl w:val="2"/>
          <w:numId w:val="45"/>
        </w:numPr>
        <w:tabs>
          <w:tab w:val="clear" w:pos="567"/>
          <w:tab w:val="left" w:pos="851"/>
        </w:tabs>
        <w:autoSpaceDE w:val="0"/>
        <w:autoSpaceDN w:val="0"/>
        <w:adjustRightInd w:val="0"/>
        <w:snapToGrid w:val="0"/>
        <w:spacing w:line="360" w:lineRule="auto"/>
        <w:ind w:left="851" w:hanging="851"/>
        <w:jc w:val="left"/>
        <w:rPr>
          <w:rFonts w:ascii="宋体" w:hAnsi="宋体" w:cs="宋体"/>
          <w:szCs w:val="21"/>
          <w:lang w:eastAsia="zh-TW"/>
        </w:rPr>
      </w:pPr>
      <w:r>
        <w:rPr>
          <w:rFonts w:ascii="宋体" w:hAnsi="宋体" w:cs="宋体" w:hint="eastAsia"/>
          <w:szCs w:val="21"/>
        </w:rPr>
        <w:t>按招标文件的要求全部货物及服务内容所需的所有费用，</w:t>
      </w:r>
      <w:r>
        <w:t>包括但不限于项目的</w:t>
      </w:r>
      <w:r>
        <w:rPr>
          <w:rFonts w:ascii="宋体" w:hAnsi="宋体" w:cs="宋体" w:hint="eastAsia"/>
          <w:szCs w:val="21"/>
        </w:rPr>
        <w:t>全部</w:t>
      </w:r>
      <w:r>
        <w:rPr>
          <w:rFonts w:ascii="宋体" w:hAnsi="宋体" w:cs="宋体" w:hint="eastAsia"/>
          <w:szCs w:val="21"/>
          <w:lang w:eastAsia="zh-TW"/>
        </w:rPr>
        <w:t>产品</w:t>
      </w:r>
      <w:r>
        <w:rPr>
          <w:rFonts w:ascii="宋体" w:hAnsi="宋体" w:cs="宋体" w:hint="eastAsia"/>
          <w:szCs w:val="21"/>
        </w:rPr>
        <w:t>价格、服务价格、</w:t>
      </w:r>
      <w:r>
        <w:rPr>
          <w:rFonts w:ascii="宋体" w:hAnsi="宋体" w:cs="宋体" w:hint="eastAsia"/>
          <w:szCs w:val="21"/>
          <w:lang w:eastAsia="zh-TW"/>
        </w:rPr>
        <w:t>应向中华人民共和国政府缴纳的增值税和其它税等全部税费、</w:t>
      </w:r>
      <w:r>
        <w:t>运输、保险、安装、伴随服务、</w:t>
      </w:r>
      <w:r>
        <w:rPr>
          <w:rFonts w:ascii="宋体" w:hAnsi="宋体" w:cs="宋体" w:hint="eastAsia"/>
          <w:szCs w:val="21"/>
          <w:lang w:eastAsia="zh-TW"/>
        </w:rPr>
        <w:t>标准附件价、备品备件及专用工具价</w:t>
      </w:r>
      <w:r>
        <w:rPr>
          <w:rFonts w:ascii="宋体" w:hAnsi="宋体" w:cs="宋体"/>
          <w:szCs w:val="21"/>
          <w:lang w:eastAsia="zh-TW"/>
        </w:rPr>
        <w:t>(</w:t>
      </w:r>
      <w:r>
        <w:rPr>
          <w:rFonts w:ascii="宋体" w:hAnsi="宋体" w:cs="宋体" w:hint="eastAsia"/>
          <w:szCs w:val="21"/>
          <w:lang w:eastAsia="zh-TW"/>
        </w:rPr>
        <w:t>如有</w:t>
      </w:r>
      <w:r>
        <w:rPr>
          <w:rFonts w:ascii="宋体" w:hAnsi="宋体" w:cs="宋体"/>
          <w:szCs w:val="21"/>
          <w:lang w:eastAsia="zh-TW"/>
        </w:rPr>
        <w:t>)、</w:t>
      </w:r>
      <w:r>
        <w:t>以及</w:t>
      </w:r>
      <w:r>
        <w:rPr>
          <w:rFonts w:ascii="宋体" w:hAnsi="宋体" w:cs="宋体" w:hint="eastAsia"/>
          <w:szCs w:val="21"/>
        </w:rPr>
        <w:t>履行合同所需的费用、</w:t>
      </w:r>
      <w:r>
        <w:t>所有风险、责任等</w:t>
      </w:r>
      <w:r>
        <w:rPr>
          <w:rFonts w:ascii="宋体" w:hAnsi="宋体" w:cs="宋体" w:hint="eastAsia"/>
          <w:szCs w:val="21"/>
        </w:rPr>
        <w:t>其他一切隐含及不可预见的费用</w:t>
      </w:r>
      <w:r>
        <w:t>。如是</w:t>
      </w:r>
      <w:r>
        <w:rPr>
          <w:rFonts w:ascii="宋体" w:hAnsi="宋体" w:cs="宋体" w:hint="eastAsia"/>
          <w:szCs w:val="21"/>
          <w:lang w:eastAsia="zh-TW"/>
        </w:rPr>
        <w:t>提供境外的货物</w:t>
      </w:r>
      <w:r>
        <w:rPr>
          <w:rFonts w:ascii="宋体" w:hAnsi="宋体" w:cs="宋体" w:hint="eastAsia"/>
          <w:szCs w:val="21"/>
        </w:rPr>
        <w:t>，</w:t>
      </w:r>
      <w:r>
        <w:rPr>
          <w:rFonts w:ascii="宋体" w:hAnsi="宋体" w:cs="宋体" w:hint="eastAsia"/>
          <w:szCs w:val="21"/>
          <w:lang w:eastAsia="zh-TW"/>
        </w:rPr>
        <w:t>还应包括货物从境外进口己缴纳或应缴纳的全部关税、增值税和其它税</w:t>
      </w:r>
      <w:r>
        <w:rPr>
          <w:rFonts w:ascii="宋体" w:hAnsi="宋体" w:cs="宋体" w:hint="eastAsia"/>
          <w:szCs w:val="21"/>
        </w:rPr>
        <w:t>、</w:t>
      </w:r>
      <w:r>
        <w:rPr>
          <w:rFonts w:ascii="宋体" w:hAnsi="宋体" w:cs="宋体" w:hint="eastAsia"/>
          <w:szCs w:val="21"/>
          <w:lang w:eastAsia="zh-TW"/>
        </w:rPr>
        <w:t>报货物境外离岸价格、国外运输费、国外运输保险费等费用。</w:t>
      </w:r>
      <w:r>
        <w:rPr>
          <w:rFonts w:ascii="宋体" w:hAnsi="宋体" w:cs="宋体" w:hint="eastAsia"/>
          <w:b/>
          <w:szCs w:val="21"/>
          <w:lang w:eastAsia="zh-TW"/>
        </w:rPr>
        <w:t>投标资料表</w:t>
      </w:r>
      <w:r>
        <w:rPr>
          <w:rFonts w:ascii="宋体" w:hAnsi="宋体" w:cs="宋体" w:hint="eastAsia"/>
          <w:szCs w:val="21"/>
          <w:lang w:eastAsia="zh-TW"/>
        </w:rPr>
        <w:t>中对进口环节关税和增值税另有规定的，从其规定。</w:t>
      </w:r>
    </w:p>
    <w:p w:rsidR="005C25A6" w:rsidRDefault="0093561F">
      <w:pPr>
        <w:numPr>
          <w:ilvl w:val="2"/>
          <w:numId w:val="45"/>
        </w:numPr>
        <w:tabs>
          <w:tab w:val="left" w:pos="851"/>
        </w:tabs>
        <w:autoSpaceDE w:val="0"/>
        <w:autoSpaceDN w:val="0"/>
        <w:adjustRightInd w:val="0"/>
        <w:snapToGrid w:val="0"/>
        <w:spacing w:line="360" w:lineRule="auto"/>
        <w:jc w:val="left"/>
        <w:rPr>
          <w:rFonts w:ascii="宋体" w:hAnsi="宋体" w:cs="宋体"/>
          <w:szCs w:val="21"/>
          <w:lang w:eastAsia="zh-TW"/>
        </w:rPr>
      </w:pPr>
      <w:r>
        <w:rPr>
          <w:rFonts w:ascii="宋体" w:hAnsi="宋体" w:cs="宋体" w:hint="eastAsia"/>
          <w:szCs w:val="21"/>
          <w:lang w:eastAsia="zh-TW"/>
        </w:rPr>
        <w:t>对于报价免费的</w:t>
      </w:r>
      <w:r>
        <w:rPr>
          <w:rFonts w:ascii="宋体" w:hAnsi="宋体" w:cs="宋体" w:hint="eastAsia"/>
          <w:szCs w:val="21"/>
        </w:rPr>
        <w:t>内容</w:t>
      </w:r>
      <w:r>
        <w:rPr>
          <w:rFonts w:ascii="宋体" w:hAnsi="宋体" w:cs="宋体" w:hint="eastAsia"/>
          <w:szCs w:val="21"/>
          <w:lang w:eastAsia="zh-TW"/>
        </w:rPr>
        <w:t>须标明“免费”</w:t>
      </w:r>
      <w:r>
        <w:rPr>
          <w:rFonts w:ascii="宋体" w:hAnsi="宋体" w:cs="宋体" w:hint="eastAsia"/>
          <w:szCs w:val="21"/>
        </w:rPr>
        <w:t>。</w:t>
      </w:r>
    </w:p>
    <w:p w:rsidR="005C25A6" w:rsidRDefault="0093561F">
      <w:pPr>
        <w:numPr>
          <w:ilvl w:val="1"/>
          <w:numId w:val="45"/>
        </w:numPr>
        <w:autoSpaceDE w:val="0"/>
        <w:autoSpaceDN w:val="0"/>
        <w:adjustRightInd w:val="0"/>
        <w:snapToGrid w:val="0"/>
        <w:spacing w:line="360" w:lineRule="auto"/>
        <w:rPr>
          <w:rFonts w:ascii="宋体" w:hAnsi="宋体" w:cs="宋体"/>
          <w:szCs w:val="21"/>
        </w:rPr>
      </w:pPr>
      <w:r>
        <w:rPr>
          <w:rFonts w:ascii="宋体" w:hAnsi="宋体" w:hint="eastAsia"/>
          <w:szCs w:val="21"/>
        </w:rPr>
        <w:t>除</w:t>
      </w:r>
      <w:r>
        <w:rPr>
          <w:rFonts w:ascii="宋体" w:hAnsi="宋体" w:hint="eastAsia"/>
          <w:b/>
          <w:szCs w:val="21"/>
        </w:rPr>
        <w:t>投标资料表</w:t>
      </w:r>
      <w:r>
        <w:rPr>
          <w:rFonts w:ascii="宋体" w:hAnsi="宋体" w:hint="eastAsia"/>
          <w:szCs w:val="21"/>
        </w:rPr>
        <w:t>中另有规定，</w:t>
      </w:r>
      <w:r>
        <w:rPr>
          <w:rFonts w:ascii="宋体" w:hAnsi="宋体" w:cs="宋体" w:hint="eastAsia"/>
          <w:szCs w:val="21"/>
          <w:lang w:eastAsia="zh-TW"/>
        </w:rPr>
        <w:t>投标人所报的投标价在合同执行过程中是固定不变的</w:t>
      </w:r>
      <w:r>
        <w:rPr>
          <w:rFonts w:ascii="宋体" w:hAnsi="宋体" w:cs="宋体" w:hint="eastAsia"/>
          <w:szCs w:val="21"/>
        </w:rPr>
        <w:t>，</w:t>
      </w:r>
      <w:r>
        <w:rPr>
          <w:rFonts w:ascii="宋体" w:hAnsi="宋体" w:cs="宋体" w:hint="eastAsia"/>
          <w:szCs w:val="21"/>
          <w:lang w:eastAsia="zh-TW"/>
        </w:rPr>
        <w:t>不得以任何理由予以变更。任何包含价格调整要求的投标被认为是非实质性响应投标而予以拒绝。</w:t>
      </w:r>
    </w:p>
    <w:p w:rsidR="005C25A6" w:rsidRDefault="0093561F">
      <w:pPr>
        <w:numPr>
          <w:ilvl w:val="1"/>
          <w:numId w:val="45"/>
        </w:numPr>
        <w:autoSpaceDE w:val="0"/>
        <w:autoSpaceDN w:val="0"/>
        <w:adjustRightInd w:val="0"/>
        <w:snapToGrid w:val="0"/>
        <w:spacing w:line="360" w:lineRule="auto"/>
        <w:rPr>
          <w:rFonts w:ascii="宋体" w:hAnsi="宋体"/>
          <w:szCs w:val="21"/>
        </w:rPr>
      </w:pPr>
      <w:r>
        <w:rPr>
          <w:rFonts w:ascii="宋体" w:hAnsi="宋体" w:hint="eastAsia"/>
          <w:szCs w:val="21"/>
        </w:rPr>
        <w:t>除</w:t>
      </w:r>
      <w:r>
        <w:rPr>
          <w:rFonts w:ascii="宋体" w:hAnsi="宋体" w:hint="eastAsia"/>
          <w:b/>
          <w:szCs w:val="21"/>
        </w:rPr>
        <w:t>投标资料表</w:t>
      </w:r>
      <w:r>
        <w:rPr>
          <w:rFonts w:ascii="宋体" w:hAnsi="宋体" w:hint="eastAsia"/>
          <w:szCs w:val="21"/>
        </w:rPr>
        <w:t>中允许有备选方案外，本次招标不接受选择性报价，</w:t>
      </w:r>
      <w:r>
        <w:rPr>
          <w:rFonts w:ascii="宋体" w:hAnsi="宋体" w:cs="宋体" w:hint="eastAsia"/>
          <w:szCs w:val="21"/>
        </w:rPr>
        <w:t>否则将被视为无效投标。</w:t>
      </w:r>
    </w:p>
    <w:p w:rsidR="005C25A6" w:rsidRDefault="0093561F">
      <w:pPr>
        <w:numPr>
          <w:ilvl w:val="1"/>
          <w:numId w:val="45"/>
        </w:numPr>
        <w:autoSpaceDE w:val="0"/>
        <w:autoSpaceDN w:val="0"/>
        <w:adjustRightInd w:val="0"/>
        <w:snapToGrid w:val="0"/>
        <w:spacing w:line="360" w:lineRule="auto"/>
        <w:rPr>
          <w:rFonts w:ascii="宋体" w:hAnsi="宋体" w:cs="宋体"/>
          <w:szCs w:val="21"/>
          <w:lang w:eastAsia="zh-TW"/>
        </w:rPr>
      </w:pPr>
      <w:r>
        <w:rPr>
          <w:rFonts w:ascii="宋体" w:hAnsi="宋体" w:hint="eastAsia"/>
          <w:szCs w:val="21"/>
        </w:rPr>
        <w:t>除</w:t>
      </w:r>
      <w:r>
        <w:rPr>
          <w:rFonts w:ascii="宋体" w:hAnsi="宋体" w:hint="eastAsia"/>
          <w:b/>
          <w:szCs w:val="21"/>
        </w:rPr>
        <w:t>投标资料表</w:t>
      </w:r>
      <w:r>
        <w:rPr>
          <w:rFonts w:ascii="宋体" w:hAnsi="宋体" w:cs="宋体" w:hint="eastAsia"/>
          <w:szCs w:val="21"/>
        </w:rPr>
        <w:t>另</w:t>
      </w:r>
      <w:r>
        <w:rPr>
          <w:rFonts w:ascii="宋体" w:hAnsi="宋体" w:hint="eastAsia"/>
          <w:szCs w:val="21"/>
        </w:rPr>
        <w:t>有规定外，本次招标不接受具有附加条件的报价，</w:t>
      </w:r>
      <w:r>
        <w:rPr>
          <w:rFonts w:ascii="宋体" w:hAnsi="宋体" w:cs="宋体" w:hint="eastAsia"/>
          <w:szCs w:val="21"/>
        </w:rPr>
        <w:t>否则将被视为无效投标。</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投标货币</w:t>
      </w:r>
    </w:p>
    <w:p w:rsidR="005C25A6" w:rsidRDefault="0093561F">
      <w:pPr>
        <w:numPr>
          <w:ilvl w:val="1"/>
          <w:numId w:val="45"/>
        </w:numPr>
        <w:autoSpaceDE w:val="0"/>
        <w:autoSpaceDN w:val="0"/>
        <w:adjustRightInd w:val="0"/>
        <w:snapToGrid w:val="0"/>
        <w:spacing w:line="360" w:lineRule="auto"/>
        <w:rPr>
          <w:rFonts w:ascii="宋体" w:hAnsi="宋体"/>
          <w:szCs w:val="21"/>
        </w:rPr>
      </w:pPr>
      <w:r>
        <w:rPr>
          <w:rFonts w:ascii="宋体" w:hAnsi="宋体" w:hint="eastAsia"/>
          <w:szCs w:val="21"/>
        </w:rPr>
        <w:t>投标人所提供的货物和服务均应以人民币报价。</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联合体投标</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hint="eastAsia"/>
          <w:szCs w:val="21"/>
        </w:rPr>
        <w:t>除非</w:t>
      </w:r>
      <w:r>
        <w:rPr>
          <w:rFonts w:ascii="宋体" w:hAnsi="宋体" w:hint="eastAsia"/>
          <w:b/>
          <w:szCs w:val="21"/>
        </w:rPr>
        <w:t>投标邀请</w:t>
      </w:r>
      <w:r>
        <w:rPr>
          <w:rFonts w:ascii="宋体" w:hAnsi="宋体" w:hint="eastAsia"/>
          <w:szCs w:val="21"/>
        </w:rPr>
        <w:t>中另有规定，不接受联合体投标。如果投标邀请中规定允许联合体投标的，则必须满足：</w:t>
      </w:r>
    </w:p>
    <w:p w:rsidR="005C25A6" w:rsidRDefault="0093561F">
      <w:pPr>
        <w:numPr>
          <w:ilvl w:val="2"/>
          <w:numId w:val="45"/>
        </w:numPr>
        <w:autoSpaceDE w:val="0"/>
        <w:autoSpaceDN w:val="0"/>
        <w:adjustRightInd w:val="0"/>
        <w:snapToGrid w:val="0"/>
        <w:spacing w:line="360" w:lineRule="auto"/>
        <w:rPr>
          <w:rFonts w:ascii="宋体" w:hAnsi="宋体"/>
          <w:szCs w:val="21"/>
        </w:rPr>
      </w:pPr>
      <w:r>
        <w:rPr>
          <w:rFonts w:ascii="宋体" w:hAnsi="宋体" w:hint="eastAsia"/>
          <w:szCs w:val="21"/>
        </w:rPr>
        <w:t>以联合体形式参加投标的，联合体各方均必须符合联合体各方均必须符合</w:t>
      </w:r>
      <w:r>
        <w:rPr>
          <w:rFonts w:ascii="宋体" w:hAnsi="宋体" w:hint="eastAsia"/>
          <w:bCs/>
          <w:szCs w:val="20"/>
        </w:rPr>
        <w:t>《中华人民共和国政府采购法》第二十二条第（一）至（六）项规定。</w:t>
      </w:r>
    </w:p>
    <w:p w:rsidR="005C25A6" w:rsidRDefault="0093561F">
      <w:pPr>
        <w:numPr>
          <w:ilvl w:val="2"/>
          <w:numId w:val="45"/>
        </w:numPr>
        <w:autoSpaceDE w:val="0"/>
        <w:autoSpaceDN w:val="0"/>
        <w:adjustRightInd w:val="0"/>
        <w:snapToGrid w:val="0"/>
        <w:spacing w:line="360" w:lineRule="auto"/>
        <w:ind w:left="868" w:hanging="868"/>
        <w:rPr>
          <w:rFonts w:ascii="宋体" w:hAnsi="宋体"/>
          <w:szCs w:val="21"/>
        </w:rPr>
      </w:pPr>
      <w:r>
        <w:rPr>
          <w:rFonts w:ascii="宋体" w:hAnsi="宋体" w:hint="eastAsia"/>
          <w:szCs w:val="21"/>
        </w:rPr>
        <w:t>联合体投标的，必须提供各方签订的联合投标协议，明确约定各方承担的工作和相应的责任。联合体各方签订联合投标协议后，不得再以自己名义单独在同一项目（或包组）中投标，也不得组成新的联合体参加同一项目（或包组）投标。</w:t>
      </w:r>
    </w:p>
    <w:p w:rsidR="005C25A6" w:rsidRDefault="0093561F">
      <w:pPr>
        <w:numPr>
          <w:ilvl w:val="2"/>
          <w:numId w:val="45"/>
        </w:numPr>
        <w:autoSpaceDE w:val="0"/>
        <w:autoSpaceDN w:val="0"/>
        <w:adjustRightInd w:val="0"/>
        <w:snapToGrid w:val="0"/>
        <w:spacing w:line="360" w:lineRule="auto"/>
        <w:ind w:left="868" w:hanging="868"/>
        <w:rPr>
          <w:rFonts w:ascii="宋体" w:hAnsi="宋体"/>
          <w:szCs w:val="21"/>
        </w:rPr>
      </w:pPr>
      <w:r>
        <w:rPr>
          <w:rFonts w:ascii="宋体" w:hAnsi="宋体" w:hint="eastAsia"/>
          <w:szCs w:val="21"/>
        </w:rPr>
        <w:t>联合体中有同类资质的供应商按照联合体分工承担相同工作的，应当按照资质等级较低的供应商确定资质等级。</w:t>
      </w:r>
    </w:p>
    <w:p w:rsidR="005C25A6" w:rsidRDefault="0093561F">
      <w:pPr>
        <w:numPr>
          <w:ilvl w:val="2"/>
          <w:numId w:val="45"/>
        </w:numPr>
        <w:tabs>
          <w:tab w:val="left" w:pos="851"/>
        </w:tabs>
        <w:autoSpaceDE w:val="0"/>
        <w:autoSpaceDN w:val="0"/>
        <w:adjustRightInd w:val="0"/>
        <w:snapToGrid w:val="0"/>
        <w:spacing w:line="360" w:lineRule="auto"/>
        <w:ind w:left="868" w:hanging="868"/>
        <w:rPr>
          <w:rFonts w:ascii="宋体" w:hAnsi="宋体"/>
          <w:szCs w:val="21"/>
        </w:rPr>
      </w:pPr>
      <w:r>
        <w:rPr>
          <w:rFonts w:ascii="宋体" w:hAnsi="宋体" w:hint="eastAsia"/>
          <w:szCs w:val="21"/>
        </w:rPr>
        <w:lastRenderedPageBreak/>
        <w:t>联合体投标的，可以由联合体中的一方或者共同提交投标保证金，以一方名义提交投标保证金的，对联合体各方均具有约束力。</w:t>
      </w:r>
    </w:p>
    <w:p w:rsidR="005C25A6" w:rsidRDefault="0093561F">
      <w:pPr>
        <w:numPr>
          <w:ilvl w:val="2"/>
          <w:numId w:val="45"/>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ascii="宋体" w:hAnsi="宋体" w:hint="eastAsia"/>
          <w:szCs w:val="21"/>
        </w:rPr>
        <w:t>采购</w:t>
      </w:r>
      <w:r>
        <w:rPr>
          <w:rFonts w:ascii="宋体" w:hAnsi="宋体"/>
          <w:szCs w:val="21"/>
        </w:rPr>
        <w:t>人签订合同。</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证明投标人合格和资格的文件</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投标人应提交证明其有资格参加投标和中标后有能力履行合同的文件</w:t>
      </w:r>
      <w:r>
        <w:rPr>
          <w:rFonts w:ascii="宋体" w:hAnsi="宋体" w:cs="宋体" w:hint="eastAsia"/>
          <w:szCs w:val="21"/>
        </w:rPr>
        <w:t>，</w:t>
      </w:r>
      <w:r>
        <w:rPr>
          <w:rFonts w:ascii="宋体" w:hAnsi="宋体" w:cs="宋体" w:hint="eastAsia"/>
          <w:szCs w:val="21"/>
          <w:lang w:eastAsia="zh-TW"/>
        </w:rPr>
        <w:t>并作为其投标文件的一部分。如果投标人为联合体</w:t>
      </w:r>
      <w:r>
        <w:rPr>
          <w:rFonts w:ascii="宋体" w:hAnsi="宋体" w:cs="宋体" w:hint="eastAsia"/>
          <w:szCs w:val="21"/>
        </w:rPr>
        <w:t>，</w:t>
      </w:r>
      <w:r>
        <w:rPr>
          <w:rFonts w:ascii="宋体" w:hAnsi="宋体" w:cs="宋体" w:hint="eastAsia"/>
          <w:szCs w:val="21"/>
          <w:lang w:eastAsia="zh-TW"/>
        </w:rPr>
        <w:t>应提交联合体各方的资格证明文件、</w:t>
      </w:r>
      <w:r>
        <w:rPr>
          <w:rFonts w:ascii="宋体" w:hAnsi="宋体" w:hint="eastAsia"/>
          <w:szCs w:val="21"/>
        </w:rPr>
        <w:t>联合</w:t>
      </w:r>
      <w:r>
        <w:rPr>
          <w:rFonts w:ascii="宋体" w:hAnsi="宋体" w:cs="宋体" w:hint="eastAsia"/>
          <w:szCs w:val="21"/>
        </w:rPr>
        <w:t>投标协议</w:t>
      </w:r>
      <w:r>
        <w:rPr>
          <w:rFonts w:ascii="宋体" w:hAnsi="宋体" w:cs="宋体" w:hint="eastAsia"/>
          <w:szCs w:val="21"/>
          <w:lang w:eastAsia="zh-TW"/>
        </w:rPr>
        <w:t>并注明</w:t>
      </w:r>
      <w:r>
        <w:rPr>
          <w:rFonts w:ascii="宋体" w:hAnsi="宋体" w:cs="宋体" w:hint="eastAsia"/>
          <w:szCs w:val="21"/>
        </w:rPr>
        <w:t>主体方及各方拟承担的工作和责任。</w:t>
      </w:r>
      <w:r>
        <w:rPr>
          <w:rFonts w:ascii="宋体" w:hAnsi="宋体" w:cs="宋体" w:hint="eastAsia"/>
          <w:szCs w:val="21"/>
          <w:lang w:eastAsia="zh-TW"/>
        </w:rPr>
        <w:t>否则</w:t>
      </w:r>
      <w:r>
        <w:rPr>
          <w:rFonts w:ascii="宋体" w:hAnsi="宋体" w:cs="宋体" w:hint="eastAsia"/>
          <w:szCs w:val="21"/>
        </w:rPr>
        <w:t>，</w:t>
      </w:r>
      <w:r>
        <w:rPr>
          <w:rFonts w:ascii="宋体" w:hAnsi="宋体" w:cs="宋体" w:hint="eastAsia"/>
          <w:szCs w:val="21"/>
          <w:lang w:eastAsia="zh-TW"/>
        </w:rPr>
        <w:t>将导致其投标</w:t>
      </w:r>
      <w:r>
        <w:rPr>
          <w:rFonts w:ascii="宋体" w:hAnsi="宋体" w:cs="宋体" w:hint="eastAsia"/>
          <w:szCs w:val="21"/>
        </w:rPr>
        <w:t>无效。</w:t>
      </w:r>
    </w:p>
    <w:p w:rsidR="005C25A6" w:rsidRDefault="0093561F">
      <w:pPr>
        <w:numPr>
          <w:ilvl w:val="1"/>
          <w:numId w:val="45"/>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投标人提交的资格证明文件应证明其</w:t>
      </w:r>
      <w:r>
        <w:rPr>
          <w:rFonts w:ascii="宋体" w:hAnsi="宋体" w:cs="宋体" w:hint="eastAsia"/>
          <w:szCs w:val="21"/>
        </w:rPr>
        <w:t>满足</w:t>
      </w:r>
      <w:r>
        <w:rPr>
          <w:rFonts w:ascii="宋体" w:hint="eastAsia"/>
          <w:bCs/>
          <w:szCs w:val="20"/>
        </w:rPr>
        <w:t>投标人的资格要求</w:t>
      </w:r>
      <w:r>
        <w:rPr>
          <w:rFonts w:ascii="宋体" w:hAnsi="宋体" w:cs="宋体" w:hint="eastAsia"/>
          <w:szCs w:val="21"/>
          <w:lang w:eastAsia="zh-TW"/>
        </w:rPr>
        <w:t>。</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b/>
          <w:bCs/>
          <w:szCs w:val="21"/>
        </w:rPr>
        <w:t>证明投标标的的合格性和符合招标文件规定的文件</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投标人应提交证明文件</w:t>
      </w:r>
      <w:r>
        <w:rPr>
          <w:rFonts w:ascii="宋体" w:hAnsi="宋体" w:cs="宋体" w:hint="eastAsia"/>
          <w:szCs w:val="21"/>
        </w:rPr>
        <w:t>，</w:t>
      </w:r>
      <w:r>
        <w:rPr>
          <w:rFonts w:ascii="宋体" w:hAnsi="宋体" w:cs="宋体" w:hint="eastAsia"/>
          <w:szCs w:val="21"/>
          <w:lang w:eastAsia="zh-TW"/>
        </w:rPr>
        <w:t>证明其拟</w:t>
      </w:r>
      <w:r>
        <w:rPr>
          <w:rFonts w:ascii="宋体" w:hAnsi="宋体" w:cs="宋体" w:hint="eastAsia"/>
          <w:szCs w:val="21"/>
        </w:rPr>
        <w:t>投标</w:t>
      </w:r>
      <w:r>
        <w:rPr>
          <w:rFonts w:ascii="宋体" w:hAnsi="宋体" w:cs="宋体" w:hint="eastAsia"/>
          <w:szCs w:val="21"/>
          <w:lang w:eastAsia="zh-TW"/>
        </w:rPr>
        <w:t>的货物和服务的合格性符合招标文件规定。该证明文件作为投标文件的一部分。</w:t>
      </w:r>
    </w:p>
    <w:p w:rsidR="005C25A6" w:rsidRDefault="0093561F">
      <w:pPr>
        <w:numPr>
          <w:ilvl w:val="1"/>
          <w:numId w:val="45"/>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货物和服务合格性的证明文件应包括投标分项报价表中对货物和服务原产地的说明。</w:t>
      </w:r>
    </w:p>
    <w:p w:rsidR="005C25A6" w:rsidRDefault="0093561F">
      <w:pPr>
        <w:numPr>
          <w:ilvl w:val="1"/>
          <w:numId w:val="45"/>
        </w:numPr>
        <w:autoSpaceDE w:val="0"/>
        <w:autoSpaceDN w:val="0"/>
        <w:adjustRightInd w:val="0"/>
        <w:snapToGrid w:val="0"/>
        <w:spacing w:line="360" w:lineRule="auto"/>
        <w:rPr>
          <w:rFonts w:ascii="宋体" w:hAnsi="宋体"/>
          <w:strike/>
          <w:szCs w:val="21"/>
        </w:rPr>
      </w:pPr>
      <w:r>
        <w:rPr>
          <w:rFonts w:ascii="宋体" w:hAnsi="宋体" w:cs="宋体" w:hint="eastAsia"/>
          <w:szCs w:val="21"/>
          <w:lang w:eastAsia="zh-TW"/>
        </w:rPr>
        <w:t>证明货物和服务与招标文件的要求相一致的文件，可以是文字资料、图纸和数据</w:t>
      </w:r>
      <w:r>
        <w:rPr>
          <w:rFonts w:ascii="宋体" w:hAnsi="宋体" w:cs="宋体" w:hint="eastAsia"/>
          <w:szCs w:val="21"/>
        </w:rPr>
        <w:t>。</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投标保证金</w:t>
      </w:r>
    </w:p>
    <w:p w:rsidR="005C25A6" w:rsidRDefault="0093561F">
      <w:pPr>
        <w:numPr>
          <w:ilvl w:val="1"/>
          <w:numId w:val="45"/>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投标人应</w:t>
      </w:r>
      <w:r>
        <w:rPr>
          <w:rFonts w:ascii="宋体" w:hAnsi="宋体" w:cs="宋体" w:hint="eastAsia"/>
          <w:szCs w:val="21"/>
        </w:rPr>
        <w:t>按</w:t>
      </w:r>
      <w:r>
        <w:rPr>
          <w:rFonts w:ascii="宋体" w:hAnsi="宋体" w:cs="宋体" w:hint="eastAsia"/>
          <w:b/>
          <w:szCs w:val="21"/>
          <w:lang w:eastAsia="zh-TW"/>
        </w:rPr>
        <w:t>投标资料表</w:t>
      </w:r>
      <w:r>
        <w:rPr>
          <w:rFonts w:ascii="宋体" w:hAnsi="宋体" w:cs="宋体" w:hint="eastAsia"/>
          <w:szCs w:val="21"/>
          <w:lang w:eastAsia="zh-TW"/>
        </w:rPr>
        <w:t>中规定</w:t>
      </w:r>
      <w:r>
        <w:rPr>
          <w:rFonts w:ascii="宋体" w:hAnsi="宋体" w:cs="宋体" w:hint="eastAsia"/>
          <w:szCs w:val="21"/>
        </w:rPr>
        <w:t>的金</w:t>
      </w:r>
      <w:r>
        <w:rPr>
          <w:rFonts w:ascii="宋体" w:hAnsi="宋体" w:cs="宋体" w:hint="eastAsia"/>
          <w:szCs w:val="21"/>
          <w:lang w:eastAsia="zh-TW"/>
        </w:rPr>
        <w:t>额</w:t>
      </w:r>
      <w:r>
        <w:rPr>
          <w:rFonts w:ascii="宋体" w:hAnsi="宋体" w:cs="宋体" w:hint="eastAsia"/>
          <w:szCs w:val="21"/>
        </w:rPr>
        <w:t>和期限缴纳</w:t>
      </w:r>
      <w:r>
        <w:rPr>
          <w:rFonts w:ascii="宋体" w:hAnsi="宋体" w:cs="宋体" w:hint="eastAsia"/>
          <w:szCs w:val="21"/>
          <w:lang w:eastAsia="zh-TW"/>
        </w:rPr>
        <w:t>投标保证金</w:t>
      </w:r>
      <w:r>
        <w:rPr>
          <w:rFonts w:ascii="宋体" w:hAnsi="宋体" w:cs="宋体" w:hint="eastAsia"/>
          <w:szCs w:val="21"/>
        </w:rPr>
        <w:t>，</w:t>
      </w:r>
      <w:r>
        <w:rPr>
          <w:rFonts w:ascii="宋体" w:hAnsi="宋体" w:cs="宋体" w:hint="eastAsia"/>
          <w:szCs w:val="21"/>
          <w:lang w:eastAsia="zh-TW"/>
        </w:rPr>
        <w:t>并作为其投标</w:t>
      </w:r>
      <w:r>
        <w:rPr>
          <w:rFonts w:ascii="宋体" w:hAnsi="宋体" w:cs="宋体" w:hint="eastAsia"/>
          <w:szCs w:val="21"/>
        </w:rPr>
        <w:t>文件的组成</w:t>
      </w:r>
      <w:r>
        <w:rPr>
          <w:rFonts w:ascii="宋体" w:hAnsi="宋体" w:cs="宋体" w:hint="eastAsia"/>
          <w:szCs w:val="21"/>
          <w:lang w:eastAsia="zh-TW"/>
        </w:rPr>
        <w:t>部分。</w:t>
      </w:r>
    </w:p>
    <w:p w:rsidR="005C25A6" w:rsidRDefault="0093561F">
      <w:pPr>
        <w:numPr>
          <w:ilvl w:val="1"/>
          <w:numId w:val="45"/>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下列任一情况发生时</w:t>
      </w:r>
      <w:r>
        <w:rPr>
          <w:rFonts w:ascii="宋体" w:hAnsi="宋体" w:cs="宋体" w:hint="eastAsia"/>
          <w:szCs w:val="21"/>
        </w:rPr>
        <w:t>，</w:t>
      </w:r>
      <w:r>
        <w:rPr>
          <w:rFonts w:ascii="宋体" w:hAnsi="宋体" w:cs="宋体" w:hint="eastAsia"/>
          <w:szCs w:val="21"/>
          <w:lang w:eastAsia="zh-TW"/>
        </w:rPr>
        <w:t>投标保证金将不予退还：</w:t>
      </w:r>
    </w:p>
    <w:p w:rsidR="005C25A6" w:rsidRDefault="0093561F">
      <w:pPr>
        <w:numPr>
          <w:ilvl w:val="2"/>
          <w:numId w:val="45"/>
        </w:numPr>
        <w:tabs>
          <w:tab w:val="left" w:pos="851"/>
        </w:tabs>
        <w:autoSpaceDE w:val="0"/>
        <w:autoSpaceDN w:val="0"/>
        <w:adjustRightInd w:val="0"/>
        <w:snapToGrid w:val="0"/>
        <w:spacing w:line="360" w:lineRule="auto"/>
        <w:rPr>
          <w:rFonts w:ascii="宋体" w:hAnsi="宋体"/>
          <w:szCs w:val="21"/>
        </w:rPr>
      </w:pPr>
      <w:r>
        <w:rPr>
          <w:rFonts w:ascii="宋体" w:hAnsi="宋体" w:cs="宋体" w:hint="eastAsia"/>
          <w:szCs w:val="21"/>
          <w:lang w:eastAsia="zh-TW"/>
        </w:rPr>
        <w:t>投标人在招标文件中规定的投标有效期内撤</w:t>
      </w:r>
      <w:r>
        <w:rPr>
          <w:rFonts w:ascii="宋体" w:hAnsi="宋体" w:cs="宋体" w:hint="eastAsia"/>
          <w:szCs w:val="21"/>
        </w:rPr>
        <w:t>销</w:t>
      </w:r>
      <w:r>
        <w:rPr>
          <w:rFonts w:ascii="宋体" w:hAnsi="宋体" w:cs="宋体" w:hint="eastAsia"/>
          <w:szCs w:val="21"/>
          <w:lang w:eastAsia="zh-TW"/>
        </w:rPr>
        <w:t>其投标</w:t>
      </w:r>
      <w:r>
        <w:rPr>
          <w:rFonts w:ascii="宋体" w:hAnsi="宋体" w:cs="宋体"/>
          <w:szCs w:val="21"/>
          <w:lang w:eastAsia="zh-TW"/>
        </w:rPr>
        <w:t>文件</w:t>
      </w:r>
      <w:r>
        <w:rPr>
          <w:rFonts w:ascii="宋体" w:hAnsi="宋体" w:cs="宋体" w:hint="eastAsia"/>
          <w:szCs w:val="21"/>
        </w:rPr>
        <w:t>；</w:t>
      </w:r>
    </w:p>
    <w:p w:rsidR="005C25A6" w:rsidRDefault="0093561F">
      <w:pPr>
        <w:numPr>
          <w:ilvl w:val="2"/>
          <w:numId w:val="45"/>
        </w:numPr>
        <w:tabs>
          <w:tab w:val="left" w:pos="851"/>
        </w:tabs>
        <w:autoSpaceDE w:val="0"/>
        <w:autoSpaceDN w:val="0"/>
        <w:adjustRightInd w:val="0"/>
        <w:snapToGrid w:val="0"/>
        <w:spacing w:line="360" w:lineRule="auto"/>
        <w:rPr>
          <w:rFonts w:ascii="宋体" w:hAnsi="宋体"/>
          <w:szCs w:val="21"/>
        </w:rPr>
      </w:pPr>
      <w:r>
        <w:rPr>
          <w:rFonts w:ascii="宋体" w:hAnsi="宋体" w:cs="宋体" w:hint="eastAsia"/>
          <w:szCs w:val="21"/>
          <w:lang w:eastAsia="zh-TW"/>
        </w:rPr>
        <w:t>中标后无正当理由放弃中标或中标人</w:t>
      </w:r>
      <w:r>
        <w:rPr>
          <w:rFonts w:ascii="宋体" w:hAnsi="宋体" w:cs="宋体" w:hint="eastAsia"/>
          <w:szCs w:val="21"/>
        </w:rPr>
        <w:t>拒绝与采购人</w:t>
      </w:r>
      <w:r>
        <w:rPr>
          <w:rFonts w:ascii="宋体" w:hAnsi="宋体" w:cs="宋体" w:hint="eastAsia"/>
          <w:szCs w:val="21"/>
          <w:lang w:eastAsia="zh-TW"/>
        </w:rPr>
        <w:t>签订合同</w:t>
      </w:r>
      <w:r>
        <w:rPr>
          <w:rFonts w:ascii="宋体" w:hAnsi="宋体" w:cs="宋体" w:hint="eastAsia"/>
          <w:szCs w:val="21"/>
        </w:rPr>
        <w:t>；</w:t>
      </w:r>
    </w:p>
    <w:p w:rsidR="005C25A6" w:rsidRDefault="0093561F">
      <w:pPr>
        <w:numPr>
          <w:ilvl w:val="2"/>
          <w:numId w:val="45"/>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rPr>
        <w:t>依法取消中标资格；</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投标有效期</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投标应自</w:t>
      </w:r>
      <w:r>
        <w:rPr>
          <w:rFonts w:ascii="宋体" w:hAnsi="宋体" w:cs="宋体" w:hint="eastAsia"/>
          <w:b/>
          <w:szCs w:val="21"/>
          <w:lang w:eastAsia="zh-TW"/>
        </w:rPr>
        <w:t>投标资料表</w:t>
      </w:r>
      <w:r>
        <w:rPr>
          <w:rFonts w:ascii="宋体" w:hAnsi="宋体" w:cs="宋体" w:hint="eastAsia"/>
          <w:szCs w:val="21"/>
          <w:lang w:eastAsia="zh-TW"/>
        </w:rPr>
        <w:t>中规定的投标有效期从提交投标文件的截止之日起算，并</w:t>
      </w:r>
      <w:r>
        <w:rPr>
          <w:rFonts w:ascii="宋体" w:hAnsi="宋体" w:cs="宋体" w:hint="eastAsia"/>
          <w:szCs w:val="21"/>
        </w:rPr>
        <w:t>与</w:t>
      </w:r>
      <w:r>
        <w:rPr>
          <w:rFonts w:ascii="宋体" w:hAnsi="宋体" w:cs="宋体" w:hint="eastAsia"/>
          <w:b/>
          <w:szCs w:val="21"/>
          <w:lang w:eastAsia="zh-TW"/>
        </w:rPr>
        <w:t>投标资料表</w:t>
      </w:r>
      <w:r>
        <w:rPr>
          <w:rFonts w:ascii="宋体" w:hAnsi="宋体" w:cs="宋体" w:hint="eastAsia"/>
          <w:szCs w:val="21"/>
          <w:lang w:eastAsia="zh-TW"/>
        </w:rPr>
        <w:t>中所述期限内保持有效。投标有效期不足的投标将被视为非实质性响应</w:t>
      </w:r>
      <w:r>
        <w:rPr>
          <w:rFonts w:ascii="宋体" w:hAnsi="宋体" w:hint="eastAsia"/>
          <w:szCs w:val="21"/>
        </w:rPr>
        <w:t>，</w:t>
      </w:r>
      <w:r>
        <w:rPr>
          <w:rFonts w:ascii="宋体" w:hAnsi="宋体" w:cs="宋体" w:hint="eastAsia"/>
          <w:szCs w:val="21"/>
        </w:rPr>
        <w:t>视为无效投标</w:t>
      </w:r>
      <w:r>
        <w:rPr>
          <w:rFonts w:ascii="宋体" w:hAnsi="宋体" w:cs="宋体" w:hint="eastAsia"/>
          <w:szCs w:val="21"/>
          <w:lang w:eastAsia="zh-TW"/>
        </w:rPr>
        <w:t>。</w:t>
      </w:r>
    </w:p>
    <w:p w:rsidR="005C25A6" w:rsidRDefault="0093561F">
      <w:pPr>
        <w:numPr>
          <w:ilvl w:val="1"/>
          <w:numId w:val="45"/>
        </w:numPr>
        <w:autoSpaceDE w:val="0"/>
        <w:autoSpaceDN w:val="0"/>
        <w:adjustRightInd w:val="0"/>
        <w:snapToGrid w:val="0"/>
        <w:spacing w:line="360" w:lineRule="auto"/>
        <w:rPr>
          <w:rFonts w:ascii="宋体" w:hAnsi="宋体"/>
          <w:szCs w:val="21"/>
        </w:rPr>
      </w:pPr>
      <w:r>
        <w:rPr>
          <w:rFonts w:ascii="宋体" w:hAnsi="宋体" w:cs="宋体" w:hint="eastAsia"/>
          <w:szCs w:val="21"/>
          <w:lang w:eastAsia="zh-TW"/>
        </w:rPr>
        <w:t>特殊情况下</w:t>
      </w:r>
      <w:r>
        <w:rPr>
          <w:rFonts w:ascii="宋体" w:hAnsi="宋体" w:cs="宋体" w:hint="eastAsia"/>
          <w:szCs w:val="21"/>
        </w:rPr>
        <w:t>，</w:t>
      </w:r>
      <w:r>
        <w:rPr>
          <w:rFonts w:ascii="宋体" w:hAnsi="宋体" w:cs="宋体" w:hint="eastAsia"/>
          <w:szCs w:val="21"/>
          <w:lang w:eastAsia="zh-TW"/>
        </w:rPr>
        <w:t>在原投标有效期截止之前</w:t>
      </w:r>
      <w:r>
        <w:rPr>
          <w:rFonts w:ascii="宋体" w:hAnsi="宋体" w:cs="宋体" w:hint="eastAsia"/>
          <w:szCs w:val="21"/>
        </w:rPr>
        <w:t>，</w:t>
      </w:r>
      <w:r>
        <w:rPr>
          <w:rFonts w:ascii="宋体" w:hAnsi="宋体" w:cs="宋体" w:hint="eastAsia"/>
          <w:szCs w:val="21"/>
          <w:lang w:eastAsia="zh-TW"/>
        </w:rPr>
        <w:t>采购代理机构可要求投标人延长投标有效期。这种要求与答复均应以书面形式提交。投标人可拒绝采购代理机构的这种要求</w:t>
      </w:r>
      <w:r>
        <w:rPr>
          <w:rFonts w:ascii="宋体" w:hAnsi="宋体" w:cs="宋体" w:hint="eastAsia"/>
          <w:szCs w:val="21"/>
        </w:rPr>
        <w:t>，</w:t>
      </w:r>
      <w:r>
        <w:rPr>
          <w:rFonts w:ascii="宋体" w:hAnsi="宋体" w:cs="宋体" w:hint="eastAsia"/>
          <w:szCs w:val="21"/>
          <w:lang w:eastAsia="zh-TW"/>
        </w:rPr>
        <w:t>其投标保证金将</w:t>
      </w:r>
      <w:r>
        <w:rPr>
          <w:rFonts w:ascii="宋体" w:hAnsi="宋体" w:cs="宋体" w:hint="eastAsia"/>
          <w:szCs w:val="21"/>
        </w:rPr>
        <w:t>予以退还，</w:t>
      </w:r>
      <w:r>
        <w:rPr>
          <w:rFonts w:ascii="宋体" w:hAnsi="宋体" w:cs="宋体" w:hint="eastAsia"/>
          <w:szCs w:val="21"/>
          <w:lang w:eastAsia="zh-TW"/>
        </w:rPr>
        <w:t>但其投标在原投标有效期期满后将不再有效。同意延长投标有效期的投标人将不会被要求和允许修正其投标</w:t>
      </w:r>
      <w:r>
        <w:rPr>
          <w:rFonts w:ascii="宋体" w:hAnsi="宋体" w:cs="宋体" w:hint="eastAsia"/>
          <w:szCs w:val="21"/>
        </w:rPr>
        <w:t>，</w:t>
      </w:r>
      <w:r>
        <w:rPr>
          <w:rFonts w:ascii="宋体" w:hAnsi="宋体" w:cs="宋体" w:hint="eastAsia"/>
          <w:szCs w:val="21"/>
          <w:lang w:eastAsia="zh-TW"/>
        </w:rPr>
        <w:t>而只会被要求相应地延长其投标保证金的有效期。在这种情况下</w:t>
      </w:r>
      <w:r>
        <w:rPr>
          <w:rFonts w:ascii="宋体" w:hAnsi="宋体" w:cs="宋体" w:hint="eastAsia"/>
          <w:szCs w:val="21"/>
        </w:rPr>
        <w:t>，</w:t>
      </w:r>
      <w:r>
        <w:rPr>
          <w:rFonts w:ascii="宋体" w:hAnsi="宋体" w:cs="宋体" w:hint="eastAsia"/>
          <w:szCs w:val="21"/>
          <w:lang w:eastAsia="zh-TW"/>
        </w:rPr>
        <w:t>本须知有关投标保证金的退还和没收的规定将在延长了的有效期内继续有效。</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投标文件的签署和密封</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bookmarkStart w:id="118" w:name="_Toc438223139"/>
      <w:bookmarkStart w:id="119" w:name="_Toc435174936"/>
      <w:bookmarkStart w:id="120" w:name="_Toc435516653"/>
      <w:r>
        <w:rPr>
          <w:rFonts w:ascii="宋体" w:hAnsi="宋体" w:cs="宋体" w:hint="eastAsia"/>
          <w:szCs w:val="21"/>
          <w:lang w:eastAsia="zh-TW"/>
        </w:rPr>
        <w:t>投标文件的签署：</w:t>
      </w:r>
      <w:r>
        <w:rPr>
          <w:rFonts w:ascii="宋体" w:hAnsi="宋体" w:cs="黑体"/>
          <w:b/>
          <w:bCs/>
          <w:szCs w:val="21"/>
        </w:rPr>
        <w:t xml:space="preserve"> </w:t>
      </w:r>
    </w:p>
    <w:p w:rsidR="005C25A6" w:rsidRDefault="0093561F">
      <w:pPr>
        <w:numPr>
          <w:ilvl w:val="2"/>
          <w:numId w:val="45"/>
        </w:numPr>
        <w:autoSpaceDE w:val="0"/>
        <w:autoSpaceDN w:val="0"/>
        <w:adjustRightInd w:val="0"/>
        <w:snapToGrid w:val="0"/>
        <w:spacing w:line="360" w:lineRule="auto"/>
        <w:ind w:left="851" w:hanging="851"/>
        <w:rPr>
          <w:rFonts w:ascii="宋体" w:hAnsi="宋体"/>
          <w:szCs w:val="21"/>
        </w:rPr>
      </w:pPr>
      <w:r>
        <w:rPr>
          <w:rFonts w:ascii="宋体" w:hAnsi="宋体" w:cs="宋体" w:hint="eastAsia"/>
          <w:szCs w:val="21"/>
        </w:rPr>
        <w:t>招标文件要求签名的</w:t>
      </w:r>
      <w:r>
        <w:rPr>
          <w:rFonts w:ascii="宋体" w:hAnsi="宋体" w:cs="宋体" w:hint="eastAsia"/>
          <w:szCs w:val="21"/>
          <w:lang w:eastAsia="zh-TW"/>
        </w:rPr>
        <w:t>由</w:t>
      </w:r>
      <w:r>
        <w:rPr>
          <w:rFonts w:ascii="宋体" w:hAnsi="宋体" w:cs="宋体" w:hint="eastAsia"/>
          <w:szCs w:val="21"/>
        </w:rPr>
        <w:t>法定</w:t>
      </w:r>
      <w:r>
        <w:rPr>
          <w:rFonts w:ascii="宋体" w:hAnsi="宋体" w:cs="宋体" w:hint="eastAsia"/>
          <w:szCs w:val="21"/>
          <w:lang w:eastAsia="zh-TW"/>
        </w:rPr>
        <w:t>代表人或经其正式授权的代表签字</w:t>
      </w:r>
      <w:r>
        <w:rPr>
          <w:rFonts w:ascii="宋体" w:hAnsi="宋体" w:cs="宋体" w:hint="eastAsia"/>
          <w:szCs w:val="21"/>
        </w:rPr>
        <w:t>或盖章</w:t>
      </w:r>
      <w:r>
        <w:rPr>
          <w:rFonts w:ascii="宋体" w:hAnsi="宋体" w:cs="宋体" w:hint="eastAsia"/>
          <w:szCs w:val="21"/>
          <w:lang w:eastAsia="zh-TW"/>
        </w:rPr>
        <w:t>，以及招标文件中明示盖公章</w:t>
      </w:r>
      <w:r>
        <w:rPr>
          <w:rFonts w:ascii="宋体" w:hAnsi="宋体" w:cs="宋体" w:hint="eastAsia"/>
          <w:szCs w:val="21"/>
        </w:rPr>
        <w:t>处</w:t>
      </w:r>
      <w:r>
        <w:rPr>
          <w:rFonts w:ascii="宋体" w:hAnsi="宋体" w:cs="宋体" w:hint="eastAsia"/>
          <w:szCs w:val="21"/>
          <w:lang w:eastAsia="zh-TW"/>
        </w:rPr>
        <w:t>及</w:t>
      </w:r>
      <w:r>
        <w:rPr>
          <w:rFonts w:ascii="宋体" w:hAnsi="宋体" w:cs="宋体" w:hint="eastAsia"/>
          <w:szCs w:val="21"/>
        </w:rPr>
        <w:t>要求</w:t>
      </w:r>
      <w:r>
        <w:rPr>
          <w:rFonts w:ascii="宋体" w:hAnsi="宋体" w:cs="宋体" w:hint="eastAsia"/>
          <w:szCs w:val="21"/>
          <w:lang w:eastAsia="zh-TW"/>
        </w:rPr>
        <w:t>提供的证明材料应盖投标人公章。授权代表须将以书面形式出具的《法定代表人授权</w:t>
      </w:r>
      <w:r>
        <w:rPr>
          <w:rFonts w:ascii="宋体" w:hAnsi="宋体" w:cs="宋体" w:hint="eastAsia"/>
          <w:szCs w:val="21"/>
        </w:rPr>
        <w:t>委托</w:t>
      </w:r>
      <w:r>
        <w:rPr>
          <w:rFonts w:ascii="宋体" w:hAnsi="宋体" w:cs="宋体" w:hint="eastAsia"/>
          <w:szCs w:val="21"/>
          <w:lang w:eastAsia="zh-TW"/>
        </w:rPr>
        <w:t>书》附在</w:t>
      </w:r>
      <w:r>
        <w:rPr>
          <w:rFonts w:ascii="宋体" w:hAnsi="宋体" w:cs="宋体" w:hint="eastAsia"/>
          <w:szCs w:val="21"/>
        </w:rPr>
        <w:t>投</w:t>
      </w:r>
      <w:r>
        <w:rPr>
          <w:rFonts w:ascii="宋体" w:hAnsi="宋体" w:cs="宋体" w:hint="eastAsia"/>
          <w:szCs w:val="21"/>
          <w:lang w:eastAsia="zh-TW"/>
        </w:rPr>
        <w:t>标文件中。</w:t>
      </w:r>
    </w:p>
    <w:p w:rsidR="005C25A6" w:rsidRDefault="0093561F">
      <w:pPr>
        <w:numPr>
          <w:ilvl w:val="2"/>
          <w:numId w:val="45"/>
        </w:numPr>
        <w:tabs>
          <w:tab w:val="left" w:pos="851"/>
        </w:tabs>
        <w:autoSpaceDE w:val="0"/>
        <w:autoSpaceDN w:val="0"/>
        <w:adjustRightInd w:val="0"/>
        <w:snapToGrid w:val="0"/>
        <w:spacing w:line="360" w:lineRule="auto"/>
        <w:ind w:left="851" w:hanging="851"/>
        <w:rPr>
          <w:rFonts w:ascii="宋体" w:hAnsi="宋体" w:cs="宋体"/>
          <w:szCs w:val="21"/>
          <w:lang w:eastAsia="zh-TW"/>
        </w:rPr>
      </w:pPr>
      <w:r>
        <w:rPr>
          <w:rFonts w:ascii="宋体" w:hAnsi="宋体" w:cs="宋体" w:hint="eastAsia"/>
          <w:szCs w:val="21"/>
          <w:lang w:eastAsia="zh-TW"/>
        </w:rPr>
        <w:t>投标文件中的任何重要的插字、涂改和增删，必须由法定代表人或经其正式授权的代表在旁边签章或签字</w:t>
      </w:r>
      <w:r>
        <w:rPr>
          <w:rFonts w:ascii="宋体" w:hAnsi="宋体" w:hint="eastAsia"/>
        </w:rPr>
        <w:t>或盖投标人公章</w:t>
      </w:r>
      <w:r>
        <w:rPr>
          <w:rFonts w:ascii="宋体" w:hAnsi="宋体" w:cs="宋体" w:hint="eastAsia"/>
          <w:szCs w:val="21"/>
          <w:lang w:eastAsia="zh-TW"/>
        </w:rPr>
        <w:t>才有效。</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lastRenderedPageBreak/>
        <w:t>投标文件</w:t>
      </w:r>
      <w:r>
        <w:rPr>
          <w:rFonts w:ascii="宋体" w:hAnsi="宋体" w:hint="eastAsia"/>
          <w:b/>
          <w:bCs/>
          <w:szCs w:val="21"/>
        </w:rPr>
        <w:t>密封</w:t>
      </w:r>
      <w:r>
        <w:rPr>
          <w:rFonts w:ascii="宋体" w:hAnsi="宋体" w:cs="宋体" w:hint="eastAsia"/>
          <w:szCs w:val="21"/>
          <w:lang w:eastAsia="zh-TW"/>
        </w:rPr>
        <w:t>：</w:t>
      </w:r>
    </w:p>
    <w:p w:rsidR="005C25A6" w:rsidRDefault="0093561F">
      <w:pPr>
        <w:numPr>
          <w:ilvl w:val="2"/>
          <w:numId w:val="45"/>
        </w:numPr>
        <w:autoSpaceDE w:val="0"/>
        <w:autoSpaceDN w:val="0"/>
        <w:adjustRightInd w:val="0"/>
        <w:snapToGrid w:val="0"/>
        <w:spacing w:line="360" w:lineRule="auto"/>
        <w:ind w:left="851" w:hanging="851"/>
      </w:pPr>
      <w:bookmarkStart w:id="121" w:name="_Toc246996201"/>
      <w:bookmarkStart w:id="122" w:name="_Toc144974525"/>
      <w:bookmarkStart w:id="123" w:name="_Toc246996944"/>
      <w:bookmarkStart w:id="124" w:name="_Toc152042333"/>
      <w:bookmarkStart w:id="125" w:name="_Toc179632575"/>
      <w:bookmarkStart w:id="126" w:name="_Toc247085715"/>
      <w:bookmarkStart w:id="127" w:name="_Toc152045557"/>
      <w:r>
        <w:rPr>
          <w:rFonts w:hint="eastAsia"/>
          <w:noProof/>
        </w:rPr>
        <w:drawing>
          <wp:anchor distT="0" distB="0" distL="114300" distR="114300" simplePos="0" relativeHeight="251679744" behindDoc="1" locked="0" layoutInCell="1" allowOverlap="1">
            <wp:simplePos x="0" y="0"/>
            <wp:positionH relativeFrom="column">
              <wp:posOffset>548640</wp:posOffset>
            </wp:positionH>
            <wp:positionV relativeFrom="paragraph">
              <wp:posOffset>775335</wp:posOffset>
            </wp:positionV>
            <wp:extent cx="4928870" cy="3898900"/>
            <wp:effectExtent l="0" t="0" r="5080" b="6350"/>
            <wp:wrapTight wrapText="bothSides">
              <wp:wrapPolygon edited="0">
                <wp:start x="0" y="0"/>
                <wp:lineTo x="0" y="21530"/>
                <wp:lineTo x="21539" y="21530"/>
                <wp:lineTo x="21539" y="0"/>
                <wp:lineTo x="0" y="0"/>
              </wp:wrapPolygon>
            </wp:wrapTight>
            <wp:docPr id="16" name="图片 65" descr="加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5" descr="加密"/>
                    <pic:cNvPicPr>
                      <a:picLocks noChangeAspect="1"/>
                    </pic:cNvPicPr>
                  </pic:nvPicPr>
                  <pic:blipFill>
                    <a:blip r:embed="rId21"/>
                    <a:stretch>
                      <a:fillRect/>
                    </a:stretch>
                  </pic:blipFill>
                  <pic:spPr>
                    <a:xfrm>
                      <a:off x="0" y="0"/>
                      <a:ext cx="4928870" cy="3898900"/>
                    </a:xfrm>
                    <a:prstGeom prst="rect">
                      <a:avLst/>
                    </a:prstGeom>
                    <a:noFill/>
                    <a:ln w="9525">
                      <a:noFill/>
                    </a:ln>
                  </pic:spPr>
                </pic:pic>
              </a:graphicData>
            </a:graphic>
          </wp:anchor>
        </w:drawing>
      </w:r>
      <w:r>
        <w:rPr>
          <w:rFonts w:hint="eastAsia"/>
        </w:rPr>
        <w:t>在投标文件制作完成后，投标文件编制软件自带的加密程序能自行对其进行加密，投标人无须用其它加密方式。此加密程序确保投标文件在到达投标截止时间后才能解密查看。在加密过程中，加密软件会根据项目信息自动获取对应项目的加密规则文件，如下图所示：</w:t>
      </w: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5C25A6">
      <w:pPr>
        <w:spacing w:line="400" w:lineRule="exact"/>
        <w:ind w:firstLineChars="200" w:firstLine="420"/>
      </w:pPr>
    </w:p>
    <w:p w:rsidR="005C25A6" w:rsidRDefault="0093561F">
      <w:pPr>
        <w:spacing w:line="400" w:lineRule="exact"/>
        <w:ind w:firstLineChars="200" w:firstLine="422"/>
        <w:jc w:val="center"/>
        <w:rPr>
          <w:b/>
        </w:rPr>
      </w:pPr>
      <w:r>
        <w:rPr>
          <w:rFonts w:hint="eastAsia"/>
          <w:b/>
        </w:rPr>
        <w:t>（图</w:t>
      </w:r>
      <w:r>
        <w:rPr>
          <w:rFonts w:hint="eastAsia"/>
          <w:b/>
        </w:rPr>
        <w:t>1</w:t>
      </w:r>
      <w:r>
        <w:rPr>
          <w:rFonts w:hint="eastAsia"/>
          <w:b/>
        </w:rPr>
        <w:t>：标书加密）</w:t>
      </w:r>
    </w:p>
    <w:p w:rsidR="005C25A6" w:rsidRDefault="0093561F">
      <w:pPr>
        <w:spacing w:line="400" w:lineRule="exact"/>
        <w:ind w:firstLineChars="200" w:firstLine="420"/>
      </w:pPr>
      <w:r>
        <w:rPr>
          <w:rFonts w:hint="eastAsia"/>
        </w:rPr>
        <w:t>点击“开始”按钮进行标书加密，根据软件的提示信息完成标书的加密。</w:t>
      </w:r>
    </w:p>
    <w:p w:rsidR="005C25A6" w:rsidRDefault="005C25A6">
      <w:pPr>
        <w:spacing w:line="400" w:lineRule="exact"/>
        <w:ind w:firstLineChars="200" w:firstLine="420"/>
      </w:pPr>
    </w:p>
    <w:p w:rsidR="005C25A6" w:rsidRDefault="005C25A6">
      <w:pPr>
        <w:spacing w:line="400" w:lineRule="exact"/>
        <w:ind w:firstLineChars="200" w:firstLine="422"/>
        <w:jc w:val="center"/>
        <w:rPr>
          <w:b/>
        </w:rPr>
      </w:pPr>
    </w:p>
    <w:p w:rsidR="005C25A6" w:rsidRDefault="005C25A6">
      <w:pPr>
        <w:spacing w:line="400" w:lineRule="exact"/>
        <w:ind w:firstLineChars="200" w:firstLine="422"/>
        <w:jc w:val="center"/>
        <w:rPr>
          <w:b/>
        </w:rPr>
      </w:pPr>
    </w:p>
    <w:p w:rsidR="005C25A6" w:rsidRDefault="0093561F">
      <w:pPr>
        <w:spacing w:line="400" w:lineRule="exact"/>
        <w:ind w:firstLineChars="200" w:firstLine="422"/>
        <w:jc w:val="center"/>
        <w:rPr>
          <w:b/>
        </w:rPr>
      </w:pPr>
      <w:r>
        <w:rPr>
          <w:rFonts w:hint="eastAsia"/>
          <w:b/>
          <w:noProof/>
        </w:rPr>
        <w:lastRenderedPageBreak/>
        <w:drawing>
          <wp:anchor distT="0" distB="0" distL="114300" distR="114300" simplePos="0" relativeHeight="251674624" behindDoc="0" locked="0" layoutInCell="1" allowOverlap="1">
            <wp:simplePos x="0" y="0"/>
            <wp:positionH relativeFrom="column">
              <wp:posOffset>313690</wp:posOffset>
            </wp:positionH>
            <wp:positionV relativeFrom="paragraph">
              <wp:posOffset>-9525</wp:posOffset>
            </wp:positionV>
            <wp:extent cx="4992370" cy="3855720"/>
            <wp:effectExtent l="0" t="0" r="17780" b="11430"/>
            <wp:wrapTopAndBottom/>
            <wp:docPr id="14" name="图片 66" descr="加密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6" descr="加密成功"/>
                    <pic:cNvPicPr>
                      <a:picLocks noChangeAspect="1"/>
                    </pic:cNvPicPr>
                  </pic:nvPicPr>
                  <pic:blipFill>
                    <a:blip r:embed="rId22"/>
                    <a:stretch>
                      <a:fillRect/>
                    </a:stretch>
                  </pic:blipFill>
                  <pic:spPr>
                    <a:xfrm>
                      <a:off x="0" y="0"/>
                      <a:ext cx="4992370" cy="3855720"/>
                    </a:xfrm>
                    <a:prstGeom prst="rect">
                      <a:avLst/>
                    </a:prstGeom>
                    <a:noFill/>
                    <a:ln w="9525">
                      <a:noFill/>
                    </a:ln>
                  </pic:spPr>
                </pic:pic>
              </a:graphicData>
            </a:graphic>
          </wp:anchor>
        </w:drawing>
      </w:r>
      <w:r>
        <w:rPr>
          <w:rFonts w:hint="eastAsia"/>
          <w:b/>
        </w:rPr>
        <w:t>（图</w:t>
      </w:r>
      <w:r>
        <w:rPr>
          <w:rFonts w:hint="eastAsia"/>
          <w:b/>
        </w:rPr>
        <w:t>2</w:t>
      </w:r>
      <w:r>
        <w:rPr>
          <w:rFonts w:hint="eastAsia"/>
          <w:b/>
        </w:rPr>
        <w:t>：标书加密成功）</w:t>
      </w:r>
    </w:p>
    <w:p w:rsidR="005C25A6" w:rsidRDefault="005C25A6">
      <w:pPr>
        <w:spacing w:line="400" w:lineRule="exact"/>
        <w:ind w:firstLineChars="200" w:firstLine="422"/>
        <w:jc w:val="center"/>
        <w:rPr>
          <w:b/>
        </w:rPr>
      </w:pPr>
    </w:p>
    <w:bookmarkEnd w:id="121"/>
    <w:bookmarkEnd w:id="122"/>
    <w:bookmarkEnd w:id="123"/>
    <w:bookmarkEnd w:id="124"/>
    <w:bookmarkEnd w:id="125"/>
    <w:bookmarkEnd w:id="126"/>
    <w:bookmarkEnd w:id="127"/>
    <w:p w:rsidR="005C25A6" w:rsidRDefault="0093561F" w:rsidP="00961965">
      <w:pPr>
        <w:numPr>
          <w:ilvl w:val="0"/>
          <w:numId w:val="44"/>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r>
        <w:rPr>
          <w:rFonts w:ascii="宋体" w:hAnsi="宋体" w:hint="eastAsia"/>
          <w:b/>
          <w:sz w:val="28"/>
          <w:szCs w:val="28"/>
          <w:lang w:eastAsia="zh-TW"/>
        </w:rPr>
        <w:t>投标文件的递交</w:t>
      </w:r>
      <w:bookmarkEnd w:id="118"/>
      <w:bookmarkEnd w:id="119"/>
      <w:bookmarkEnd w:id="120"/>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投标文件递交</w:t>
      </w:r>
    </w:p>
    <w:p w:rsidR="005C25A6" w:rsidRDefault="0093561F">
      <w:pPr>
        <w:numPr>
          <w:ilvl w:val="1"/>
          <w:numId w:val="45"/>
        </w:numPr>
        <w:autoSpaceDE w:val="0"/>
        <w:autoSpaceDN w:val="0"/>
        <w:adjustRightInd w:val="0"/>
        <w:snapToGrid w:val="0"/>
        <w:spacing w:line="360" w:lineRule="auto"/>
      </w:pPr>
      <w:r>
        <w:rPr>
          <w:rFonts w:hint="eastAsia"/>
        </w:rPr>
        <w:t>投标人必须在采购文件规定的投标截止时间前用电子密钥登录“深圳市宝安区政府采购网”（</w:t>
      </w:r>
      <w:r>
        <w:rPr>
          <w:rFonts w:hint="eastAsia"/>
        </w:rPr>
        <w:t>ba.szzfcg.cn</w:t>
      </w:r>
      <w:r>
        <w:rPr>
          <w:rFonts w:hint="eastAsia"/>
        </w:rPr>
        <w:t>），用“应标管理”—》“上传投标文件”功能点上传投标文件。如果没有该功能点，请用本公司的机构管理员在</w:t>
      </w:r>
      <w:r>
        <w:rPr>
          <w:rFonts w:hint="eastAsia"/>
        </w:rPr>
        <w:t xml:space="preserve"> </w:t>
      </w:r>
      <w:r>
        <w:rPr>
          <w:rFonts w:hint="eastAsia"/>
        </w:rPr>
        <w:t>“系统维护”—》“修改用户权限”中增加该功能点，如果增加不成功，请核查贵公司的投标保证金是否到帐，并在工作日与深圳市宝安区政府采购中心联系，联系电话：</w:t>
      </w:r>
      <w:r>
        <w:rPr>
          <w:rFonts w:hint="eastAsia"/>
        </w:rPr>
        <w:t>29993888</w:t>
      </w:r>
      <w:r>
        <w:rPr>
          <w:rFonts w:hint="eastAsia"/>
        </w:rPr>
        <w:t>。</w:t>
      </w:r>
      <w:r>
        <w:t>如果确有困难，多次上传均告失败，请在投标截止时间之前携带</w:t>
      </w:r>
      <w:r>
        <w:rPr>
          <w:rFonts w:hint="eastAsia"/>
        </w:rPr>
        <w:t>加密后的电子投标文件（光盘或</w:t>
      </w:r>
      <w:r>
        <w:rPr>
          <w:rFonts w:hint="eastAsia"/>
        </w:rPr>
        <w:t>U</w:t>
      </w:r>
      <w:r>
        <w:rPr>
          <w:rFonts w:hint="eastAsia"/>
        </w:rPr>
        <w:t>盘）送达区政府采中心服务大厅协助上传，但上传过程投标截止时间到达仍无法上传成功的，由投标人自行负责。</w:t>
      </w:r>
      <w:r>
        <w:rPr>
          <w:rFonts w:hint="eastAsia"/>
        </w:rPr>
        <w:t xml:space="preserve"> </w:t>
      </w:r>
    </w:p>
    <w:p w:rsidR="005C25A6" w:rsidRDefault="0093561F">
      <w:pPr>
        <w:numPr>
          <w:ilvl w:val="1"/>
          <w:numId w:val="45"/>
        </w:numPr>
        <w:autoSpaceDE w:val="0"/>
        <w:autoSpaceDN w:val="0"/>
        <w:adjustRightInd w:val="0"/>
        <w:snapToGrid w:val="0"/>
        <w:spacing w:line="360" w:lineRule="auto"/>
      </w:pPr>
      <w:r>
        <w:rPr>
          <w:rFonts w:hint="eastAsia"/>
        </w:rPr>
        <w:t>采购代理机构可以按本须知第</w:t>
      </w:r>
      <w:r>
        <w:rPr>
          <w:rFonts w:hint="eastAsia"/>
        </w:rPr>
        <w:t>7</w:t>
      </w:r>
      <w:r>
        <w:rPr>
          <w:rFonts w:hint="eastAsia"/>
        </w:rPr>
        <w:t>条规定，通过修改招标文件自行决定酌情延长投标截止期。在此情况下，采购代理机构、采购人和投标人受投标截止期制约的所有权利和义务均应延长至新的截止期。在项目延期后，出于投标文件的保密考虑，建议投标人重新加密投标文件，重新上传。</w:t>
      </w:r>
    </w:p>
    <w:p w:rsidR="005C25A6" w:rsidRDefault="0093561F">
      <w:pPr>
        <w:numPr>
          <w:ilvl w:val="1"/>
          <w:numId w:val="45"/>
        </w:numPr>
        <w:autoSpaceDE w:val="0"/>
        <w:autoSpaceDN w:val="0"/>
        <w:adjustRightInd w:val="0"/>
        <w:snapToGrid w:val="0"/>
        <w:spacing w:line="360" w:lineRule="auto"/>
      </w:pPr>
      <w:r>
        <w:rPr>
          <w:rFonts w:hint="eastAsia"/>
        </w:rPr>
        <w:t>投标截止时投标人不足三家，或有效投标少于三家采购代理机构有权宣布此次招标无效，重新招标或采用其它方式采购。</w:t>
      </w:r>
    </w:p>
    <w:p w:rsidR="005C25A6" w:rsidRDefault="0093561F">
      <w:pPr>
        <w:numPr>
          <w:ilvl w:val="1"/>
          <w:numId w:val="45"/>
        </w:numPr>
        <w:autoSpaceDE w:val="0"/>
        <w:autoSpaceDN w:val="0"/>
        <w:adjustRightInd w:val="0"/>
        <w:snapToGrid w:val="0"/>
        <w:spacing w:line="360" w:lineRule="auto"/>
      </w:pPr>
      <w:r>
        <w:rPr>
          <w:rFonts w:hint="eastAsia"/>
        </w:rPr>
        <w:t>投标截止时间以后不得上传投标文件。</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lastRenderedPageBreak/>
        <w:t>投标文件的修改和撤回、撤销</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人在投标截止时间前，可以对所递交的投标文件进行补充、修改或者撤回，并书面通知采购代理机构。补充、修改的内容应当按招标文件要求签署、盖章、密封后，并作为投标文件的组成部分。在投标截止时间之后，投标人不得对其投标文件做任何修改和补充。</w:t>
      </w:r>
    </w:p>
    <w:p w:rsidR="005C25A6" w:rsidRDefault="0093561F">
      <w:pPr>
        <w:numPr>
          <w:ilvl w:val="1"/>
          <w:numId w:val="45"/>
        </w:numPr>
        <w:autoSpaceDE w:val="0"/>
        <w:autoSpaceDN w:val="0"/>
        <w:adjustRightInd w:val="0"/>
        <w:snapToGrid w:val="0"/>
        <w:spacing w:line="360" w:lineRule="auto"/>
        <w:rPr>
          <w:rFonts w:ascii="宋体" w:hAnsi="宋体" w:cs="黑体"/>
          <w:b/>
          <w:bCs/>
          <w:strike/>
          <w:szCs w:val="21"/>
        </w:rPr>
      </w:pPr>
      <w:r>
        <w:rPr>
          <w:rFonts w:ascii="宋体" w:hAnsi="宋体" w:hint="eastAsia"/>
        </w:rPr>
        <w:t>投标人所提交的投标文件在评标结束后，无论中标与否都不退还。</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询问、质疑、投诉</w:t>
      </w:r>
    </w:p>
    <w:p w:rsidR="005C25A6" w:rsidRDefault="0093561F">
      <w:pPr>
        <w:numPr>
          <w:ilvl w:val="1"/>
          <w:numId w:val="45"/>
        </w:numPr>
        <w:autoSpaceDE w:val="0"/>
        <w:autoSpaceDN w:val="0"/>
        <w:adjustRightInd w:val="0"/>
        <w:snapToGrid w:val="0"/>
        <w:spacing w:line="360" w:lineRule="auto"/>
        <w:rPr>
          <w:rFonts w:ascii="宋体" w:hAnsi="宋体" w:cs="黑体"/>
          <w:bCs/>
          <w:szCs w:val="21"/>
        </w:rPr>
      </w:pPr>
      <w:r>
        <w:rPr>
          <w:rFonts w:ascii="宋体" w:hAnsi="宋体" w:cs="黑体" w:hint="eastAsia"/>
          <w:bCs/>
          <w:szCs w:val="21"/>
        </w:rPr>
        <w:t>询问</w:t>
      </w:r>
    </w:p>
    <w:p w:rsidR="005C25A6" w:rsidRDefault="0093561F">
      <w:pPr>
        <w:numPr>
          <w:ilvl w:val="2"/>
          <w:numId w:val="45"/>
        </w:numPr>
        <w:autoSpaceDE w:val="0"/>
        <w:autoSpaceDN w:val="0"/>
        <w:adjustRightInd w:val="0"/>
        <w:snapToGrid w:val="0"/>
        <w:spacing w:line="360" w:lineRule="auto"/>
        <w:ind w:left="851" w:hanging="851"/>
        <w:rPr>
          <w:rFonts w:ascii="宋体" w:hAnsi="宋体" w:cs="黑体"/>
          <w:bCs/>
          <w:szCs w:val="21"/>
        </w:rPr>
      </w:pPr>
      <w:r>
        <w:rPr>
          <w:rFonts w:ascii="宋体" w:hAnsi="宋体" w:cs="黑体" w:hint="eastAsia"/>
          <w:bCs/>
          <w:szCs w:val="21"/>
        </w:rPr>
        <w:t>供应商对政府采购活动事项有疑问的，可以向</w:t>
      </w:r>
      <w:r>
        <w:rPr>
          <w:rFonts w:ascii="宋体" w:hAnsi="宋体" w:cs="宋体" w:hint="eastAsia"/>
          <w:szCs w:val="21"/>
          <w:lang w:eastAsia="zh-TW"/>
        </w:rPr>
        <w:t>采购人或者采购代理机构</w:t>
      </w:r>
      <w:r>
        <w:rPr>
          <w:rFonts w:ascii="宋体" w:hAnsi="宋体" w:cs="黑体" w:hint="eastAsia"/>
          <w:bCs/>
          <w:szCs w:val="21"/>
        </w:rPr>
        <w:t>提出询问，询问可以口头方式提出，也可以书面方式提出。</w:t>
      </w:r>
    </w:p>
    <w:p w:rsidR="005C25A6" w:rsidRDefault="0093561F">
      <w:pPr>
        <w:numPr>
          <w:ilvl w:val="2"/>
          <w:numId w:val="45"/>
        </w:numPr>
        <w:autoSpaceDE w:val="0"/>
        <w:autoSpaceDN w:val="0"/>
        <w:adjustRightInd w:val="0"/>
        <w:snapToGrid w:val="0"/>
        <w:spacing w:line="360" w:lineRule="auto"/>
        <w:ind w:left="851" w:hanging="851"/>
        <w:rPr>
          <w:rFonts w:ascii="宋体" w:hAnsi="宋体" w:cs="黑体"/>
          <w:bCs/>
          <w:szCs w:val="21"/>
        </w:rPr>
      </w:pPr>
      <w:r>
        <w:rPr>
          <w:rFonts w:ascii="宋体" w:hAnsi="宋体" w:cs="黑体" w:hint="eastAsia"/>
          <w:bCs/>
          <w:szCs w:val="21"/>
        </w:rPr>
        <w:t>如采用书面方式提出询问，供应商为自然人的，询问函应当由本人签字；供应商为法人或者其他组织的，应当由法定代表人、主要负责人或授权代表签字或者盖章，并加盖公章。响应供应商递交询问函时非法定代表人亲自办理的需提供法定代表人授权委托书（应载明授权代表的姓名或者名称、代理事项、具体权限、期限和相关事项）及授权代表身份证复印件。</w:t>
      </w:r>
    </w:p>
    <w:p w:rsidR="005C25A6" w:rsidRDefault="0093561F">
      <w:pPr>
        <w:numPr>
          <w:ilvl w:val="2"/>
          <w:numId w:val="45"/>
        </w:numPr>
        <w:autoSpaceDE w:val="0"/>
        <w:autoSpaceDN w:val="0"/>
        <w:adjustRightInd w:val="0"/>
        <w:snapToGrid w:val="0"/>
        <w:spacing w:line="360" w:lineRule="auto"/>
        <w:ind w:left="851" w:hanging="851"/>
        <w:rPr>
          <w:rFonts w:ascii="宋体" w:hAnsi="宋体" w:cs="黑体"/>
          <w:bCs/>
          <w:szCs w:val="21"/>
        </w:rPr>
      </w:pPr>
      <w:r>
        <w:rPr>
          <w:rFonts w:ascii="宋体" w:hAnsi="宋体" w:cs="宋体" w:hint="eastAsia"/>
          <w:szCs w:val="21"/>
          <w:lang w:eastAsia="zh-TW"/>
        </w:rPr>
        <w:t>采购人或者采购代理机构</w:t>
      </w:r>
      <w:r>
        <w:rPr>
          <w:rFonts w:ascii="宋体" w:hAnsi="宋体" w:cs="黑体" w:hint="eastAsia"/>
          <w:bCs/>
          <w:szCs w:val="21"/>
        </w:rPr>
        <w:t>在三个工作日内对供应商依法提出的询问作出答复。</w:t>
      </w:r>
    </w:p>
    <w:p w:rsidR="005C25A6" w:rsidRDefault="0093561F">
      <w:pPr>
        <w:numPr>
          <w:ilvl w:val="1"/>
          <w:numId w:val="45"/>
        </w:numPr>
        <w:autoSpaceDE w:val="0"/>
        <w:autoSpaceDN w:val="0"/>
        <w:adjustRightInd w:val="0"/>
        <w:snapToGrid w:val="0"/>
        <w:spacing w:line="360" w:lineRule="auto"/>
        <w:rPr>
          <w:rFonts w:ascii="宋体" w:hAnsi="宋体" w:cs="黑体"/>
          <w:bCs/>
          <w:szCs w:val="21"/>
        </w:rPr>
      </w:pPr>
      <w:r>
        <w:rPr>
          <w:rFonts w:ascii="宋体" w:hAnsi="宋体" w:cs="黑体" w:hint="eastAsia"/>
          <w:bCs/>
          <w:szCs w:val="21"/>
        </w:rPr>
        <w:t>质疑</w:t>
      </w:r>
    </w:p>
    <w:p w:rsidR="005C25A6" w:rsidRDefault="0093561F">
      <w:pPr>
        <w:numPr>
          <w:ilvl w:val="2"/>
          <w:numId w:val="45"/>
        </w:numPr>
        <w:autoSpaceDE w:val="0"/>
        <w:autoSpaceDN w:val="0"/>
        <w:adjustRightInd w:val="0"/>
        <w:snapToGrid w:val="0"/>
        <w:spacing w:line="360" w:lineRule="auto"/>
        <w:ind w:left="851" w:hanging="851"/>
        <w:rPr>
          <w:rFonts w:ascii="宋体" w:hAnsi="宋体" w:cs="黑体"/>
          <w:bCs/>
          <w:szCs w:val="21"/>
        </w:rPr>
      </w:pPr>
      <w:r>
        <w:rPr>
          <w:rFonts w:ascii="宋体" w:hAnsi="宋体" w:cs="黑体" w:hint="eastAsia"/>
          <w:bCs/>
          <w:szCs w:val="21"/>
        </w:rPr>
        <w:t>质疑期限：</w:t>
      </w:r>
    </w:p>
    <w:p w:rsidR="005C25A6" w:rsidRDefault="0093561F">
      <w:pPr>
        <w:numPr>
          <w:ilvl w:val="3"/>
          <w:numId w:val="45"/>
        </w:numPr>
        <w:tabs>
          <w:tab w:val="left" w:pos="1078"/>
        </w:tabs>
        <w:autoSpaceDE w:val="0"/>
        <w:autoSpaceDN w:val="0"/>
        <w:adjustRightInd w:val="0"/>
        <w:snapToGrid w:val="0"/>
        <w:spacing w:line="360" w:lineRule="auto"/>
        <w:rPr>
          <w:rFonts w:ascii="宋体" w:hAnsi="宋体" w:cs="黑体"/>
          <w:bCs/>
          <w:szCs w:val="21"/>
        </w:rPr>
      </w:pPr>
      <w:r>
        <w:rPr>
          <w:rFonts w:ascii="宋体" w:hAnsi="宋体" w:cs="黑体" w:hint="eastAsia"/>
          <w:bCs/>
          <w:szCs w:val="21"/>
        </w:rPr>
        <w:t>供应商认为采购文件的内容损害其权益的，应在采购文件公布之日起五个工作日内。</w:t>
      </w:r>
    </w:p>
    <w:p w:rsidR="005C25A6" w:rsidRDefault="0093561F">
      <w:pPr>
        <w:numPr>
          <w:ilvl w:val="3"/>
          <w:numId w:val="45"/>
        </w:numPr>
        <w:tabs>
          <w:tab w:val="left" w:pos="1078"/>
        </w:tabs>
        <w:autoSpaceDE w:val="0"/>
        <w:autoSpaceDN w:val="0"/>
        <w:adjustRightInd w:val="0"/>
        <w:snapToGrid w:val="0"/>
        <w:spacing w:line="360" w:lineRule="auto"/>
        <w:rPr>
          <w:rFonts w:ascii="宋体" w:hAnsi="宋体" w:cs="黑体"/>
          <w:bCs/>
          <w:szCs w:val="21"/>
        </w:rPr>
      </w:pPr>
      <w:r>
        <w:rPr>
          <w:rFonts w:ascii="宋体" w:hAnsi="宋体" w:cs="黑体" w:hint="eastAsia"/>
          <w:bCs/>
          <w:szCs w:val="21"/>
        </w:rPr>
        <w:t>供应商认为采购过程损害其权益的，应在各采购程序环节结束之日起五个工作日内。</w:t>
      </w:r>
    </w:p>
    <w:p w:rsidR="005C25A6" w:rsidRDefault="0093561F">
      <w:pPr>
        <w:numPr>
          <w:ilvl w:val="3"/>
          <w:numId w:val="45"/>
        </w:numPr>
        <w:tabs>
          <w:tab w:val="left" w:pos="1078"/>
        </w:tabs>
        <w:autoSpaceDE w:val="0"/>
        <w:autoSpaceDN w:val="0"/>
        <w:adjustRightInd w:val="0"/>
        <w:snapToGrid w:val="0"/>
        <w:spacing w:line="360" w:lineRule="auto"/>
        <w:rPr>
          <w:rFonts w:ascii="宋体" w:hAnsi="宋体" w:cs="黑体"/>
          <w:bCs/>
          <w:szCs w:val="21"/>
        </w:rPr>
      </w:pPr>
      <w:r>
        <w:rPr>
          <w:rFonts w:ascii="宋体" w:hAnsi="宋体" w:cs="黑体" w:hint="eastAsia"/>
          <w:bCs/>
          <w:szCs w:val="21"/>
        </w:rPr>
        <w:t>供应商认为中标或者成交结果以及评审委员会、谈判小组、竞价小组组成人员损害其权益的，应在中标或者成交结果公示之日起五个工作日内。</w:t>
      </w:r>
    </w:p>
    <w:p w:rsidR="005C25A6" w:rsidRDefault="0093561F">
      <w:pPr>
        <w:numPr>
          <w:ilvl w:val="2"/>
          <w:numId w:val="45"/>
        </w:numPr>
        <w:autoSpaceDE w:val="0"/>
        <w:autoSpaceDN w:val="0"/>
        <w:adjustRightInd w:val="0"/>
        <w:snapToGrid w:val="0"/>
        <w:spacing w:line="360" w:lineRule="auto"/>
        <w:ind w:left="851" w:hanging="851"/>
        <w:rPr>
          <w:rFonts w:ascii="宋体" w:hAnsi="宋体" w:cs="黑体"/>
          <w:bCs/>
          <w:szCs w:val="21"/>
        </w:rPr>
      </w:pPr>
      <w:r>
        <w:rPr>
          <w:rFonts w:ascii="宋体" w:hAnsi="宋体" w:cs="黑体" w:hint="eastAsia"/>
          <w:bCs/>
          <w:szCs w:val="21"/>
        </w:rPr>
        <w:t>提交要求：</w:t>
      </w:r>
    </w:p>
    <w:p w:rsidR="005C25A6" w:rsidRDefault="0093561F">
      <w:pPr>
        <w:numPr>
          <w:ilvl w:val="3"/>
          <w:numId w:val="45"/>
        </w:numPr>
        <w:autoSpaceDE w:val="0"/>
        <w:autoSpaceDN w:val="0"/>
        <w:adjustRightInd w:val="0"/>
        <w:snapToGrid w:val="0"/>
        <w:spacing w:line="360" w:lineRule="auto"/>
        <w:ind w:left="1078" w:hanging="1078"/>
        <w:rPr>
          <w:rFonts w:ascii="宋体" w:hAnsi="宋体" w:cs="黑体"/>
          <w:bCs/>
          <w:szCs w:val="21"/>
        </w:rPr>
      </w:pPr>
      <w:r>
        <w:rPr>
          <w:rFonts w:hint="eastAsia"/>
          <w:bCs/>
        </w:rPr>
        <w:t>登录“深圳市宝安区政府采购网”（</w:t>
      </w:r>
      <w:r>
        <w:rPr>
          <w:bCs/>
        </w:rPr>
        <w:t>ba.szzfcg.cn</w:t>
      </w:r>
      <w:r>
        <w:rPr>
          <w:rFonts w:hint="eastAsia"/>
          <w:bCs/>
        </w:rPr>
        <w:t>）提出或</w:t>
      </w:r>
      <w:r>
        <w:rPr>
          <w:rFonts w:ascii="宋体" w:hAnsi="宋体" w:cs="黑体" w:hint="eastAsia"/>
          <w:bCs/>
          <w:szCs w:val="21"/>
        </w:rPr>
        <w:t>以书面形式或向采购人或者采购代理机构</w:t>
      </w:r>
      <w:r>
        <w:rPr>
          <w:rFonts w:ascii="宋体" w:hAnsi="宋体" w:cs="宋体" w:hint="eastAsia"/>
          <w:szCs w:val="21"/>
        </w:rPr>
        <w:t>一次性提出针对同一采购程序环节的</w:t>
      </w:r>
      <w:r>
        <w:rPr>
          <w:rFonts w:ascii="宋体" w:hAnsi="宋体" w:cs="黑体" w:hint="eastAsia"/>
          <w:bCs/>
          <w:szCs w:val="21"/>
        </w:rPr>
        <w:t>质疑。</w:t>
      </w:r>
    </w:p>
    <w:p w:rsidR="005C25A6" w:rsidRDefault="0093561F">
      <w:pPr>
        <w:numPr>
          <w:ilvl w:val="3"/>
          <w:numId w:val="45"/>
        </w:numPr>
        <w:autoSpaceDE w:val="0"/>
        <w:autoSpaceDN w:val="0"/>
        <w:adjustRightInd w:val="0"/>
        <w:snapToGrid w:val="0"/>
        <w:spacing w:line="360" w:lineRule="auto"/>
        <w:ind w:left="1078" w:hanging="1078"/>
        <w:rPr>
          <w:rFonts w:ascii="宋体" w:hAnsi="宋体" w:cs="黑体"/>
          <w:bCs/>
          <w:szCs w:val="21"/>
        </w:rPr>
      </w:pPr>
      <w:r>
        <w:rPr>
          <w:rFonts w:ascii="宋体" w:hAnsi="宋体" w:cs="黑体" w:hint="eastAsia"/>
          <w:bCs/>
          <w:szCs w:val="21"/>
        </w:rPr>
        <w:t>以联合体形式参加政府采购活动的，其质疑应当由组成联合体的所有供应商共同提出。</w:t>
      </w:r>
    </w:p>
    <w:p w:rsidR="005C25A6" w:rsidRDefault="0093561F">
      <w:pPr>
        <w:numPr>
          <w:ilvl w:val="3"/>
          <w:numId w:val="45"/>
        </w:numPr>
        <w:autoSpaceDE w:val="0"/>
        <w:autoSpaceDN w:val="0"/>
        <w:adjustRightInd w:val="0"/>
        <w:snapToGrid w:val="0"/>
        <w:spacing w:line="360" w:lineRule="auto"/>
        <w:ind w:left="1078" w:hanging="1078"/>
        <w:rPr>
          <w:rFonts w:ascii="宋体" w:hAnsi="宋体" w:cs="黑体"/>
          <w:bCs/>
          <w:szCs w:val="21"/>
        </w:rPr>
      </w:pPr>
      <w:r>
        <w:rPr>
          <w:rFonts w:ascii="宋体" w:hAnsi="宋体" w:cs="黑体" w:hint="eastAsia"/>
          <w:bCs/>
          <w:szCs w:val="21"/>
        </w:rPr>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响应供应商递交质疑函时非法定代表人亲自办理的需提供法定代表人授权委托书（应载明授权代表的姓名或者名称、代理事项、具体权限、期限和相关事项）及授权代表身份证复印件。</w:t>
      </w:r>
    </w:p>
    <w:p w:rsidR="005C25A6" w:rsidRDefault="0093561F">
      <w:pPr>
        <w:numPr>
          <w:ilvl w:val="3"/>
          <w:numId w:val="45"/>
        </w:numPr>
        <w:autoSpaceDE w:val="0"/>
        <w:autoSpaceDN w:val="0"/>
        <w:adjustRightInd w:val="0"/>
        <w:snapToGrid w:val="0"/>
        <w:spacing w:line="360" w:lineRule="auto"/>
        <w:ind w:left="1078" w:hanging="1078"/>
        <w:rPr>
          <w:rFonts w:hAnsi="宋体"/>
          <w:snapToGrid w:val="0"/>
          <w:szCs w:val="21"/>
        </w:rPr>
      </w:pPr>
      <w:r>
        <w:rPr>
          <w:rFonts w:hAnsi="宋体" w:hint="eastAsia"/>
          <w:szCs w:val="21"/>
        </w:rPr>
        <w:t>供应商捏造事实、提供虚假材料或者以非法手段取得证明材料不能作为质疑的证明材料</w:t>
      </w:r>
      <w:r>
        <w:rPr>
          <w:rFonts w:hAnsi="宋体" w:hint="eastAsia"/>
          <w:snapToGrid w:val="0"/>
          <w:szCs w:val="21"/>
        </w:rPr>
        <w:t>。</w:t>
      </w:r>
    </w:p>
    <w:p w:rsidR="005C25A6" w:rsidRDefault="0093561F">
      <w:pPr>
        <w:numPr>
          <w:ilvl w:val="3"/>
          <w:numId w:val="45"/>
        </w:numPr>
        <w:tabs>
          <w:tab w:val="clear" w:pos="851"/>
        </w:tabs>
        <w:autoSpaceDE w:val="0"/>
        <w:autoSpaceDN w:val="0"/>
        <w:adjustRightInd w:val="0"/>
        <w:snapToGrid w:val="0"/>
        <w:spacing w:line="360" w:lineRule="auto"/>
        <w:ind w:left="1077" w:hangingChars="513" w:hanging="1077"/>
        <w:rPr>
          <w:rFonts w:ascii="宋体" w:hAnsi="宋体" w:cs="黑体"/>
          <w:bCs/>
          <w:szCs w:val="21"/>
        </w:rPr>
      </w:pPr>
      <w:r>
        <w:rPr>
          <w:rFonts w:ascii="宋体" w:hAnsi="宋体" w:hint="eastAsia"/>
          <w:szCs w:val="21"/>
        </w:rPr>
        <w:tab/>
      </w:r>
      <w:r>
        <w:rPr>
          <w:rFonts w:ascii="宋体" w:hAnsi="宋体" w:cs="宋体" w:hint="eastAsia"/>
          <w:szCs w:val="21"/>
          <w:lang w:eastAsia="zh-TW"/>
        </w:rPr>
        <w:t>采购人或者采购代理机构</w:t>
      </w:r>
      <w:r>
        <w:rPr>
          <w:rFonts w:ascii="宋体" w:hAnsi="宋体" w:hint="eastAsia"/>
          <w:szCs w:val="21"/>
        </w:rPr>
        <w:t>在收到投标人的书面质疑后10个工作日内作出答复，并以书面形式通知质疑投标人和其他有关投标人，但答复内容不涉及商业秘密。质疑投标人须提供相</w:t>
      </w:r>
      <w:r>
        <w:rPr>
          <w:rFonts w:ascii="宋体" w:hAnsi="宋体" w:hint="eastAsia"/>
          <w:szCs w:val="21"/>
        </w:rPr>
        <w:lastRenderedPageBreak/>
        <w:t>关证明材料，包括但不限于权益受损害的情况说明及受损害的原因、证据内容等，并对质疑内容的真实性承担责任。</w:t>
      </w:r>
    </w:p>
    <w:p w:rsidR="005C25A6" w:rsidRDefault="0093561F">
      <w:pPr>
        <w:numPr>
          <w:ilvl w:val="2"/>
          <w:numId w:val="45"/>
        </w:numPr>
        <w:autoSpaceDE w:val="0"/>
        <w:autoSpaceDN w:val="0"/>
        <w:adjustRightInd w:val="0"/>
        <w:snapToGrid w:val="0"/>
        <w:spacing w:line="360" w:lineRule="auto"/>
        <w:ind w:left="851" w:hanging="851"/>
        <w:rPr>
          <w:rFonts w:ascii="宋体" w:hAnsi="宋体" w:cs="黑体"/>
          <w:b/>
          <w:bCs/>
          <w:szCs w:val="21"/>
        </w:rPr>
      </w:pPr>
      <w:r>
        <w:rPr>
          <w:rFonts w:hAnsi="宋体" w:hint="eastAsia"/>
          <w:snapToGrid w:val="0"/>
          <w:szCs w:val="21"/>
        </w:rPr>
        <w:t>采购人或采购代理机构接收以书面形式递交的质疑函，接收质疑函的联系人、联系方式和通讯地址详见第二章</w:t>
      </w:r>
      <w:r>
        <w:rPr>
          <w:rFonts w:hAnsi="宋体" w:hint="eastAsia"/>
          <w:b/>
          <w:snapToGrid w:val="0"/>
          <w:szCs w:val="21"/>
        </w:rPr>
        <w:t>投标资料表</w:t>
      </w:r>
      <w:r>
        <w:rPr>
          <w:rFonts w:ascii="宋体" w:hAnsi="宋体" w:hint="eastAsia"/>
          <w:szCs w:val="21"/>
        </w:rPr>
        <w:t>。</w:t>
      </w:r>
    </w:p>
    <w:p w:rsidR="005C25A6" w:rsidRDefault="0093561F">
      <w:pPr>
        <w:numPr>
          <w:ilvl w:val="1"/>
          <w:numId w:val="45"/>
        </w:numPr>
        <w:autoSpaceDE w:val="0"/>
        <w:autoSpaceDN w:val="0"/>
        <w:adjustRightInd w:val="0"/>
        <w:snapToGrid w:val="0"/>
        <w:spacing w:line="360" w:lineRule="auto"/>
        <w:rPr>
          <w:rFonts w:ascii="宋体" w:hAnsi="宋体" w:cs="黑体"/>
          <w:bCs/>
          <w:szCs w:val="21"/>
        </w:rPr>
      </w:pPr>
      <w:r>
        <w:rPr>
          <w:rFonts w:ascii="宋体" w:hAnsi="宋体" w:hint="eastAsia"/>
          <w:szCs w:val="21"/>
        </w:rPr>
        <w:t>投诉</w:t>
      </w:r>
    </w:p>
    <w:p w:rsidR="005C25A6" w:rsidRDefault="0093561F">
      <w:pPr>
        <w:numPr>
          <w:ilvl w:val="2"/>
          <w:numId w:val="45"/>
        </w:numPr>
        <w:autoSpaceDE w:val="0"/>
        <w:autoSpaceDN w:val="0"/>
        <w:adjustRightInd w:val="0"/>
        <w:snapToGrid w:val="0"/>
        <w:spacing w:line="360" w:lineRule="auto"/>
        <w:ind w:left="851" w:hanging="851"/>
        <w:rPr>
          <w:rFonts w:ascii="宋体" w:hAnsi="宋体" w:cs="黑体"/>
          <w:b/>
          <w:bCs/>
          <w:szCs w:val="21"/>
        </w:rPr>
      </w:pPr>
      <w:r>
        <w:rPr>
          <w:rFonts w:ascii="宋体" w:hAnsi="宋体" w:hint="eastAsia"/>
          <w:szCs w:val="21"/>
        </w:rPr>
        <w:t>质疑供应商对</w:t>
      </w:r>
      <w:r>
        <w:rPr>
          <w:rFonts w:ascii="宋体" w:hAnsi="宋体" w:cs="宋体" w:hint="eastAsia"/>
          <w:szCs w:val="21"/>
          <w:lang w:eastAsia="zh-TW"/>
        </w:rPr>
        <w:t>采购人或者采购代理机构</w:t>
      </w:r>
      <w:r>
        <w:rPr>
          <w:rFonts w:ascii="宋体" w:hAnsi="宋体" w:hint="eastAsia"/>
          <w:szCs w:val="21"/>
        </w:rPr>
        <w:t>的质疑答复不满意，或</w:t>
      </w:r>
      <w:r>
        <w:rPr>
          <w:rFonts w:ascii="宋体" w:hAnsi="宋体" w:cs="宋体" w:hint="eastAsia"/>
          <w:szCs w:val="21"/>
          <w:lang w:eastAsia="zh-TW"/>
        </w:rPr>
        <w:t>采购人或者采购代理机构</w:t>
      </w:r>
      <w:r>
        <w:rPr>
          <w:rFonts w:ascii="宋体" w:hAnsi="宋体" w:hint="eastAsia"/>
          <w:szCs w:val="21"/>
        </w:rPr>
        <w:t>未在规定期限内作出答复的，可以在答复期满后十五日内向政府采购监督管理部门提出投诉。</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中标通知书</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中标人确定后</w:t>
      </w:r>
      <w:r>
        <w:rPr>
          <w:rFonts w:ascii="宋体" w:hAnsi="宋体" w:cs="宋体" w:hint="eastAsia"/>
          <w:szCs w:val="21"/>
        </w:rPr>
        <w:t>，</w:t>
      </w:r>
      <w:r>
        <w:rPr>
          <w:rFonts w:ascii="宋体" w:hAnsi="宋体" w:cs="宋体" w:hint="eastAsia"/>
          <w:szCs w:val="21"/>
          <w:lang w:eastAsia="zh-TW"/>
        </w:rPr>
        <w:t>采购代理机构将在</w:t>
      </w:r>
      <w:r>
        <w:rPr>
          <w:rFonts w:ascii="宋体" w:hAnsi="宋体" w:cs="宋体" w:hint="eastAsia"/>
          <w:szCs w:val="21"/>
        </w:rPr>
        <w:t>发布采购信息公告的媒体</w:t>
      </w:r>
      <w:r>
        <w:rPr>
          <w:rFonts w:ascii="宋体" w:hAnsi="宋体" w:cs="宋体" w:hint="eastAsia"/>
          <w:szCs w:val="21"/>
          <w:lang w:eastAsia="zh-TW"/>
        </w:rPr>
        <w:t>上发布中标公告，并向中标人发出《中标通知书》，向采购人及未中标人发出《招标结果通知书》，《中标通知书》对中标人和采购人具有同等法律效力。</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hint="eastAsia"/>
          <w:szCs w:val="21"/>
        </w:rPr>
        <w:t>《中标通知书》将作为授予合同资格的合法依据，是合同的一个组成部分。</w:t>
      </w:r>
    </w:p>
    <w:p w:rsidR="005C25A6" w:rsidRDefault="0093561F" w:rsidP="00961965">
      <w:pPr>
        <w:numPr>
          <w:ilvl w:val="0"/>
          <w:numId w:val="44"/>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28" w:name="_Toc435174938"/>
      <w:bookmarkStart w:id="129" w:name="_Toc435516655"/>
      <w:bookmarkStart w:id="130" w:name="_Toc438223141"/>
      <w:r>
        <w:rPr>
          <w:rFonts w:ascii="宋体" w:hAnsi="宋体" w:hint="eastAsia"/>
          <w:b/>
          <w:sz w:val="28"/>
          <w:szCs w:val="28"/>
          <w:lang w:eastAsia="zh-TW"/>
        </w:rPr>
        <w:t>授予合同</w:t>
      </w:r>
      <w:bookmarkEnd w:id="128"/>
      <w:bookmarkEnd w:id="129"/>
      <w:bookmarkEnd w:id="130"/>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合同的订立</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采购人应当自中标通知书发出之日起十个工作日内，按照招标文件和中标人投标文件的约定，与中标人签订书面合同。所签订的合同不得对招标文件和中标人投标文件作实质性修改</w:t>
      </w:r>
      <w:r>
        <w:rPr>
          <w:rFonts w:ascii="宋体" w:hAnsi="宋体" w:cs="宋体" w:hint="eastAsia"/>
          <w:szCs w:val="21"/>
        </w:rPr>
        <w:t>。</w:t>
      </w:r>
    </w:p>
    <w:p w:rsidR="005C25A6" w:rsidRDefault="0093561F">
      <w:pPr>
        <w:numPr>
          <w:ilvl w:val="1"/>
          <w:numId w:val="45"/>
        </w:numPr>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采购人或者采购代理机构</w:t>
      </w:r>
      <w:r>
        <w:rPr>
          <w:rFonts w:ascii="宋体" w:hAnsi="宋体" w:cs="宋体" w:hint="eastAsia"/>
          <w:szCs w:val="21"/>
        </w:rPr>
        <w:t xml:space="preserve">不得向中标人提出任何不合理的要求，作为签订合同的条件，不得与中标人私下订立背离合同实质性内容的协议。 </w:t>
      </w:r>
    </w:p>
    <w:p w:rsidR="005C25A6" w:rsidRDefault="0093561F">
      <w:pPr>
        <w:numPr>
          <w:ilvl w:val="1"/>
          <w:numId w:val="45"/>
        </w:numPr>
        <w:autoSpaceDE w:val="0"/>
        <w:autoSpaceDN w:val="0"/>
        <w:adjustRightInd w:val="0"/>
        <w:snapToGrid w:val="0"/>
        <w:spacing w:line="360" w:lineRule="auto"/>
        <w:rPr>
          <w:rFonts w:ascii="宋体" w:hAnsi="宋体" w:cs="宋体"/>
          <w:szCs w:val="21"/>
        </w:rPr>
      </w:pPr>
      <w:r>
        <w:rPr>
          <w:rFonts w:ascii="宋体" w:hAnsi="宋体" w:cs="宋体" w:hint="eastAsia"/>
          <w:szCs w:val="21"/>
        </w:rPr>
        <w:t>自</w:t>
      </w:r>
      <w:r>
        <w:rPr>
          <w:rFonts w:ascii="宋体" w:hAnsi="宋体" w:cs="宋体" w:hint="eastAsia"/>
          <w:szCs w:val="21"/>
          <w:lang w:eastAsia="zh-TW"/>
        </w:rPr>
        <w:t>政府采购</w:t>
      </w:r>
      <w:r>
        <w:rPr>
          <w:rFonts w:ascii="宋体" w:hAnsi="宋体" w:cs="宋体" w:hint="eastAsia"/>
          <w:szCs w:val="21"/>
        </w:rPr>
        <w:t>合同签订之日起2</w:t>
      </w:r>
      <w:r>
        <w:rPr>
          <w:rFonts w:ascii="宋体" w:hAnsi="宋体" w:cs="宋体" w:hint="eastAsia"/>
          <w:szCs w:val="21"/>
          <w:lang w:eastAsia="zh-TW"/>
        </w:rPr>
        <w:t>个工作日内，采购人应将政府采购合同</w:t>
      </w:r>
      <w:r>
        <w:rPr>
          <w:rFonts w:ascii="宋体" w:hAnsi="宋体" w:cs="宋体" w:hint="eastAsia"/>
          <w:szCs w:val="21"/>
        </w:rPr>
        <w:t>在指定的渠道公告，但政府采购合同中涉及国家秘密、商业秘密的内容除外</w:t>
      </w:r>
      <w:r>
        <w:rPr>
          <w:rFonts w:ascii="宋体" w:hAnsi="宋体" w:cs="宋体" w:hint="eastAsia"/>
          <w:szCs w:val="21"/>
          <w:lang w:eastAsia="zh-TW"/>
        </w:rPr>
        <w:t>。</w:t>
      </w:r>
    </w:p>
    <w:p w:rsidR="005C25A6" w:rsidRDefault="0093561F">
      <w:pPr>
        <w:numPr>
          <w:ilvl w:val="1"/>
          <w:numId w:val="45"/>
        </w:numPr>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政府采购</w:t>
      </w:r>
      <w:r>
        <w:rPr>
          <w:rFonts w:ascii="宋体" w:hAnsi="宋体" w:cs="宋体" w:hint="eastAsia"/>
          <w:szCs w:val="21"/>
        </w:rPr>
        <w:t>合同签订之日起10</w:t>
      </w:r>
      <w:r>
        <w:rPr>
          <w:rFonts w:ascii="宋体" w:hAnsi="宋体" w:cs="宋体" w:hint="eastAsia"/>
          <w:szCs w:val="21"/>
          <w:lang w:eastAsia="zh-TW"/>
        </w:rPr>
        <w:t>日内，采购人应将政府采购合同副本报同级监管部门备案</w:t>
      </w:r>
      <w:r>
        <w:rPr>
          <w:rFonts w:ascii="宋体" w:hAnsi="宋体" w:cs="宋体" w:hint="eastAsia"/>
          <w:szCs w:val="21"/>
        </w:rPr>
        <w:t>和有关部门备案</w:t>
      </w:r>
      <w:r>
        <w:rPr>
          <w:rFonts w:ascii="宋体" w:hAnsi="宋体" w:cs="宋体" w:hint="eastAsia"/>
          <w:szCs w:val="21"/>
          <w:lang w:eastAsia="zh-TW"/>
        </w:rPr>
        <w:t>。</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合同的履行</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ascii="宋体" w:hAnsi="宋体" w:cs="宋体" w:hint="eastAsia"/>
          <w:szCs w:val="21"/>
        </w:rPr>
        <w:t>合同</w:t>
      </w:r>
      <w:r>
        <w:rPr>
          <w:rFonts w:ascii="宋体" w:hAnsi="宋体" w:cs="宋体" w:hint="eastAsia"/>
          <w:szCs w:val="21"/>
          <w:lang w:eastAsia="zh-TW"/>
        </w:rPr>
        <w:t>采购金额的百分之十。签订补充合同的必须按规定备案。</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履约保证金</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中标人应按照</w:t>
      </w:r>
      <w:r>
        <w:rPr>
          <w:rFonts w:ascii="宋体" w:hAnsi="宋体" w:cs="宋体" w:hint="eastAsia"/>
          <w:b/>
          <w:szCs w:val="21"/>
        </w:rPr>
        <w:t>投标资料表</w:t>
      </w:r>
      <w:r>
        <w:rPr>
          <w:rFonts w:ascii="宋体" w:hAnsi="宋体" w:cs="宋体" w:hint="eastAsia"/>
          <w:szCs w:val="21"/>
          <w:lang w:eastAsia="zh-TW"/>
        </w:rPr>
        <w:t>规定的</w:t>
      </w:r>
      <w:r>
        <w:rPr>
          <w:rFonts w:ascii="宋体" w:hAnsi="宋体" w:cs="宋体" w:hint="eastAsia"/>
          <w:szCs w:val="21"/>
        </w:rPr>
        <w:t>金额，</w:t>
      </w:r>
      <w:r>
        <w:rPr>
          <w:rFonts w:ascii="宋体" w:hAnsi="宋体" w:cs="宋体" w:hint="eastAsia"/>
          <w:szCs w:val="21"/>
          <w:lang w:eastAsia="zh-TW"/>
        </w:rPr>
        <w:t>采用招标文件中提供的履约保证金保函格式或采购人可</w:t>
      </w:r>
      <w:r>
        <w:rPr>
          <w:rFonts w:ascii="宋体" w:hAnsi="宋体" w:cs="宋体" w:hint="eastAsia"/>
          <w:szCs w:val="21"/>
          <w:lang w:eastAsia="zh-TW"/>
        </w:rPr>
        <w:lastRenderedPageBreak/>
        <w:t>以接受的其他形式向采购人提交履约保证金。</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采购代理服务费</w:t>
      </w:r>
    </w:p>
    <w:p w:rsidR="005C25A6" w:rsidRDefault="0093561F">
      <w:pPr>
        <w:numPr>
          <w:ilvl w:val="1"/>
          <w:numId w:val="45"/>
        </w:numPr>
        <w:autoSpaceDE w:val="0"/>
        <w:autoSpaceDN w:val="0"/>
        <w:adjustRightInd w:val="0"/>
        <w:snapToGrid w:val="0"/>
        <w:spacing w:line="360" w:lineRule="auto"/>
        <w:rPr>
          <w:rFonts w:ascii="宋体" w:hAnsi="宋体" w:cs="黑体"/>
          <w:b/>
          <w:bCs/>
          <w:szCs w:val="21"/>
        </w:rPr>
      </w:pPr>
      <w:r>
        <w:rPr>
          <w:rFonts w:ascii="宋体" w:hAnsi="宋体" w:cs="宋体" w:hint="eastAsia"/>
          <w:szCs w:val="21"/>
        </w:rPr>
        <w:t>中标人应按照招标文件</w:t>
      </w:r>
      <w:r>
        <w:rPr>
          <w:rFonts w:ascii="宋体" w:hAnsi="宋体" w:cs="宋体" w:hint="eastAsia"/>
          <w:b/>
          <w:szCs w:val="21"/>
        </w:rPr>
        <w:t>投标资料表</w:t>
      </w:r>
      <w:r>
        <w:rPr>
          <w:rFonts w:ascii="宋体" w:hAnsi="宋体" w:cs="宋体" w:hint="eastAsia"/>
          <w:szCs w:val="21"/>
        </w:rPr>
        <w:t>中的规定缴纳采购代理服务费。否则，不予退还其投标保证金。</w:t>
      </w:r>
    </w:p>
    <w:p w:rsidR="005C25A6" w:rsidRDefault="0093561F">
      <w:pPr>
        <w:numPr>
          <w:ilvl w:val="1"/>
          <w:numId w:val="45"/>
        </w:numPr>
        <w:tabs>
          <w:tab w:val="left" w:pos="709"/>
        </w:tabs>
        <w:autoSpaceDE w:val="0"/>
        <w:autoSpaceDN w:val="0"/>
        <w:adjustRightInd w:val="0"/>
        <w:snapToGrid w:val="0"/>
        <w:spacing w:line="360" w:lineRule="auto"/>
        <w:rPr>
          <w:rFonts w:ascii="宋体" w:hAnsi="宋体" w:cs="宋体"/>
          <w:szCs w:val="21"/>
        </w:rPr>
      </w:pPr>
      <w:r>
        <w:rPr>
          <w:rFonts w:ascii="宋体" w:hAnsi="宋体" w:cs="宋体" w:hint="eastAsia"/>
          <w:szCs w:val="21"/>
        </w:rPr>
        <w:t>经依法取消中标资格的，采购代理服务费不予退还。</w:t>
      </w:r>
    </w:p>
    <w:p w:rsidR="005C25A6" w:rsidRDefault="0093561F">
      <w:pPr>
        <w:numPr>
          <w:ilvl w:val="0"/>
          <w:numId w:val="45"/>
        </w:numPr>
        <w:autoSpaceDE w:val="0"/>
        <w:autoSpaceDN w:val="0"/>
        <w:adjustRightInd w:val="0"/>
        <w:snapToGrid w:val="0"/>
        <w:spacing w:line="360" w:lineRule="auto"/>
        <w:ind w:left="449" w:hangingChars="213" w:hanging="449"/>
        <w:outlineLvl w:val="2"/>
        <w:rPr>
          <w:rFonts w:ascii="宋体" w:hAnsi="宋体"/>
          <w:b/>
          <w:szCs w:val="21"/>
        </w:rPr>
      </w:pPr>
      <w:r>
        <w:rPr>
          <w:rFonts w:ascii="宋体" w:hAnsi="宋体" w:hint="eastAsia"/>
          <w:b/>
          <w:bCs/>
          <w:szCs w:val="21"/>
        </w:rPr>
        <w:t>询问函、质疑函格式</w:t>
      </w:r>
    </w:p>
    <w:p w:rsidR="005C25A6" w:rsidRDefault="0093561F">
      <w:pPr>
        <w:snapToGrid w:val="0"/>
        <w:spacing w:line="360" w:lineRule="auto"/>
        <w:ind w:firstLineChars="201" w:firstLine="424"/>
        <w:rPr>
          <w:rFonts w:ascii="宋体" w:hAnsi="宋体"/>
          <w:b/>
          <w:szCs w:val="21"/>
        </w:rPr>
      </w:pPr>
      <w:r>
        <w:rPr>
          <w:rFonts w:ascii="宋体" w:hAnsi="宋体" w:hint="eastAsia"/>
          <w:b/>
          <w:szCs w:val="21"/>
        </w:rPr>
        <w:t>说明：本部分格式为投标人提交询问函、质疑函时使用，不属于投标文件格式的组成部分。</w:t>
      </w:r>
    </w:p>
    <w:p w:rsidR="005C25A6" w:rsidRDefault="0093561F">
      <w:pPr>
        <w:pStyle w:val="ae"/>
        <w:adjustRightInd w:val="0"/>
        <w:snapToGrid w:val="0"/>
        <w:spacing w:before="0" w:beforeAutospacing="0" w:after="0" w:afterAutospacing="0" w:line="360" w:lineRule="auto"/>
        <w:jc w:val="both"/>
        <w:outlineLvl w:val="3"/>
        <w:rPr>
          <w:sz w:val="21"/>
          <w:szCs w:val="21"/>
        </w:rPr>
      </w:pPr>
      <w:r>
        <w:rPr>
          <w:sz w:val="21"/>
          <w:szCs w:val="21"/>
        </w:rPr>
        <w:br w:type="page"/>
      </w:r>
      <w:r>
        <w:rPr>
          <w:rFonts w:hint="eastAsia"/>
          <w:sz w:val="21"/>
          <w:szCs w:val="21"/>
        </w:rPr>
        <w:lastRenderedPageBreak/>
        <w:t>1：询问函格式</w:t>
      </w:r>
    </w:p>
    <w:p w:rsidR="005C25A6" w:rsidRDefault="0093561F">
      <w:pPr>
        <w:pStyle w:val="ae"/>
        <w:spacing w:before="0" w:beforeAutospacing="0" w:after="0" w:afterAutospacing="0" w:line="360" w:lineRule="auto"/>
        <w:jc w:val="center"/>
        <w:rPr>
          <w:rStyle w:val="af"/>
          <w:sz w:val="21"/>
          <w:szCs w:val="21"/>
        </w:rPr>
      </w:pPr>
      <w:r>
        <w:rPr>
          <w:rStyle w:val="af"/>
          <w:rFonts w:hint="eastAsia"/>
          <w:sz w:val="21"/>
          <w:szCs w:val="21"/>
        </w:rPr>
        <w:t>询问函</w:t>
      </w:r>
    </w:p>
    <w:p w:rsidR="005C25A6" w:rsidRDefault="0093561F">
      <w:pPr>
        <w:widowControl/>
        <w:snapToGrid w:val="0"/>
        <w:spacing w:line="360" w:lineRule="auto"/>
        <w:rPr>
          <w:rFonts w:ascii="宋体" w:hAnsi="宋体"/>
          <w:szCs w:val="21"/>
        </w:rPr>
      </w:pPr>
      <w:r>
        <w:rPr>
          <w:rFonts w:ascii="宋体" w:hAnsi="宋体" w:hint="eastAsia"/>
          <w:szCs w:val="21"/>
          <w:u w:val="single"/>
        </w:rPr>
        <w:t>广东采联采购科技有限公司</w:t>
      </w:r>
      <w:r>
        <w:rPr>
          <w:rFonts w:ascii="宋体" w:hAnsi="宋体" w:hint="eastAsia"/>
          <w:szCs w:val="21"/>
        </w:rPr>
        <w:t>：</w:t>
      </w:r>
    </w:p>
    <w:p w:rsidR="005C25A6" w:rsidRDefault="0093561F">
      <w:pPr>
        <w:widowControl/>
        <w:tabs>
          <w:tab w:val="left" w:pos="6300"/>
        </w:tabs>
        <w:snapToGrid w:val="0"/>
        <w:spacing w:line="360" w:lineRule="auto"/>
        <w:ind w:firstLineChars="200" w:firstLine="420"/>
        <w:rPr>
          <w:rFonts w:ascii="宋体" w:hAnsi="宋体"/>
          <w:szCs w:val="21"/>
        </w:rPr>
      </w:pPr>
      <w:r>
        <w:rPr>
          <w:rFonts w:ascii="宋体" w:hAnsi="宋体" w:hint="eastAsia"/>
          <w:szCs w:val="21"/>
        </w:rPr>
        <w:t>我单位已报名并准备参与</w:t>
      </w:r>
      <w:r w:rsidR="007E6F89">
        <w:rPr>
          <w:rFonts w:ascii="宋体" w:hAnsi="宋体" w:hint="eastAsia"/>
          <w:i/>
          <w:szCs w:val="21"/>
          <w:u w:val="single"/>
        </w:rPr>
        <w:t>病理科设备一批</w:t>
      </w:r>
      <w:r>
        <w:rPr>
          <w:rFonts w:ascii="宋体" w:hAnsi="宋体" w:hint="eastAsia"/>
          <w:szCs w:val="21"/>
        </w:rPr>
        <w:t>项目（项目采购编号：）的投标（或报价）活动，现有以下几个内容（或条款）存在疑问（或无法理解），特提出询问。</w:t>
      </w:r>
    </w:p>
    <w:p w:rsidR="005C25A6" w:rsidRDefault="0093561F">
      <w:pPr>
        <w:widowControl/>
        <w:tabs>
          <w:tab w:val="center" w:pos="5019"/>
        </w:tabs>
        <w:snapToGrid w:val="0"/>
        <w:spacing w:line="360" w:lineRule="auto"/>
        <w:ind w:firstLineChars="200" w:firstLine="420"/>
        <w:rPr>
          <w:rFonts w:ascii="宋体" w:hAnsi="宋体"/>
          <w:szCs w:val="21"/>
        </w:rPr>
      </w:pPr>
      <w:r>
        <w:rPr>
          <w:rFonts w:ascii="宋体" w:hAnsi="宋体" w:hint="eastAsia"/>
          <w:szCs w:val="21"/>
        </w:rPr>
        <w:t>一、_____________________（事项一）</w:t>
      </w:r>
      <w:r>
        <w:rPr>
          <w:rFonts w:ascii="宋体" w:hAnsi="宋体"/>
          <w:szCs w:val="21"/>
        </w:rPr>
        <w:tab/>
      </w:r>
    </w:p>
    <w:p w:rsidR="005C25A6" w:rsidRDefault="0093561F">
      <w:pPr>
        <w:widowControl/>
        <w:tabs>
          <w:tab w:val="left" w:pos="6300"/>
        </w:tabs>
        <w:snapToGrid w:val="0"/>
        <w:spacing w:line="360" w:lineRule="auto"/>
        <w:ind w:firstLineChars="200" w:firstLine="420"/>
        <w:rPr>
          <w:rFonts w:ascii="宋体" w:hAnsi="宋体"/>
          <w:szCs w:val="21"/>
        </w:rPr>
      </w:pPr>
      <w:r>
        <w:rPr>
          <w:rFonts w:ascii="宋体" w:hAnsi="宋体" w:hint="eastAsia"/>
          <w:szCs w:val="21"/>
        </w:rPr>
        <w:t>（1）____________________（问题或条款内容）</w:t>
      </w:r>
    </w:p>
    <w:p w:rsidR="005C25A6" w:rsidRDefault="0093561F">
      <w:pPr>
        <w:widowControl/>
        <w:tabs>
          <w:tab w:val="left" w:pos="6300"/>
        </w:tabs>
        <w:snapToGrid w:val="0"/>
        <w:spacing w:line="360" w:lineRule="auto"/>
        <w:ind w:firstLineChars="200" w:firstLine="420"/>
        <w:rPr>
          <w:rFonts w:ascii="宋体" w:hAnsi="宋体"/>
          <w:szCs w:val="21"/>
        </w:rPr>
      </w:pPr>
      <w:r>
        <w:rPr>
          <w:rFonts w:ascii="宋体" w:hAnsi="宋体" w:hint="eastAsia"/>
          <w:szCs w:val="21"/>
        </w:rPr>
        <w:t>（2）____________________（说明疑问或无法理解原因）</w:t>
      </w:r>
    </w:p>
    <w:p w:rsidR="005C25A6" w:rsidRDefault="0093561F">
      <w:pPr>
        <w:widowControl/>
        <w:tabs>
          <w:tab w:val="left" w:pos="6300"/>
        </w:tabs>
        <w:snapToGrid w:val="0"/>
        <w:spacing w:line="360" w:lineRule="auto"/>
        <w:ind w:firstLineChars="200" w:firstLine="420"/>
        <w:rPr>
          <w:rFonts w:ascii="宋体" w:hAnsi="宋体"/>
          <w:szCs w:val="21"/>
        </w:rPr>
      </w:pPr>
      <w:r>
        <w:rPr>
          <w:rFonts w:ascii="宋体" w:hAnsi="宋体" w:hint="eastAsia"/>
          <w:szCs w:val="21"/>
        </w:rPr>
        <w:t>（3）____________________（建议）</w:t>
      </w:r>
    </w:p>
    <w:p w:rsidR="005C25A6" w:rsidRDefault="0093561F">
      <w:pPr>
        <w:widowControl/>
        <w:tabs>
          <w:tab w:val="left" w:pos="6300"/>
        </w:tabs>
        <w:snapToGrid w:val="0"/>
        <w:spacing w:line="360" w:lineRule="auto"/>
        <w:ind w:firstLineChars="200" w:firstLine="420"/>
        <w:rPr>
          <w:rFonts w:ascii="宋体" w:hAnsi="宋体"/>
          <w:szCs w:val="21"/>
        </w:rPr>
      </w:pPr>
      <w:r>
        <w:rPr>
          <w:rFonts w:ascii="宋体" w:hAnsi="宋体" w:hint="eastAsia"/>
          <w:szCs w:val="21"/>
        </w:rPr>
        <w:t>二、_____________________（事项二）</w:t>
      </w:r>
    </w:p>
    <w:p w:rsidR="005C25A6" w:rsidRDefault="0093561F">
      <w:pPr>
        <w:widowControl/>
        <w:tabs>
          <w:tab w:val="left" w:pos="6300"/>
        </w:tabs>
        <w:snapToGrid w:val="0"/>
        <w:spacing w:line="360" w:lineRule="auto"/>
        <w:ind w:firstLineChars="200" w:firstLine="420"/>
        <w:rPr>
          <w:rFonts w:ascii="宋体" w:hAnsi="宋体"/>
          <w:szCs w:val="21"/>
        </w:rPr>
      </w:pPr>
      <w:r>
        <w:rPr>
          <w:rFonts w:ascii="宋体" w:hAnsi="宋体" w:hint="eastAsia"/>
          <w:szCs w:val="21"/>
        </w:rPr>
        <w:t>……</w:t>
      </w:r>
    </w:p>
    <w:p w:rsidR="005C25A6" w:rsidRDefault="0093561F">
      <w:pPr>
        <w:widowControl/>
        <w:tabs>
          <w:tab w:val="left" w:pos="6300"/>
        </w:tabs>
        <w:snapToGrid w:val="0"/>
        <w:spacing w:line="360" w:lineRule="auto"/>
        <w:ind w:firstLineChars="200" w:firstLine="420"/>
        <w:rPr>
          <w:rFonts w:ascii="宋体" w:hAnsi="宋体"/>
          <w:szCs w:val="21"/>
        </w:rPr>
      </w:pPr>
      <w:r>
        <w:rPr>
          <w:rFonts w:ascii="宋体" w:hAnsi="宋体" w:hint="eastAsia"/>
          <w:szCs w:val="21"/>
        </w:rPr>
        <w:t>随附相关证明材料如下：（目录）。</w:t>
      </w:r>
    </w:p>
    <w:p w:rsidR="005C25A6" w:rsidRDefault="0093561F">
      <w:pPr>
        <w:widowControl/>
        <w:tabs>
          <w:tab w:val="left" w:pos="6300"/>
        </w:tabs>
        <w:snapToGrid w:val="0"/>
        <w:spacing w:line="360" w:lineRule="auto"/>
        <w:ind w:firstLineChars="600" w:firstLine="1260"/>
        <w:rPr>
          <w:rFonts w:ascii="宋体" w:hAnsi="宋体"/>
          <w:szCs w:val="21"/>
        </w:rPr>
      </w:pPr>
      <w:r>
        <w:rPr>
          <w:rFonts w:ascii="宋体" w:hAnsi="宋体" w:hint="eastAsia"/>
          <w:szCs w:val="21"/>
        </w:rPr>
        <w:t>询问人：（公章）</w:t>
      </w:r>
    </w:p>
    <w:p w:rsidR="005C25A6" w:rsidRDefault="0093561F">
      <w:pPr>
        <w:widowControl/>
        <w:tabs>
          <w:tab w:val="left" w:pos="6300"/>
        </w:tabs>
        <w:snapToGrid w:val="0"/>
        <w:spacing w:line="360" w:lineRule="auto"/>
        <w:ind w:firstLineChars="600" w:firstLine="1260"/>
        <w:rPr>
          <w:rFonts w:ascii="宋体" w:hAnsi="宋体"/>
          <w:szCs w:val="21"/>
        </w:rPr>
      </w:pPr>
      <w:r>
        <w:rPr>
          <w:rFonts w:ascii="宋体" w:hAnsi="宋体" w:hint="eastAsia"/>
          <w:szCs w:val="21"/>
        </w:rPr>
        <w:t>法定代表人（授权代表）：</w:t>
      </w:r>
    </w:p>
    <w:p w:rsidR="005C25A6" w:rsidRDefault="0093561F">
      <w:pPr>
        <w:tabs>
          <w:tab w:val="left" w:pos="6300"/>
        </w:tabs>
        <w:snapToGrid w:val="0"/>
        <w:spacing w:line="360" w:lineRule="auto"/>
        <w:ind w:firstLineChars="600" w:firstLine="1260"/>
        <w:rPr>
          <w:rFonts w:ascii="宋体" w:hAnsi="宋体"/>
          <w:szCs w:val="21"/>
        </w:rPr>
      </w:pPr>
      <w:r>
        <w:rPr>
          <w:rFonts w:ascii="宋体" w:hAnsi="宋体" w:hint="eastAsia"/>
          <w:szCs w:val="21"/>
        </w:rPr>
        <w:t>地址/邮编：</w:t>
      </w:r>
    </w:p>
    <w:p w:rsidR="005C25A6" w:rsidRDefault="0093561F">
      <w:pPr>
        <w:tabs>
          <w:tab w:val="left" w:pos="6300"/>
        </w:tabs>
        <w:snapToGrid w:val="0"/>
        <w:spacing w:line="360" w:lineRule="auto"/>
        <w:ind w:firstLineChars="600" w:firstLine="1260"/>
        <w:rPr>
          <w:rFonts w:ascii="宋体" w:hAnsi="宋体"/>
          <w:szCs w:val="21"/>
        </w:rPr>
      </w:pPr>
      <w:r>
        <w:rPr>
          <w:rFonts w:ascii="宋体" w:hAnsi="宋体" w:hint="eastAsia"/>
          <w:szCs w:val="21"/>
        </w:rPr>
        <w:t>电话/传真：</w:t>
      </w:r>
    </w:p>
    <w:p w:rsidR="005C25A6" w:rsidRDefault="0093561F">
      <w:pPr>
        <w:spacing w:line="360" w:lineRule="auto"/>
        <w:jc w:val="right"/>
        <w:rPr>
          <w:rFonts w:ascii="宋体" w:hAnsi="宋体"/>
          <w:szCs w:val="21"/>
        </w:rPr>
      </w:pPr>
      <w:r>
        <w:rPr>
          <w:rFonts w:ascii="宋体" w:hAnsi="宋体" w:hint="eastAsia"/>
          <w:szCs w:val="21"/>
        </w:rPr>
        <w:t>年月日</w:t>
      </w:r>
    </w:p>
    <w:p w:rsidR="005C25A6" w:rsidRDefault="005C25A6">
      <w:pPr>
        <w:snapToGrid w:val="0"/>
        <w:spacing w:line="360" w:lineRule="auto"/>
        <w:ind w:firstLineChars="201" w:firstLine="422"/>
        <w:rPr>
          <w:rFonts w:ascii="宋体" w:hAnsi="宋体"/>
          <w:szCs w:val="21"/>
        </w:rPr>
      </w:pPr>
    </w:p>
    <w:p w:rsidR="005C25A6" w:rsidRDefault="0093561F">
      <w:pPr>
        <w:pStyle w:val="ae"/>
        <w:adjustRightInd w:val="0"/>
        <w:snapToGrid w:val="0"/>
        <w:spacing w:before="0" w:beforeAutospacing="0" w:after="0" w:afterAutospacing="0" w:line="360" w:lineRule="auto"/>
        <w:jc w:val="both"/>
        <w:outlineLvl w:val="3"/>
        <w:rPr>
          <w:sz w:val="21"/>
          <w:szCs w:val="21"/>
        </w:rPr>
      </w:pPr>
      <w:r>
        <w:rPr>
          <w:sz w:val="21"/>
          <w:szCs w:val="21"/>
        </w:rPr>
        <w:br w:type="page"/>
      </w:r>
      <w:r>
        <w:rPr>
          <w:rFonts w:hint="eastAsia"/>
          <w:sz w:val="21"/>
          <w:szCs w:val="21"/>
        </w:rPr>
        <w:lastRenderedPageBreak/>
        <w:t>2：质疑函格式</w:t>
      </w:r>
    </w:p>
    <w:p w:rsidR="005C25A6" w:rsidRDefault="0093561F">
      <w:pPr>
        <w:jc w:val="center"/>
        <w:rPr>
          <w:rFonts w:ascii="宋体" w:hAnsi="宋体" w:cs="仿宋"/>
          <w:b/>
          <w:bCs/>
          <w:szCs w:val="21"/>
        </w:rPr>
      </w:pPr>
      <w:r>
        <w:rPr>
          <w:rFonts w:ascii="宋体" w:hAnsi="宋体" w:cs="仿宋" w:hint="eastAsia"/>
          <w:b/>
          <w:bCs/>
          <w:szCs w:val="21"/>
        </w:rPr>
        <w:t>质疑函范本</w:t>
      </w:r>
    </w:p>
    <w:p w:rsidR="005C25A6" w:rsidRDefault="0093561F" w:rsidP="00961965">
      <w:pPr>
        <w:adjustRightInd w:val="0"/>
        <w:snapToGrid w:val="0"/>
        <w:spacing w:beforeLines="100" w:line="360" w:lineRule="auto"/>
        <w:rPr>
          <w:rFonts w:ascii="宋体" w:hAnsi="宋体" w:cs="仿宋"/>
          <w:bCs/>
          <w:szCs w:val="21"/>
        </w:rPr>
      </w:pPr>
      <w:r>
        <w:rPr>
          <w:rFonts w:ascii="宋体" w:hAnsi="宋体" w:cs="仿宋" w:hint="eastAsia"/>
          <w:bCs/>
          <w:szCs w:val="21"/>
        </w:rPr>
        <w:t>一、质疑供应商基本信息</w:t>
      </w:r>
    </w:p>
    <w:p w:rsidR="005C25A6" w:rsidRDefault="0093561F">
      <w:pPr>
        <w:adjustRightInd w:val="0"/>
        <w:snapToGrid w:val="0"/>
        <w:spacing w:line="360" w:lineRule="auto"/>
        <w:rPr>
          <w:rFonts w:ascii="宋体" w:hAnsi="宋体" w:cs="仿宋"/>
          <w:szCs w:val="21"/>
          <w:u w:val="dotted"/>
        </w:rPr>
      </w:pPr>
      <w:r>
        <w:rPr>
          <w:rFonts w:ascii="宋体" w:hAnsi="宋体" w:cs="仿宋" w:hint="eastAsia"/>
          <w:szCs w:val="21"/>
        </w:rPr>
        <w:t>质疑供应商：</w:t>
      </w:r>
      <w:r>
        <w:rPr>
          <w:rFonts w:ascii="宋体" w:hAnsi="宋体" w:cs="仿宋" w:hint="eastAsia"/>
          <w:szCs w:val="21"/>
          <w:u w:val="single"/>
        </w:rPr>
        <w:t xml:space="preserve">                                        </w:t>
      </w:r>
    </w:p>
    <w:p w:rsidR="005C25A6" w:rsidRDefault="0093561F">
      <w:pPr>
        <w:adjustRightInd w:val="0"/>
        <w:snapToGrid w:val="0"/>
        <w:spacing w:line="360" w:lineRule="auto"/>
        <w:rPr>
          <w:rFonts w:ascii="宋体" w:hAnsi="宋体" w:cs="仿宋"/>
          <w:szCs w:val="21"/>
        </w:rPr>
      </w:pPr>
      <w:r>
        <w:rPr>
          <w:rFonts w:ascii="宋体" w:hAnsi="宋体" w:cs="仿宋" w:hint="eastAsia"/>
          <w:szCs w:val="21"/>
        </w:rPr>
        <w:t>地址：</w:t>
      </w:r>
      <w:r>
        <w:rPr>
          <w:rFonts w:ascii="宋体" w:hAnsi="宋体" w:cs="仿宋" w:hint="eastAsia"/>
          <w:szCs w:val="21"/>
          <w:u w:val="single"/>
        </w:rPr>
        <w:t xml:space="preserve">                          </w:t>
      </w:r>
      <w:r>
        <w:rPr>
          <w:rFonts w:ascii="宋体" w:hAnsi="宋体" w:cs="仿宋" w:hint="eastAsia"/>
          <w:szCs w:val="21"/>
        </w:rPr>
        <w:t>邮编：</w:t>
      </w:r>
      <w:r>
        <w:rPr>
          <w:rFonts w:ascii="宋体" w:hAnsi="宋体" w:cs="仿宋" w:hint="eastAsia"/>
          <w:szCs w:val="21"/>
          <w:u w:val="single"/>
        </w:rPr>
        <w:t xml:space="preserve">                                                   </w:t>
      </w:r>
    </w:p>
    <w:p w:rsidR="005C25A6" w:rsidRDefault="0093561F">
      <w:pPr>
        <w:adjustRightInd w:val="0"/>
        <w:snapToGrid w:val="0"/>
        <w:spacing w:line="360" w:lineRule="auto"/>
        <w:rPr>
          <w:rFonts w:ascii="宋体" w:hAnsi="宋体" w:cs="仿宋"/>
          <w:szCs w:val="21"/>
        </w:rPr>
      </w:pPr>
      <w:r>
        <w:rPr>
          <w:rFonts w:ascii="宋体" w:hAnsi="宋体" w:cs="仿宋" w:hint="eastAsia"/>
          <w:szCs w:val="21"/>
        </w:rPr>
        <w:t>联系人：</w:t>
      </w:r>
      <w:r>
        <w:rPr>
          <w:rFonts w:ascii="宋体" w:hAnsi="宋体" w:cs="仿宋" w:hint="eastAsia"/>
          <w:szCs w:val="21"/>
          <w:u w:val="single"/>
        </w:rPr>
        <w:t xml:space="preserve">                      </w:t>
      </w:r>
      <w:r>
        <w:rPr>
          <w:rFonts w:ascii="宋体" w:hAnsi="宋体" w:cs="仿宋" w:hint="eastAsia"/>
          <w:szCs w:val="21"/>
        </w:rPr>
        <w:t>联系电话：</w:t>
      </w:r>
      <w:r>
        <w:rPr>
          <w:rFonts w:ascii="宋体" w:hAnsi="宋体" w:cs="仿宋" w:hint="eastAsia"/>
          <w:szCs w:val="21"/>
          <w:u w:val="single"/>
        </w:rPr>
        <w:t xml:space="preserve">                              </w:t>
      </w:r>
    </w:p>
    <w:p w:rsidR="005C25A6" w:rsidRDefault="0093561F">
      <w:pPr>
        <w:adjustRightInd w:val="0"/>
        <w:snapToGrid w:val="0"/>
        <w:spacing w:line="360" w:lineRule="auto"/>
        <w:rPr>
          <w:rFonts w:ascii="宋体" w:hAnsi="宋体" w:cs="仿宋"/>
          <w:szCs w:val="21"/>
          <w:u w:val="dotted"/>
        </w:rPr>
      </w:pPr>
      <w:r>
        <w:rPr>
          <w:rFonts w:ascii="宋体" w:hAnsi="宋体" w:cs="仿宋" w:hint="eastAsia"/>
          <w:szCs w:val="21"/>
        </w:rPr>
        <w:t>授权代表：</w:t>
      </w:r>
      <w:r>
        <w:rPr>
          <w:rFonts w:ascii="宋体" w:hAnsi="宋体" w:cs="仿宋" w:hint="eastAsia"/>
          <w:szCs w:val="21"/>
          <w:u w:val="single"/>
        </w:rPr>
        <w:t xml:space="preserve">                                          </w:t>
      </w:r>
    </w:p>
    <w:p w:rsidR="005C25A6" w:rsidRDefault="0093561F">
      <w:pPr>
        <w:adjustRightInd w:val="0"/>
        <w:snapToGrid w:val="0"/>
        <w:spacing w:line="360" w:lineRule="auto"/>
        <w:rPr>
          <w:rFonts w:ascii="宋体" w:hAnsi="宋体" w:cs="仿宋"/>
          <w:szCs w:val="21"/>
        </w:rPr>
      </w:pPr>
      <w:r>
        <w:rPr>
          <w:rFonts w:ascii="宋体" w:hAnsi="宋体" w:cs="仿宋" w:hint="eastAsia"/>
          <w:szCs w:val="21"/>
        </w:rPr>
        <w:t>联系电话：</w:t>
      </w:r>
      <w:r>
        <w:rPr>
          <w:rFonts w:ascii="宋体" w:hAnsi="宋体" w:cs="仿宋" w:hint="eastAsia"/>
          <w:szCs w:val="21"/>
          <w:u w:val="single"/>
        </w:rPr>
        <w:t xml:space="preserve">                                           </w:t>
      </w:r>
      <w:r>
        <w:rPr>
          <w:rFonts w:ascii="宋体" w:hAnsi="宋体" w:cs="仿宋"/>
          <w:szCs w:val="21"/>
        </w:rPr>
        <w:t xml:space="preserve"> </w:t>
      </w:r>
    </w:p>
    <w:p w:rsidR="005C25A6" w:rsidRDefault="0093561F">
      <w:pPr>
        <w:adjustRightInd w:val="0"/>
        <w:snapToGrid w:val="0"/>
        <w:spacing w:line="360" w:lineRule="auto"/>
        <w:rPr>
          <w:rFonts w:ascii="宋体" w:hAnsi="宋体" w:cs="仿宋"/>
          <w:szCs w:val="21"/>
        </w:rPr>
      </w:pPr>
      <w:r>
        <w:rPr>
          <w:rFonts w:ascii="宋体" w:hAnsi="宋体" w:cs="仿宋" w:hint="eastAsia"/>
          <w:szCs w:val="21"/>
        </w:rPr>
        <w:t>地址：</w:t>
      </w:r>
      <w:r>
        <w:rPr>
          <w:rFonts w:ascii="宋体" w:hAnsi="宋体" w:cs="仿宋"/>
          <w:szCs w:val="21"/>
          <w:u w:val="single"/>
        </w:rPr>
        <w:t xml:space="preserve"> </w:t>
      </w:r>
      <w:r>
        <w:rPr>
          <w:rFonts w:ascii="宋体" w:hAnsi="宋体" w:cs="仿宋" w:hint="eastAsia"/>
          <w:szCs w:val="21"/>
          <w:u w:val="single"/>
        </w:rPr>
        <w:t xml:space="preserve">                        </w:t>
      </w:r>
      <w:r>
        <w:rPr>
          <w:rFonts w:ascii="宋体" w:hAnsi="宋体" w:cs="仿宋" w:hint="eastAsia"/>
          <w:szCs w:val="21"/>
        </w:rPr>
        <w:t>邮编：</w:t>
      </w:r>
      <w:r>
        <w:rPr>
          <w:rFonts w:ascii="宋体" w:hAnsi="宋体" w:cs="仿宋" w:hint="eastAsia"/>
          <w:szCs w:val="21"/>
          <w:u w:val="single"/>
        </w:rPr>
        <w:t xml:space="preserve">                                                </w:t>
      </w:r>
    </w:p>
    <w:p w:rsidR="005C25A6" w:rsidRDefault="0093561F">
      <w:pPr>
        <w:adjustRightInd w:val="0"/>
        <w:snapToGrid w:val="0"/>
        <w:spacing w:line="360" w:lineRule="auto"/>
        <w:rPr>
          <w:rFonts w:ascii="宋体" w:hAnsi="宋体" w:cs="仿宋"/>
          <w:bCs/>
          <w:szCs w:val="21"/>
        </w:rPr>
      </w:pPr>
      <w:r>
        <w:rPr>
          <w:rFonts w:ascii="宋体" w:hAnsi="宋体" w:cs="仿宋" w:hint="eastAsia"/>
          <w:bCs/>
          <w:szCs w:val="21"/>
        </w:rPr>
        <w:t>二、质疑项目基本情况</w:t>
      </w:r>
    </w:p>
    <w:p w:rsidR="005C25A6" w:rsidRDefault="0093561F">
      <w:pPr>
        <w:adjustRightInd w:val="0"/>
        <w:snapToGrid w:val="0"/>
        <w:spacing w:line="360" w:lineRule="auto"/>
        <w:rPr>
          <w:rFonts w:ascii="宋体" w:hAnsi="宋体" w:cs="仿宋"/>
          <w:szCs w:val="21"/>
        </w:rPr>
      </w:pPr>
      <w:r>
        <w:rPr>
          <w:rFonts w:ascii="宋体" w:hAnsi="宋体" w:cs="仿宋" w:hint="eastAsia"/>
          <w:szCs w:val="21"/>
        </w:rPr>
        <w:t>质疑项目的名称：</w:t>
      </w:r>
      <w:r>
        <w:rPr>
          <w:rFonts w:ascii="宋体" w:hAnsi="宋体" w:cs="仿宋" w:hint="eastAsia"/>
          <w:szCs w:val="21"/>
          <w:u w:val="single"/>
        </w:rPr>
        <w:t xml:space="preserve">                                      </w:t>
      </w:r>
    </w:p>
    <w:p w:rsidR="005C25A6" w:rsidRDefault="0093561F">
      <w:pPr>
        <w:adjustRightInd w:val="0"/>
        <w:snapToGrid w:val="0"/>
        <w:spacing w:line="360" w:lineRule="auto"/>
        <w:rPr>
          <w:rFonts w:ascii="宋体" w:hAnsi="宋体" w:cs="仿宋"/>
          <w:szCs w:val="21"/>
        </w:rPr>
      </w:pPr>
      <w:r>
        <w:rPr>
          <w:rFonts w:ascii="宋体" w:hAnsi="宋体" w:cs="仿宋" w:hint="eastAsia"/>
          <w:szCs w:val="21"/>
        </w:rPr>
        <w:t>质疑项目的编号：</w:t>
      </w:r>
      <w:r>
        <w:rPr>
          <w:rFonts w:ascii="宋体" w:hAnsi="宋体" w:cs="仿宋" w:hint="eastAsia"/>
          <w:szCs w:val="21"/>
          <w:u w:val="single"/>
        </w:rPr>
        <w:t xml:space="preserve">               </w:t>
      </w:r>
      <w:r>
        <w:rPr>
          <w:rFonts w:ascii="宋体" w:hAnsi="宋体" w:cs="仿宋" w:hint="eastAsia"/>
          <w:szCs w:val="21"/>
        </w:rPr>
        <w:t>包号：</w:t>
      </w:r>
      <w:r>
        <w:rPr>
          <w:rFonts w:ascii="宋体" w:hAnsi="宋体" w:cs="仿宋" w:hint="eastAsia"/>
          <w:szCs w:val="21"/>
          <w:u w:val="single"/>
        </w:rPr>
        <w:t xml:space="preserve">                 </w:t>
      </w:r>
    </w:p>
    <w:p w:rsidR="005C25A6" w:rsidRDefault="0093561F">
      <w:pPr>
        <w:adjustRightInd w:val="0"/>
        <w:snapToGrid w:val="0"/>
        <w:spacing w:line="360" w:lineRule="auto"/>
        <w:rPr>
          <w:rFonts w:ascii="宋体" w:hAnsi="宋体" w:cs="仿宋"/>
          <w:szCs w:val="21"/>
          <w:u w:val="single"/>
        </w:rPr>
      </w:pPr>
      <w:r>
        <w:rPr>
          <w:rFonts w:ascii="宋体" w:hAnsi="宋体" w:cs="仿宋" w:hint="eastAsia"/>
          <w:szCs w:val="21"/>
        </w:rPr>
        <w:t>采购人名称：</w:t>
      </w:r>
      <w:r>
        <w:rPr>
          <w:rFonts w:ascii="宋体" w:hAnsi="宋体" w:cs="仿宋" w:hint="eastAsia"/>
          <w:szCs w:val="21"/>
          <w:u w:val="single"/>
        </w:rPr>
        <w:t xml:space="preserve">                                         </w:t>
      </w:r>
    </w:p>
    <w:p w:rsidR="005C25A6" w:rsidRDefault="0093561F">
      <w:pPr>
        <w:adjustRightInd w:val="0"/>
        <w:snapToGrid w:val="0"/>
        <w:spacing w:line="360" w:lineRule="auto"/>
        <w:rPr>
          <w:rFonts w:ascii="宋体" w:hAnsi="宋体" w:cs="仿宋"/>
          <w:szCs w:val="21"/>
          <w:u w:val="single"/>
        </w:rPr>
      </w:pPr>
      <w:r>
        <w:rPr>
          <w:rFonts w:ascii="宋体" w:hAnsi="宋体" w:cs="仿宋" w:hint="eastAsia"/>
          <w:szCs w:val="21"/>
        </w:rPr>
        <w:t>采购文件获取日期：</w:t>
      </w:r>
      <w:r>
        <w:rPr>
          <w:rFonts w:ascii="宋体" w:hAnsi="宋体" w:cs="仿宋" w:hint="eastAsia"/>
          <w:szCs w:val="21"/>
          <w:u w:val="single"/>
        </w:rPr>
        <w:t xml:space="preserve">                                           </w:t>
      </w:r>
    </w:p>
    <w:p w:rsidR="005C25A6" w:rsidRDefault="0093561F">
      <w:pPr>
        <w:adjustRightInd w:val="0"/>
        <w:snapToGrid w:val="0"/>
        <w:spacing w:line="360" w:lineRule="auto"/>
        <w:rPr>
          <w:rFonts w:ascii="宋体" w:hAnsi="宋体" w:cs="仿宋"/>
          <w:bCs/>
          <w:szCs w:val="21"/>
        </w:rPr>
      </w:pPr>
      <w:r>
        <w:rPr>
          <w:rFonts w:ascii="宋体" w:hAnsi="宋体" w:cs="仿宋" w:hint="eastAsia"/>
          <w:bCs/>
          <w:szCs w:val="21"/>
        </w:rPr>
        <w:t>三、质疑事项具体内容</w:t>
      </w:r>
    </w:p>
    <w:p w:rsidR="005C25A6" w:rsidRDefault="0093561F">
      <w:pPr>
        <w:adjustRightInd w:val="0"/>
        <w:snapToGrid w:val="0"/>
        <w:spacing w:line="360" w:lineRule="auto"/>
        <w:rPr>
          <w:rFonts w:ascii="宋体" w:hAnsi="宋体" w:cs="仿宋"/>
          <w:szCs w:val="21"/>
          <w:u w:val="single"/>
        </w:rPr>
      </w:pPr>
      <w:r>
        <w:rPr>
          <w:rFonts w:ascii="宋体" w:hAnsi="宋体" w:cs="仿宋" w:hint="eastAsia"/>
          <w:szCs w:val="21"/>
        </w:rPr>
        <w:t>质疑事项1：</w:t>
      </w:r>
      <w:r>
        <w:rPr>
          <w:rFonts w:ascii="宋体" w:hAnsi="宋体" w:cs="仿宋" w:hint="eastAsia"/>
          <w:szCs w:val="21"/>
          <w:u w:val="single"/>
        </w:rPr>
        <w:t xml:space="preserve">                                         </w:t>
      </w:r>
    </w:p>
    <w:p w:rsidR="005C25A6" w:rsidRDefault="0093561F">
      <w:pPr>
        <w:adjustRightInd w:val="0"/>
        <w:snapToGrid w:val="0"/>
        <w:spacing w:line="360" w:lineRule="auto"/>
        <w:rPr>
          <w:rFonts w:ascii="宋体" w:hAnsi="宋体" w:cs="仿宋"/>
          <w:szCs w:val="21"/>
          <w:u w:val="single"/>
        </w:rPr>
      </w:pPr>
      <w:r>
        <w:rPr>
          <w:rFonts w:ascii="宋体" w:hAnsi="宋体" w:cs="仿宋" w:hint="eastAsia"/>
          <w:szCs w:val="21"/>
        </w:rPr>
        <w:t>事实依据：</w:t>
      </w:r>
      <w:r>
        <w:rPr>
          <w:rFonts w:ascii="宋体" w:hAnsi="宋体" w:cs="仿宋" w:hint="eastAsia"/>
          <w:szCs w:val="21"/>
          <w:u w:val="single"/>
        </w:rPr>
        <w:t xml:space="preserve">                                          </w:t>
      </w:r>
    </w:p>
    <w:p w:rsidR="005C25A6" w:rsidRDefault="0093561F">
      <w:pPr>
        <w:adjustRightInd w:val="0"/>
        <w:snapToGrid w:val="0"/>
        <w:spacing w:line="360" w:lineRule="auto"/>
        <w:rPr>
          <w:rFonts w:ascii="宋体" w:hAnsi="宋体" w:cs="仿宋"/>
          <w:szCs w:val="21"/>
          <w:u w:val="single"/>
        </w:rPr>
      </w:pPr>
      <w:r>
        <w:rPr>
          <w:rFonts w:ascii="宋体" w:hAnsi="宋体" w:cs="仿宋" w:hint="eastAsia"/>
          <w:szCs w:val="21"/>
          <w:u w:val="single"/>
        </w:rPr>
        <w:t xml:space="preserve">                                                       </w:t>
      </w:r>
    </w:p>
    <w:p w:rsidR="005C25A6" w:rsidRDefault="0093561F">
      <w:pPr>
        <w:adjustRightInd w:val="0"/>
        <w:snapToGrid w:val="0"/>
        <w:spacing w:line="360" w:lineRule="auto"/>
        <w:rPr>
          <w:rFonts w:ascii="宋体" w:hAnsi="宋体" w:cs="仿宋"/>
          <w:szCs w:val="21"/>
          <w:u w:val="single"/>
        </w:rPr>
      </w:pPr>
      <w:r>
        <w:rPr>
          <w:rFonts w:ascii="宋体" w:hAnsi="宋体" w:cs="仿宋" w:hint="eastAsia"/>
          <w:szCs w:val="21"/>
        </w:rPr>
        <w:t>法律依据：</w:t>
      </w:r>
      <w:r>
        <w:rPr>
          <w:rFonts w:ascii="宋体" w:hAnsi="宋体" w:cs="仿宋" w:hint="eastAsia"/>
          <w:szCs w:val="21"/>
          <w:u w:val="single"/>
        </w:rPr>
        <w:t xml:space="preserve">                                          </w:t>
      </w:r>
    </w:p>
    <w:p w:rsidR="005C25A6" w:rsidRDefault="0093561F">
      <w:pPr>
        <w:adjustRightInd w:val="0"/>
        <w:snapToGrid w:val="0"/>
        <w:spacing w:line="360" w:lineRule="auto"/>
        <w:rPr>
          <w:rFonts w:ascii="宋体" w:hAnsi="宋体" w:cs="仿宋"/>
          <w:szCs w:val="21"/>
          <w:u w:val="single"/>
        </w:rPr>
      </w:pPr>
      <w:r>
        <w:rPr>
          <w:rFonts w:ascii="宋体" w:hAnsi="宋体" w:cs="仿宋" w:hint="eastAsia"/>
          <w:szCs w:val="21"/>
          <w:u w:val="single"/>
        </w:rPr>
        <w:t xml:space="preserve">                                                     </w:t>
      </w:r>
    </w:p>
    <w:p w:rsidR="005C25A6" w:rsidRDefault="0093561F">
      <w:pPr>
        <w:adjustRightInd w:val="0"/>
        <w:snapToGrid w:val="0"/>
        <w:spacing w:line="360" w:lineRule="auto"/>
        <w:rPr>
          <w:rFonts w:ascii="宋体" w:hAnsi="宋体" w:cs="仿宋"/>
          <w:szCs w:val="21"/>
          <w:u w:val="dotted"/>
        </w:rPr>
      </w:pPr>
      <w:r>
        <w:rPr>
          <w:rFonts w:ascii="宋体" w:hAnsi="宋体" w:cs="仿宋" w:hint="eastAsia"/>
          <w:szCs w:val="21"/>
        </w:rPr>
        <w:t>质疑事项2</w:t>
      </w:r>
    </w:p>
    <w:p w:rsidR="005C25A6" w:rsidRDefault="0093561F">
      <w:pPr>
        <w:adjustRightInd w:val="0"/>
        <w:snapToGrid w:val="0"/>
        <w:spacing w:line="360" w:lineRule="auto"/>
        <w:rPr>
          <w:rFonts w:ascii="宋体" w:hAnsi="宋体" w:cs="仿宋"/>
          <w:szCs w:val="21"/>
        </w:rPr>
      </w:pPr>
      <w:r>
        <w:rPr>
          <w:rFonts w:ascii="宋体" w:hAnsi="宋体" w:cs="仿宋" w:hint="eastAsia"/>
          <w:szCs w:val="21"/>
        </w:rPr>
        <w:t>……</w:t>
      </w:r>
    </w:p>
    <w:p w:rsidR="005C25A6" w:rsidRDefault="0093561F">
      <w:pPr>
        <w:adjustRightInd w:val="0"/>
        <w:snapToGrid w:val="0"/>
        <w:spacing w:line="360" w:lineRule="auto"/>
        <w:rPr>
          <w:rFonts w:ascii="宋体" w:hAnsi="宋体" w:cs="仿宋"/>
          <w:bCs/>
          <w:szCs w:val="21"/>
        </w:rPr>
      </w:pPr>
      <w:r>
        <w:rPr>
          <w:rFonts w:ascii="宋体" w:hAnsi="宋体" w:cs="仿宋" w:hint="eastAsia"/>
          <w:bCs/>
          <w:szCs w:val="21"/>
        </w:rPr>
        <w:t>四、与质疑事项相关的质疑请求</w:t>
      </w:r>
    </w:p>
    <w:p w:rsidR="005C25A6" w:rsidRDefault="0093561F">
      <w:pPr>
        <w:adjustRightInd w:val="0"/>
        <w:snapToGrid w:val="0"/>
        <w:spacing w:line="360" w:lineRule="auto"/>
        <w:rPr>
          <w:rFonts w:ascii="宋体" w:hAnsi="宋体" w:cs="仿宋"/>
          <w:szCs w:val="21"/>
          <w:u w:val="dotted"/>
        </w:rPr>
      </w:pPr>
      <w:r>
        <w:rPr>
          <w:rFonts w:ascii="宋体" w:hAnsi="宋体" w:cs="仿宋" w:hint="eastAsia"/>
          <w:szCs w:val="21"/>
        </w:rPr>
        <w:t>请求：</w:t>
      </w:r>
      <w:r>
        <w:rPr>
          <w:rFonts w:ascii="宋体" w:hAnsi="宋体" w:cs="仿宋" w:hint="eastAsia"/>
          <w:szCs w:val="21"/>
          <w:u w:val="single"/>
        </w:rPr>
        <w:t xml:space="preserve">                                               </w:t>
      </w:r>
    </w:p>
    <w:p w:rsidR="005C25A6" w:rsidRDefault="0093561F">
      <w:pPr>
        <w:spacing w:line="360" w:lineRule="auto"/>
        <w:rPr>
          <w:rFonts w:ascii="宋体" w:hAnsi="宋体"/>
          <w:szCs w:val="21"/>
        </w:rPr>
      </w:pPr>
      <w:r>
        <w:rPr>
          <w:rFonts w:ascii="宋体" w:hAnsi="宋体" w:hint="eastAsia"/>
          <w:szCs w:val="21"/>
        </w:rPr>
        <w:t xml:space="preserve">签字(签章)：                   公章：                      </w:t>
      </w:r>
    </w:p>
    <w:p w:rsidR="005C25A6" w:rsidRDefault="0093561F">
      <w:pPr>
        <w:spacing w:line="360" w:lineRule="auto"/>
        <w:rPr>
          <w:rFonts w:ascii="宋体" w:hAnsi="宋体"/>
          <w:szCs w:val="21"/>
        </w:rPr>
      </w:pPr>
      <w:r>
        <w:rPr>
          <w:rFonts w:ascii="宋体" w:hAnsi="宋体" w:hint="eastAsia"/>
          <w:szCs w:val="21"/>
        </w:rPr>
        <w:t xml:space="preserve">日期：    </w:t>
      </w:r>
    </w:p>
    <w:p w:rsidR="005C25A6" w:rsidRDefault="005C25A6">
      <w:pPr>
        <w:adjustRightInd w:val="0"/>
        <w:snapToGrid w:val="0"/>
        <w:spacing w:line="360" w:lineRule="auto"/>
        <w:rPr>
          <w:rFonts w:ascii="宋体" w:hAnsi="宋体" w:cs="仿宋"/>
          <w:szCs w:val="21"/>
        </w:rPr>
      </w:pPr>
    </w:p>
    <w:p w:rsidR="005C25A6" w:rsidRDefault="0093561F">
      <w:pPr>
        <w:adjustRightInd w:val="0"/>
        <w:snapToGrid w:val="0"/>
        <w:spacing w:line="360" w:lineRule="auto"/>
        <w:rPr>
          <w:rFonts w:ascii="宋体" w:hAnsi="宋体" w:cs="仿宋"/>
          <w:szCs w:val="21"/>
        </w:rPr>
      </w:pPr>
      <w:r>
        <w:rPr>
          <w:rFonts w:ascii="宋体" w:hAnsi="宋体" w:cs="仿宋" w:hint="eastAsia"/>
          <w:szCs w:val="21"/>
        </w:rPr>
        <w:t>附件：</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47"/>
        <w:gridCol w:w="2761"/>
        <w:gridCol w:w="2247"/>
        <w:gridCol w:w="2247"/>
      </w:tblGrid>
      <w:tr w:rsidR="005C25A6">
        <w:trPr>
          <w:trHeight w:val="327"/>
        </w:trPr>
        <w:tc>
          <w:tcPr>
            <w:tcW w:w="1747" w:type="dxa"/>
            <w:shd w:val="clear" w:color="auto" w:fill="auto"/>
            <w:tcMar>
              <w:top w:w="72" w:type="dxa"/>
              <w:left w:w="144" w:type="dxa"/>
              <w:bottom w:w="72" w:type="dxa"/>
              <w:right w:w="144" w:type="dxa"/>
            </w:tcMar>
          </w:tcPr>
          <w:p w:rsidR="005C25A6" w:rsidRDefault="0093561F">
            <w:pPr>
              <w:adjustRightInd w:val="0"/>
              <w:snapToGrid w:val="0"/>
              <w:spacing w:line="360" w:lineRule="auto"/>
              <w:rPr>
                <w:rFonts w:ascii="宋体" w:hAnsi="宋体" w:cs="仿宋"/>
                <w:szCs w:val="21"/>
              </w:rPr>
            </w:pPr>
            <w:r>
              <w:rPr>
                <w:rFonts w:ascii="宋体" w:hAnsi="宋体" w:cs="仿宋" w:hint="eastAsia"/>
                <w:szCs w:val="21"/>
              </w:rPr>
              <w:t>序号</w:t>
            </w:r>
          </w:p>
        </w:tc>
        <w:tc>
          <w:tcPr>
            <w:tcW w:w="2761" w:type="dxa"/>
            <w:shd w:val="clear" w:color="auto" w:fill="auto"/>
            <w:tcMar>
              <w:top w:w="72" w:type="dxa"/>
              <w:left w:w="144" w:type="dxa"/>
              <w:bottom w:w="72" w:type="dxa"/>
              <w:right w:w="144" w:type="dxa"/>
            </w:tcMar>
          </w:tcPr>
          <w:p w:rsidR="005C25A6" w:rsidRDefault="0093561F">
            <w:pPr>
              <w:adjustRightInd w:val="0"/>
              <w:snapToGrid w:val="0"/>
              <w:spacing w:line="360" w:lineRule="auto"/>
              <w:rPr>
                <w:rFonts w:ascii="宋体" w:hAnsi="宋体" w:cs="仿宋"/>
                <w:szCs w:val="21"/>
              </w:rPr>
            </w:pPr>
            <w:r>
              <w:rPr>
                <w:rFonts w:hAnsi="宋体" w:hint="eastAsia"/>
                <w:szCs w:val="21"/>
              </w:rPr>
              <w:t>证明材料</w:t>
            </w:r>
            <w:r>
              <w:rPr>
                <w:rFonts w:ascii="宋体" w:hAnsi="宋体" w:cs="仿宋" w:hint="eastAsia"/>
                <w:szCs w:val="21"/>
              </w:rPr>
              <w:t>名称</w:t>
            </w:r>
          </w:p>
        </w:tc>
        <w:tc>
          <w:tcPr>
            <w:tcW w:w="2247" w:type="dxa"/>
            <w:shd w:val="clear" w:color="auto" w:fill="auto"/>
            <w:tcMar>
              <w:top w:w="72" w:type="dxa"/>
              <w:left w:w="144" w:type="dxa"/>
              <w:bottom w:w="72" w:type="dxa"/>
              <w:right w:w="144" w:type="dxa"/>
            </w:tcMar>
          </w:tcPr>
          <w:p w:rsidR="005C25A6" w:rsidRDefault="0093561F">
            <w:pPr>
              <w:adjustRightInd w:val="0"/>
              <w:snapToGrid w:val="0"/>
              <w:spacing w:line="360" w:lineRule="auto"/>
              <w:rPr>
                <w:rFonts w:ascii="宋体" w:hAnsi="宋体" w:cs="仿宋"/>
                <w:szCs w:val="21"/>
              </w:rPr>
            </w:pPr>
            <w:r>
              <w:rPr>
                <w:rFonts w:hAnsi="宋体" w:hint="eastAsia"/>
                <w:szCs w:val="21"/>
              </w:rPr>
              <w:t>证明材料</w:t>
            </w:r>
            <w:r>
              <w:rPr>
                <w:rFonts w:ascii="宋体" w:hAnsi="宋体" w:cs="仿宋" w:hint="eastAsia"/>
                <w:szCs w:val="21"/>
              </w:rPr>
              <w:t>来源</w:t>
            </w:r>
          </w:p>
        </w:tc>
        <w:tc>
          <w:tcPr>
            <w:tcW w:w="2247" w:type="dxa"/>
            <w:shd w:val="clear" w:color="auto" w:fill="auto"/>
            <w:tcMar>
              <w:top w:w="72" w:type="dxa"/>
              <w:left w:w="144" w:type="dxa"/>
              <w:bottom w:w="72" w:type="dxa"/>
              <w:right w:w="144" w:type="dxa"/>
            </w:tcMar>
          </w:tcPr>
          <w:p w:rsidR="005C25A6" w:rsidRDefault="0093561F">
            <w:pPr>
              <w:adjustRightInd w:val="0"/>
              <w:snapToGrid w:val="0"/>
              <w:spacing w:line="360" w:lineRule="auto"/>
              <w:rPr>
                <w:rFonts w:ascii="宋体" w:hAnsi="宋体" w:cs="仿宋"/>
                <w:szCs w:val="21"/>
              </w:rPr>
            </w:pPr>
            <w:r>
              <w:rPr>
                <w:rFonts w:ascii="宋体" w:hAnsi="宋体" w:cs="仿宋" w:hint="eastAsia"/>
                <w:szCs w:val="21"/>
              </w:rPr>
              <w:t>证明对象</w:t>
            </w:r>
            <w:r>
              <w:rPr>
                <w:rFonts w:ascii="宋体" w:hAnsi="宋体" w:cs="仿宋"/>
                <w:szCs w:val="21"/>
              </w:rPr>
              <w:t xml:space="preserve"> </w:t>
            </w:r>
          </w:p>
        </w:tc>
      </w:tr>
      <w:tr w:rsidR="005C25A6">
        <w:trPr>
          <w:trHeight w:val="327"/>
        </w:trPr>
        <w:tc>
          <w:tcPr>
            <w:tcW w:w="1747" w:type="dxa"/>
            <w:shd w:val="clear" w:color="auto" w:fill="auto"/>
            <w:tcMar>
              <w:top w:w="72" w:type="dxa"/>
              <w:left w:w="144" w:type="dxa"/>
              <w:bottom w:w="72" w:type="dxa"/>
              <w:right w:w="144" w:type="dxa"/>
            </w:tcMar>
          </w:tcPr>
          <w:p w:rsidR="005C25A6" w:rsidRDefault="0093561F">
            <w:pPr>
              <w:adjustRightInd w:val="0"/>
              <w:snapToGrid w:val="0"/>
              <w:spacing w:line="360" w:lineRule="auto"/>
              <w:rPr>
                <w:rFonts w:ascii="宋体" w:hAnsi="宋体" w:cs="仿宋"/>
                <w:szCs w:val="21"/>
              </w:rPr>
            </w:pPr>
            <w:r>
              <w:rPr>
                <w:rFonts w:ascii="宋体" w:hAnsi="宋体" w:cs="仿宋"/>
                <w:szCs w:val="21"/>
              </w:rPr>
              <w:t xml:space="preserve">1 </w:t>
            </w:r>
          </w:p>
        </w:tc>
        <w:tc>
          <w:tcPr>
            <w:tcW w:w="2761" w:type="dxa"/>
            <w:shd w:val="clear" w:color="auto" w:fill="auto"/>
            <w:tcMar>
              <w:top w:w="72" w:type="dxa"/>
              <w:left w:w="144" w:type="dxa"/>
              <w:bottom w:w="72" w:type="dxa"/>
              <w:right w:w="144" w:type="dxa"/>
            </w:tcMar>
          </w:tcPr>
          <w:p w:rsidR="005C25A6" w:rsidRDefault="005C25A6">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tcPr>
          <w:p w:rsidR="005C25A6" w:rsidRDefault="005C25A6">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tcPr>
          <w:p w:rsidR="005C25A6" w:rsidRDefault="005C25A6">
            <w:pPr>
              <w:adjustRightInd w:val="0"/>
              <w:snapToGrid w:val="0"/>
              <w:spacing w:line="360" w:lineRule="auto"/>
              <w:rPr>
                <w:rFonts w:ascii="宋体" w:hAnsi="宋体" w:cs="仿宋"/>
                <w:szCs w:val="21"/>
              </w:rPr>
            </w:pPr>
          </w:p>
        </w:tc>
      </w:tr>
      <w:tr w:rsidR="005C25A6">
        <w:trPr>
          <w:trHeight w:val="327"/>
        </w:trPr>
        <w:tc>
          <w:tcPr>
            <w:tcW w:w="1747" w:type="dxa"/>
            <w:shd w:val="clear" w:color="auto" w:fill="auto"/>
            <w:tcMar>
              <w:top w:w="72" w:type="dxa"/>
              <w:left w:w="144" w:type="dxa"/>
              <w:bottom w:w="72" w:type="dxa"/>
              <w:right w:w="144" w:type="dxa"/>
            </w:tcMar>
          </w:tcPr>
          <w:p w:rsidR="005C25A6" w:rsidRDefault="0093561F">
            <w:pPr>
              <w:adjustRightInd w:val="0"/>
              <w:snapToGrid w:val="0"/>
              <w:spacing w:line="360" w:lineRule="auto"/>
              <w:rPr>
                <w:rFonts w:ascii="宋体" w:hAnsi="宋体" w:cs="仿宋"/>
                <w:szCs w:val="21"/>
              </w:rPr>
            </w:pPr>
            <w:r>
              <w:rPr>
                <w:rFonts w:ascii="宋体" w:hAnsi="宋体" w:cs="仿宋"/>
                <w:szCs w:val="21"/>
              </w:rPr>
              <w:t xml:space="preserve">2 </w:t>
            </w:r>
          </w:p>
        </w:tc>
        <w:tc>
          <w:tcPr>
            <w:tcW w:w="2761" w:type="dxa"/>
            <w:shd w:val="clear" w:color="auto" w:fill="auto"/>
            <w:tcMar>
              <w:top w:w="72" w:type="dxa"/>
              <w:left w:w="144" w:type="dxa"/>
              <w:bottom w:w="72" w:type="dxa"/>
              <w:right w:w="144" w:type="dxa"/>
            </w:tcMar>
          </w:tcPr>
          <w:p w:rsidR="005C25A6" w:rsidRDefault="005C25A6">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tcPr>
          <w:p w:rsidR="005C25A6" w:rsidRDefault="005C25A6">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tcPr>
          <w:p w:rsidR="005C25A6" w:rsidRDefault="005C25A6">
            <w:pPr>
              <w:adjustRightInd w:val="0"/>
              <w:snapToGrid w:val="0"/>
              <w:spacing w:line="360" w:lineRule="auto"/>
              <w:rPr>
                <w:rFonts w:ascii="宋体" w:hAnsi="宋体" w:cs="仿宋"/>
                <w:szCs w:val="21"/>
              </w:rPr>
            </w:pPr>
          </w:p>
        </w:tc>
      </w:tr>
      <w:tr w:rsidR="005C25A6">
        <w:trPr>
          <w:trHeight w:val="327"/>
        </w:trPr>
        <w:tc>
          <w:tcPr>
            <w:tcW w:w="1747" w:type="dxa"/>
            <w:shd w:val="clear" w:color="auto" w:fill="auto"/>
            <w:tcMar>
              <w:top w:w="72" w:type="dxa"/>
              <w:left w:w="144" w:type="dxa"/>
              <w:bottom w:w="72" w:type="dxa"/>
              <w:right w:w="144" w:type="dxa"/>
            </w:tcMar>
          </w:tcPr>
          <w:p w:rsidR="005C25A6" w:rsidRDefault="0093561F">
            <w:pPr>
              <w:adjustRightInd w:val="0"/>
              <w:snapToGrid w:val="0"/>
              <w:spacing w:line="360" w:lineRule="auto"/>
              <w:rPr>
                <w:rFonts w:ascii="宋体" w:hAnsi="宋体" w:cs="仿宋"/>
                <w:szCs w:val="21"/>
              </w:rPr>
            </w:pPr>
            <w:r>
              <w:rPr>
                <w:rFonts w:ascii="宋体" w:hAnsi="宋体" w:cs="仿宋" w:hint="eastAsia"/>
                <w:szCs w:val="21"/>
              </w:rPr>
              <w:lastRenderedPageBreak/>
              <w:t>……</w:t>
            </w:r>
          </w:p>
        </w:tc>
        <w:tc>
          <w:tcPr>
            <w:tcW w:w="2761" w:type="dxa"/>
            <w:shd w:val="clear" w:color="auto" w:fill="auto"/>
            <w:tcMar>
              <w:top w:w="72" w:type="dxa"/>
              <w:left w:w="144" w:type="dxa"/>
              <w:bottom w:w="72" w:type="dxa"/>
              <w:right w:w="144" w:type="dxa"/>
            </w:tcMar>
          </w:tcPr>
          <w:p w:rsidR="005C25A6" w:rsidRDefault="005C25A6">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tcPr>
          <w:p w:rsidR="005C25A6" w:rsidRDefault="005C25A6">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tcPr>
          <w:p w:rsidR="005C25A6" w:rsidRDefault="005C25A6">
            <w:pPr>
              <w:adjustRightInd w:val="0"/>
              <w:snapToGrid w:val="0"/>
              <w:spacing w:line="360" w:lineRule="auto"/>
              <w:rPr>
                <w:rFonts w:ascii="宋体" w:hAnsi="宋体" w:cs="仿宋"/>
                <w:szCs w:val="21"/>
              </w:rPr>
            </w:pPr>
          </w:p>
        </w:tc>
      </w:tr>
    </w:tbl>
    <w:p w:rsidR="005C25A6" w:rsidRDefault="005C25A6">
      <w:pPr>
        <w:adjustRightInd w:val="0"/>
        <w:snapToGrid w:val="0"/>
        <w:spacing w:line="360" w:lineRule="auto"/>
        <w:rPr>
          <w:rFonts w:ascii="宋体" w:hAnsi="宋体" w:cs="仿宋"/>
          <w:szCs w:val="21"/>
        </w:rPr>
      </w:pPr>
    </w:p>
    <w:p w:rsidR="005C25A6" w:rsidRDefault="0093561F">
      <w:pPr>
        <w:spacing w:line="360" w:lineRule="auto"/>
        <w:rPr>
          <w:rFonts w:ascii="宋体" w:hAnsi="宋体"/>
          <w:b/>
          <w:szCs w:val="21"/>
        </w:rPr>
      </w:pPr>
      <w:r>
        <w:rPr>
          <w:rFonts w:ascii="宋体" w:hAnsi="宋体" w:hint="eastAsia"/>
          <w:b/>
          <w:szCs w:val="21"/>
        </w:rPr>
        <w:t>质疑函制作说明：</w:t>
      </w:r>
    </w:p>
    <w:p w:rsidR="005C25A6" w:rsidRDefault="0093561F">
      <w:pPr>
        <w:widowControl/>
        <w:spacing w:line="360" w:lineRule="auto"/>
        <w:ind w:firstLineChars="200" w:firstLine="420"/>
        <w:jc w:val="left"/>
        <w:rPr>
          <w:rFonts w:ascii="宋体" w:hAnsi="宋体"/>
          <w:szCs w:val="21"/>
        </w:rPr>
      </w:pPr>
      <w:r>
        <w:rPr>
          <w:rFonts w:ascii="宋体" w:hAnsi="宋体" w:hint="eastAsia"/>
          <w:szCs w:val="21"/>
        </w:rPr>
        <w:t>1.供应商提出质疑时，应提交质疑函和必要的证明材料。</w:t>
      </w:r>
    </w:p>
    <w:p w:rsidR="005C25A6" w:rsidRDefault="0093561F">
      <w:pPr>
        <w:widowControl/>
        <w:spacing w:line="360" w:lineRule="auto"/>
        <w:ind w:firstLineChars="200" w:firstLine="420"/>
        <w:jc w:val="left"/>
        <w:rPr>
          <w:rFonts w:ascii="宋体" w:hAnsi="宋体"/>
          <w:szCs w:val="21"/>
        </w:rPr>
      </w:pPr>
      <w:r>
        <w:rPr>
          <w:rFonts w:ascii="宋体" w:hAnsi="宋体" w:hint="eastAsia"/>
          <w:szCs w:val="21"/>
        </w:rPr>
        <w:t>2.质疑供应商若委托代理人进行质疑的，质疑函应按要求列明“授权代表”的有关内容，并在附件中提交由质疑</w:t>
      </w:r>
      <w:r>
        <w:rPr>
          <w:rFonts w:ascii="宋体" w:hAnsi="宋体" w:cs="宋体" w:hint="eastAsia"/>
          <w:kern w:val="0"/>
          <w:szCs w:val="21"/>
        </w:rPr>
        <w:t>供应商签署的授权委托书。授权委托书应载明代理人的姓名或者名称、代理事项、具体权限、期限和相关事项。</w:t>
      </w:r>
    </w:p>
    <w:p w:rsidR="005C25A6" w:rsidRDefault="0093561F">
      <w:pPr>
        <w:widowControl/>
        <w:spacing w:line="360" w:lineRule="auto"/>
        <w:ind w:firstLineChars="200" w:firstLine="420"/>
        <w:jc w:val="left"/>
        <w:rPr>
          <w:rFonts w:ascii="宋体" w:hAnsi="宋体"/>
          <w:szCs w:val="21"/>
        </w:rPr>
      </w:pPr>
      <w:r>
        <w:rPr>
          <w:rFonts w:ascii="宋体" w:hAnsi="宋体" w:hint="eastAsia"/>
          <w:szCs w:val="21"/>
        </w:rPr>
        <w:t>3.质疑供应商若对项目的某一分包进行质疑，质疑函中应列明具体分包号。</w:t>
      </w:r>
    </w:p>
    <w:p w:rsidR="005C25A6" w:rsidRDefault="0093561F">
      <w:pPr>
        <w:widowControl/>
        <w:spacing w:line="360" w:lineRule="auto"/>
        <w:ind w:firstLineChars="200" w:firstLine="420"/>
        <w:jc w:val="left"/>
        <w:rPr>
          <w:rFonts w:ascii="宋体" w:hAnsi="宋体"/>
          <w:szCs w:val="21"/>
        </w:rPr>
      </w:pPr>
      <w:r>
        <w:rPr>
          <w:rFonts w:ascii="宋体" w:hAnsi="宋体" w:hint="eastAsia"/>
          <w:szCs w:val="21"/>
        </w:rPr>
        <w:t>4.质疑函的质疑事项应具体、明确，并有必要的事实依据和法律依据。</w:t>
      </w:r>
    </w:p>
    <w:p w:rsidR="005C25A6" w:rsidRDefault="0093561F">
      <w:pPr>
        <w:widowControl/>
        <w:spacing w:line="360" w:lineRule="auto"/>
        <w:ind w:firstLineChars="200" w:firstLine="420"/>
        <w:jc w:val="left"/>
        <w:rPr>
          <w:rFonts w:ascii="宋体" w:hAnsi="宋体"/>
          <w:szCs w:val="21"/>
        </w:rPr>
      </w:pPr>
      <w:r>
        <w:rPr>
          <w:rFonts w:ascii="宋体" w:hAnsi="宋体" w:hint="eastAsia"/>
          <w:szCs w:val="21"/>
        </w:rPr>
        <w:t>5.质疑函的质疑请求应与质疑事项相关。</w:t>
      </w:r>
    </w:p>
    <w:p w:rsidR="005C25A6" w:rsidRDefault="0093561F">
      <w:pPr>
        <w:widowControl/>
        <w:spacing w:line="360" w:lineRule="auto"/>
        <w:ind w:firstLineChars="200" w:firstLine="420"/>
        <w:jc w:val="left"/>
      </w:pPr>
      <w:r>
        <w:rPr>
          <w:rFonts w:ascii="宋体" w:hAnsi="宋体" w:hint="eastAsia"/>
          <w:szCs w:val="21"/>
        </w:rPr>
        <w:t>6.质疑供应商为自然人的，质疑函应由本人签字；质疑供应商为法人或者其他组织的，质疑函应由法定代表人、主要负责人，或者其授权代表签字或者盖章，并加盖公章。</w:t>
      </w:r>
    </w:p>
    <w:p w:rsidR="005C25A6" w:rsidRDefault="0093561F">
      <w:pPr>
        <w:ind w:firstLineChars="200" w:firstLine="420"/>
      </w:pPr>
      <w:r>
        <w:rPr>
          <w:rFonts w:ascii="宋体" w:hAnsi="宋体" w:hint="eastAsia"/>
          <w:szCs w:val="21"/>
        </w:rPr>
        <w:t>7. 供应商应在提交的证明材料中对质疑点的内容作出相应的标识或以醒目的方式标明。</w:t>
      </w:r>
    </w:p>
    <w:p w:rsidR="005C25A6" w:rsidRDefault="005C25A6">
      <w:pPr>
        <w:pStyle w:val="ae"/>
        <w:adjustRightInd w:val="0"/>
        <w:snapToGrid w:val="0"/>
        <w:spacing w:before="0" w:beforeAutospacing="0" w:after="0" w:afterAutospacing="0" w:line="360" w:lineRule="auto"/>
        <w:jc w:val="both"/>
        <w:outlineLvl w:val="3"/>
      </w:pPr>
    </w:p>
    <w:p w:rsidR="005C25A6" w:rsidRDefault="005C25A6"/>
    <w:sectPr w:rsidR="005C25A6" w:rsidSect="005C25A6">
      <w:headerReference w:type="default" r:id="rId23"/>
      <w:pgSz w:w="11906" w:h="16838"/>
      <w:pgMar w:top="1440" w:right="1286"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169" w:rsidRDefault="00217169" w:rsidP="005C25A6">
      <w:r>
        <w:separator/>
      </w:r>
    </w:p>
  </w:endnote>
  <w:endnote w:type="continuationSeparator" w:id="1">
    <w:p w:rsidR="00217169" w:rsidRDefault="00217169" w:rsidP="005C2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A9" w:rsidRDefault="00A65780">
    <w:pPr>
      <w:pStyle w:val="ac"/>
      <w:framePr w:wrap="around" w:vAnchor="text" w:hAnchor="margin" w:xAlign="center" w:y="1"/>
      <w:rPr>
        <w:rStyle w:val="af0"/>
      </w:rPr>
    </w:pPr>
    <w:r>
      <w:fldChar w:fldCharType="begin"/>
    </w:r>
    <w:r w:rsidR="007873A9">
      <w:rPr>
        <w:rStyle w:val="af0"/>
      </w:rPr>
      <w:instrText xml:space="preserve">PAGE  </w:instrText>
    </w:r>
    <w:r>
      <w:fldChar w:fldCharType="separate"/>
    </w:r>
    <w:r w:rsidR="007873A9">
      <w:rPr>
        <w:rStyle w:val="af0"/>
      </w:rPr>
      <w:t>2</w:t>
    </w:r>
    <w:r>
      <w:fldChar w:fldCharType="end"/>
    </w:r>
  </w:p>
  <w:p w:rsidR="007873A9" w:rsidRDefault="007873A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A9" w:rsidRDefault="007873A9">
    <w:pPr>
      <w:pStyle w:val="ac"/>
    </w:pPr>
    <w:r>
      <w:rPr>
        <w:rFonts w:hint="eastAsia"/>
      </w:rPr>
      <w:t xml:space="preserve">http://www.chinapsp.cn/                              </w:t>
    </w:r>
    <w:r w:rsidR="00A65780">
      <w:fldChar w:fldCharType="begin"/>
    </w:r>
    <w:r>
      <w:rPr>
        <w:rStyle w:val="af0"/>
      </w:rPr>
      <w:instrText xml:space="preserve"> PAGE </w:instrText>
    </w:r>
    <w:r w:rsidR="00A65780">
      <w:fldChar w:fldCharType="separate"/>
    </w:r>
    <w:r>
      <w:rPr>
        <w:rStyle w:val="af0"/>
      </w:rPr>
      <w:t>2</w:t>
    </w:r>
    <w:r w:rsidR="00A65780">
      <w:fldChar w:fldCharType="end"/>
    </w:r>
    <w:r>
      <w:rPr>
        <w:rFonts w:hint="eastAsia"/>
      </w:rPr>
      <w:t>广东采联采购招标有限公司</w:t>
    </w:r>
  </w:p>
  <w:p w:rsidR="007873A9" w:rsidRDefault="007873A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A9" w:rsidRDefault="007873A9">
    <w:pPr>
      <w:pStyle w:val="ac"/>
    </w:pPr>
    <w:r>
      <w:rPr>
        <w:rFonts w:hint="eastAsia"/>
      </w:rPr>
      <w:t xml:space="preserve">http://www.chinapsp.cn/                   </w:t>
    </w:r>
    <w:r>
      <w:rPr>
        <w:rFonts w:hint="eastAsia"/>
      </w:rPr>
      <w:t>第</w:t>
    </w:r>
    <w:r w:rsidR="00A65780">
      <w:fldChar w:fldCharType="begin"/>
    </w:r>
    <w:r>
      <w:rPr>
        <w:rStyle w:val="af0"/>
      </w:rPr>
      <w:instrText xml:space="preserve"> PAGE </w:instrText>
    </w:r>
    <w:r w:rsidR="00A65780">
      <w:fldChar w:fldCharType="separate"/>
    </w:r>
    <w:r w:rsidR="00526D8A">
      <w:rPr>
        <w:rStyle w:val="af0"/>
        <w:noProof/>
      </w:rPr>
      <w:t>15</w:t>
    </w:r>
    <w:r w:rsidR="00A65780">
      <w:fldChar w:fldCharType="end"/>
    </w:r>
    <w:r>
      <w:rPr>
        <w:rStyle w:val="af0"/>
        <w:rFonts w:hint="eastAsia"/>
      </w:rPr>
      <w:t>页，共</w:t>
    </w:r>
    <w:r w:rsidR="00A65780">
      <w:fldChar w:fldCharType="begin"/>
    </w:r>
    <w:r>
      <w:rPr>
        <w:rStyle w:val="af0"/>
      </w:rPr>
      <w:instrText xml:space="preserve"> NUMPAGES </w:instrText>
    </w:r>
    <w:r w:rsidR="00A65780">
      <w:fldChar w:fldCharType="separate"/>
    </w:r>
    <w:r w:rsidR="00526D8A">
      <w:rPr>
        <w:rStyle w:val="af0"/>
        <w:noProof/>
      </w:rPr>
      <w:t>72</w:t>
    </w:r>
    <w:r w:rsidR="00A65780">
      <w:fldChar w:fldCharType="end"/>
    </w:r>
    <w:r>
      <w:rPr>
        <w:rStyle w:val="af0"/>
        <w:rFonts w:hint="eastAsia"/>
      </w:rPr>
      <w:t>页</w:t>
    </w:r>
    <w:r>
      <w:rPr>
        <w:rStyle w:val="af0"/>
        <w:rFonts w:hint="eastAsia"/>
      </w:rPr>
      <w:t xml:space="preserve">                   </w:t>
    </w:r>
    <w:r>
      <w:rPr>
        <w:rFonts w:hint="eastAsia"/>
      </w:rPr>
      <w:t>广东采联采购科技有限公司</w:t>
    </w:r>
  </w:p>
  <w:p w:rsidR="007873A9" w:rsidRDefault="007873A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169" w:rsidRDefault="00217169" w:rsidP="005C25A6">
      <w:r>
        <w:separator/>
      </w:r>
    </w:p>
  </w:footnote>
  <w:footnote w:type="continuationSeparator" w:id="1">
    <w:p w:rsidR="00217169" w:rsidRDefault="00217169" w:rsidP="005C2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A9" w:rsidRDefault="007873A9">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A9" w:rsidRDefault="007873A9">
    <w:pPr>
      <w:pStyle w:val="ad"/>
      <w:pBdr>
        <w:bottom w:val="none" w:sz="0" w:space="0" w:color="auto"/>
      </w:pBdr>
      <w:jc w:val="both"/>
      <w:rPr>
        <w:rFonts w:ascii="楷体_GB2312" w:eastAsia="楷体_GB23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A9" w:rsidRDefault="007873A9">
    <w:pPr>
      <w:pStyle w:val="ad"/>
      <w:jc w:val="both"/>
    </w:pPr>
    <w:r>
      <w:rPr>
        <w:rFonts w:ascii="黑体" w:eastAsia="黑体"/>
        <w:noProof/>
        <w:sz w:val="24"/>
      </w:rPr>
      <w:drawing>
        <wp:inline distT="0" distB="0" distL="0" distR="0">
          <wp:extent cx="664845" cy="249555"/>
          <wp:effectExtent l="0" t="0" r="1905" b="0"/>
          <wp:docPr id="10" name="图片 10"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公司LOGO 2013确认版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64845" cy="249555"/>
                  </a:xfrm>
                  <a:prstGeom prst="rect">
                    <a:avLst/>
                  </a:prstGeom>
                  <a:noFill/>
                  <a:ln>
                    <a:noFill/>
                  </a:ln>
                </pic:spPr>
              </pic:pic>
            </a:graphicData>
          </a:graphic>
        </wp:inline>
      </w:drawing>
    </w:r>
    <w:r>
      <w:rPr>
        <w:rFonts w:ascii="宋体" w:hAnsi="宋体" w:hint="eastAsia"/>
      </w:rPr>
      <w:t xml:space="preserve"> ︱让︱您︱的︱选︱择︱更︱专︱业︱</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A9" w:rsidRDefault="007873A9">
    <w:pPr>
      <w:pStyle w:val="ad"/>
      <w:jc w:val="both"/>
      <w:rPr>
        <w:rFonts w:ascii="宋体" w:hAnsi="宋体"/>
      </w:rPr>
    </w:pPr>
    <w:r>
      <w:rPr>
        <w:noProof/>
      </w:rPr>
      <w:drawing>
        <wp:inline distT="0" distB="0" distL="114300" distR="114300">
          <wp:extent cx="619760" cy="273050"/>
          <wp:effectExtent l="0" t="0" r="8890" b="1270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stretch>
                    <a:fillRect/>
                  </a:stretch>
                </pic:blipFill>
                <pic:spPr>
                  <a:xfrm>
                    <a:off x="0" y="0"/>
                    <a:ext cx="619760" cy="273050"/>
                  </a:xfrm>
                  <a:prstGeom prst="rect">
                    <a:avLst/>
                  </a:prstGeom>
                  <a:noFill/>
                  <a:ln w="9525">
                    <a:noFill/>
                  </a:ln>
                </pic:spPr>
              </pic:pic>
            </a:graphicData>
          </a:graphic>
        </wp:inline>
      </w:drawing>
    </w:r>
    <w:r>
      <w:rPr>
        <w:rFonts w:ascii="宋体" w:hAnsi="宋体" w:hint="eastAsia"/>
      </w:rPr>
      <w:t xml:space="preserve">  让︱您︱的︱选︱择︱更︱专︱业︱              </w:t>
    </w:r>
    <w:r>
      <w:rPr>
        <w:rFonts w:ascii="宋体" w:hint="eastAsia"/>
        <w:bCs/>
        <w:szCs w:val="20"/>
      </w:rPr>
      <w:t>项目编号：</w:t>
    </w:r>
    <w:r>
      <w:rPr>
        <w:rFonts w:ascii="宋体" w:hAnsi="宋体" w:hint="eastAsia"/>
      </w:rPr>
      <w:t>BACG2019155332（CLF0119SZ01ZC28）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A9" w:rsidRDefault="007873A9">
    <w:pPr>
      <w:pStyle w:val="ad"/>
      <w:jc w:val="both"/>
      <w:rPr>
        <w:rFonts w:ascii="宋体" w:hAnsi="宋体"/>
      </w:rPr>
    </w:pPr>
    <w:r>
      <w:rPr>
        <w:noProof/>
      </w:rPr>
      <w:drawing>
        <wp:inline distT="0" distB="0" distL="114300" distR="114300">
          <wp:extent cx="619760" cy="273050"/>
          <wp:effectExtent l="0" t="0" r="889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619760" cy="273050"/>
                  </a:xfrm>
                  <a:prstGeom prst="rect">
                    <a:avLst/>
                  </a:prstGeom>
                  <a:noFill/>
                  <a:ln w="9525">
                    <a:noFill/>
                  </a:ln>
                </pic:spPr>
              </pic:pic>
            </a:graphicData>
          </a:graphic>
        </wp:inline>
      </w:drawing>
    </w:r>
    <w:r>
      <w:rPr>
        <w:rFonts w:ascii="宋体" w:hAnsi="宋体" w:hint="eastAsia"/>
      </w:rPr>
      <w:t xml:space="preserve"> ︱让︱您︱的︱选︱择︱更︱专︱业︱            </w:t>
    </w:r>
    <w:r>
      <w:rPr>
        <w:rFonts w:ascii="宋体" w:hint="eastAsia"/>
        <w:bCs/>
        <w:szCs w:val="20"/>
      </w:rPr>
      <w:t>项目编号：</w:t>
    </w:r>
    <w:r>
      <w:rPr>
        <w:rFonts w:ascii="宋体" w:hAnsi="宋体" w:hint="eastAsia"/>
      </w:rPr>
      <w:t>BACG2019155332（CLF0119SZ01ZC28）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FA3930"/>
    <w:multiLevelType w:val="singleLevel"/>
    <w:tmpl w:val="C8FA3930"/>
    <w:lvl w:ilvl="0">
      <w:start w:val="1"/>
      <w:numFmt w:val="decimal"/>
      <w:suff w:val="nothing"/>
      <w:lvlText w:val="%1）"/>
      <w:lvlJc w:val="left"/>
    </w:lvl>
  </w:abstractNum>
  <w:abstractNum w:abstractNumId="1">
    <w:nsid w:val="00000012"/>
    <w:multiLevelType w:val="multilevel"/>
    <w:tmpl w:val="00000012"/>
    <w:lvl w:ilvl="0">
      <w:start w:val="1"/>
      <w:numFmt w:val="japaneseCounting"/>
      <w:lvlText w:val="%1、"/>
      <w:lvlJc w:val="left"/>
      <w:pPr>
        <w:ind w:left="646" w:hanging="360"/>
      </w:pPr>
      <w:rPr>
        <w:lang w:val="en-US"/>
      </w:rPr>
    </w:lvl>
    <w:lvl w:ilvl="1">
      <w:start w:val="1"/>
      <w:numFmt w:val="lowerLetter"/>
      <w:lvlText w:val="%2)"/>
      <w:lvlJc w:val="left"/>
      <w:pPr>
        <w:ind w:left="1126" w:hanging="420"/>
      </w:pPr>
    </w:lvl>
    <w:lvl w:ilvl="2">
      <w:start w:val="1"/>
      <w:numFmt w:val="lowerRoman"/>
      <w:lvlText w:val="%3."/>
      <w:lvlJc w:val="right"/>
      <w:pPr>
        <w:ind w:left="1546" w:hanging="420"/>
      </w:pPr>
    </w:lvl>
    <w:lvl w:ilvl="3">
      <w:start w:val="1"/>
      <w:numFmt w:val="decimal"/>
      <w:lvlText w:val="%4."/>
      <w:lvlJc w:val="left"/>
      <w:pPr>
        <w:ind w:left="1966" w:hanging="420"/>
      </w:pPr>
    </w:lvl>
    <w:lvl w:ilvl="4">
      <w:start w:val="1"/>
      <w:numFmt w:val="lowerLetter"/>
      <w:lvlText w:val="%5)"/>
      <w:lvlJc w:val="left"/>
      <w:pPr>
        <w:ind w:left="2386" w:hanging="420"/>
      </w:pPr>
    </w:lvl>
    <w:lvl w:ilvl="5">
      <w:start w:val="1"/>
      <w:numFmt w:val="lowerRoman"/>
      <w:lvlText w:val="%6."/>
      <w:lvlJc w:val="right"/>
      <w:pPr>
        <w:ind w:left="2806" w:hanging="420"/>
      </w:pPr>
    </w:lvl>
    <w:lvl w:ilvl="6">
      <w:start w:val="1"/>
      <w:numFmt w:val="decimal"/>
      <w:lvlText w:val="%7."/>
      <w:lvlJc w:val="left"/>
      <w:pPr>
        <w:ind w:left="3226" w:hanging="420"/>
      </w:pPr>
    </w:lvl>
    <w:lvl w:ilvl="7">
      <w:start w:val="1"/>
      <w:numFmt w:val="lowerLetter"/>
      <w:lvlText w:val="%8)"/>
      <w:lvlJc w:val="left"/>
      <w:pPr>
        <w:ind w:left="3646" w:hanging="420"/>
      </w:pPr>
    </w:lvl>
    <w:lvl w:ilvl="8">
      <w:start w:val="1"/>
      <w:numFmt w:val="lowerRoman"/>
      <w:lvlText w:val="%9."/>
      <w:lvlJc w:val="right"/>
      <w:pPr>
        <w:ind w:left="4066" w:hanging="420"/>
      </w:pPr>
    </w:lvl>
  </w:abstractNum>
  <w:abstractNum w:abstractNumId="2">
    <w:nsid w:val="03F62668"/>
    <w:multiLevelType w:val="multilevel"/>
    <w:tmpl w:val="03F62668"/>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b w:val="0"/>
        <w:sz w:val="21"/>
        <w:szCs w:val="21"/>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6466C15"/>
    <w:multiLevelType w:val="multilevel"/>
    <w:tmpl w:val="06466C15"/>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nsid w:val="0A1D29FE"/>
    <w:multiLevelType w:val="multilevel"/>
    <w:tmpl w:val="0A1D29FE"/>
    <w:lvl w:ilvl="0">
      <w:start w:val="3"/>
      <w:numFmt w:val="decimal"/>
      <w:lvlText w:val="格式%1"/>
      <w:lvlJc w:val="left"/>
      <w:pPr>
        <w:tabs>
          <w:tab w:val="left" w:pos="425"/>
        </w:tabs>
        <w:ind w:left="425" w:hanging="425"/>
      </w:pPr>
      <w:rPr>
        <w:rFonts w:ascii="黑体" w:eastAsia="黑体" w:hint="eastAsia"/>
        <w:b w:val="0"/>
        <w:color w:val="auto"/>
        <w:sz w:val="28"/>
        <w:szCs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5">
    <w:nsid w:val="13C34E09"/>
    <w:multiLevelType w:val="multilevel"/>
    <w:tmpl w:val="13C34E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77A299F"/>
    <w:multiLevelType w:val="singleLevel"/>
    <w:tmpl w:val="177A299F"/>
    <w:lvl w:ilvl="0">
      <w:start w:val="1"/>
      <w:numFmt w:val="decimal"/>
      <w:lvlText w:val="%1."/>
      <w:lvlJc w:val="left"/>
      <w:pPr>
        <w:tabs>
          <w:tab w:val="left" w:pos="312"/>
        </w:tabs>
      </w:pPr>
    </w:lvl>
  </w:abstractNum>
  <w:abstractNum w:abstractNumId="7">
    <w:nsid w:val="183C604A"/>
    <w:multiLevelType w:val="singleLevel"/>
    <w:tmpl w:val="183C604A"/>
    <w:lvl w:ilvl="0">
      <w:start w:val="1"/>
      <w:numFmt w:val="japaneseCounting"/>
      <w:lvlText w:val="%1、"/>
      <w:lvlJc w:val="left"/>
      <w:pPr>
        <w:tabs>
          <w:tab w:val="left" w:pos="960"/>
        </w:tabs>
        <w:ind w:left="960" w:hanging="480"/>
      </w:pPr>
      <w:rPr>
        <w:rFonts w:hint="eastAsia"/>
      </w:rPr>
    </w:lvl>
  </w:abstractNum>
  <w:abstractNum w:abstractNumId="8">
    <w:nsid w:val="190045FD"/>
    <w:multiLevelType w:val="multilevel"/>
    <w:tmpl w:val="190045FD"/>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B036568"/>
    <w:multiLevelType w:val="multilevel"/>
    <w:tmpl w:val="1B036568"/>
    <w:lvl w:ilvl="0">
      <w:start w:val="1"/>
      <w:numFmt w:val="decimal"/>
      <w:lvlText w:val="%1."/>
      <w:lvlJc w:val="left"/>
      <w:pPr>
        <w:tabs>
          <w:tab w:val="left" w:pos="420"/>
        </w:tabs>
        <w:ind w:left="420" w:hanging="420"/>
      </w:pPr>
      <w:rPr>
        <w:rFonts w:ascii="宋体" w:eastAsia="宋体" w:hAnsi="宋体"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F0360DD"/>
    <w:multiLevelType w:val="hybridMultilevel"/>
    <w:tmpl w:val="3A60E782"/>
    <w:lvl w:ilvl="0" w:tplc="DED424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2303E2D"/>
    <w:multiLevelType w:val="multilevel"/>
    <w:tmpl w:val="22303E2D"/>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
    <w:nsid w:val="24212C01"/>
    <w:multiLevelType w:val="multilevel"/>
    <w:tmpl w:val="24212C01"/>
    <w:lvl w:ilvl="0">
      <w:start w:val="1"/>
      <w:numFmt w:val="chineseCountingThousand"/>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rPr>
        <w:rFonts w:ascii="宋体" w:eastAsia="宋体" w:hAnsi="宋体"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24714A5A"/>
    <w:multiLevelType w:val="multilevel"/>
    <w:tmpl w:val="24714A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5AC778E"/>
    <w:multiLevelType w:val="multilevel"/>
    <w:tmpl w:val="25AC778E"/>
    <w:lvl w:ilvl="0">
      <w:start w:val="1"/>
      <w:numFmt w:val="japaneseCounting"/>
      <w:lvlText w:val="%1、"/>
      <w:lvlJc w:val="left"/>
      <w:pPr>
        <w:tabs>
          <w:tab w:val="left" w:pos="420"/>
        </w:tabs>
        <w:ind w:left="420" w:hanging="420"/>
      </w:pPr>
      <w:rPr>
        <w:rFonts w:ascii="宋体" w:eastAsia="宋体" w:hAnsi="宋体" w:cs="Courier New"/>
      </w:rPr>
    </w:lvl>
    <w:lvl w:ilvl="1">
      <w:start w:val="1"/>
      <w:numFmt w:val="decimal"/>
      <w:lvlText w:val="%2、"/>
      <w:lvlJc w:val="left"/>
      <w:pPr>
        <w:tabs>
          <w:tab w:val="left" w:pos="780"/>
        </w:tabs>
        <w:ind w:left="780" w:hanging="36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2895151C"/>
    <w:multiLevelType w:val="multilevel"/>
    <w:tmpl w:val="2895151C"/>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6">
    <w:nsid w:val="2C61436A"/>
    <w:multiLevelType w:val="multilevel"/>
    <w:tmpl w:val="2C61436A"/>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7">
    <w:nsid w:val="2D23426E"/>
    <w:multiLevelType w:val="multilevel"/>
    <w:tmpl w:val="2D23426E"/>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18">
    <w:nsid w:val="35844DFD"/>
    <w:multiLevelType w:val="multilevel"/>
    <w:tmpl w:val="35844DFD"/>
    <w:lvl w:ilvl="0">
      <w:start w:val="2"/>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9">
    <w:nsid w:val="36D724EB"/>
    <w:multiLevelType w:val="multilevel"/>
    <w:tmpl w:val="36D724EB"/>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20">
    <w:nsid w:val="383217FF"/>
    <w:multiLevelType w:val="multilevel"/>
    <w:tmpl w:val="383217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47D32220"/>
    <w:multiLevelType w:val="multilevel"/>
    <w:tmpl w:val="47D32220"/>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3">
    <w:nsid w:val="47DD2253"/>
    <w:multiLevelType w:val="multilevel"/>
    <w:tmpl w:val="47DD2253"/>
    <w:lvl w:ilvl="0">
      <w:start w:val="1"/>
      <w:numFmt w:val="decimal"/>
      <w:lvlText w:val="%1."/>
      <w:lvlJc w:val="left"/>
      <w:pPr>
        <w:ind w:left="425" w:hanging="425"/>
      </w:pPr>
    </w:lvl>
    <w:lvl w:ilvl="1">
      <w:start w:val="1"/>
      <w:numFmt w:val="decimal"/>
      <w:lvlText w:val="%1.%2."/>
      <w:lvlJc w:val="left"/>
      <w:pPr>
        <w:ind w:left="567" w:hanging="567"/>
      </w:pPr>
      <w:rPr>
        <w:rFonts w:asciiTheme="minorEastAsia" w:eastAsiaTheme="minorEastAsia" w:hAnsiTheme="minorEastAsia"/>
        <w:color w:val="auto"/>
      </w:rPr>
    </w:lvl>
    <w:lvl w:ilvl="2">
      <w:start w:val="1"/>
      <w:numFmt w:val="decimal"/>
      <w:lvlText w:val="%1.%2.%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AF300E9"/>
    <w:multiLevelType w:val="multilevel"/>
    <w:tmpl w:val="4AF300E9"/>
    <w:lvl w:ilvl="0">
      <w:start w:val="2"/>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5">
    <w:nsid w:val="4B170510"/>
    <w:multiLevelType w:val="multilevel"/>
    <w:tmpl w:val="4B170510"/>
    <w:lvl w:ilvl="0">
      <w:start w:val="1"/>
      <w:numFmt w:val="decimal"/>
      <w:lvlText w:val="%1)"/>
      <w:lvlJc w:val="left"/>
      <w:pPr>
        <w:ind w:left="420" w:hanging="420"/>
      </w:pPr>
      <w:rPr>
        <w:rFonts w:ascii="宋体" w:eastAsia="宋体" w:hAnsi="宋体"/>
        <w:b/>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B1939B3"/>
    <w:multiLevelType w:val="multilevel"/>
    <w:tmpl w:val="4B1939B3"/>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4BDA1C36"/>
    <w:multiLevelType w:val="multilevel"/>
    <w:tmpl w:val="4BDA1C3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52F42418"/>
    <w:multiLevelType w:val="multilevel"/>
    <w:tmpl w:val="52F42418"/>
    <w:lvl w:ilvl="0">
      <w:start w:val="1"/>
      <w:numFmt w:val="chineseCountingThousand"/>
      <w:lvlText w:val="%1、"/>
      <w:lvlJc w:val="left"/>
      <w:pPr>
        <w:tabs>
          <w:tab w:val="left" w:pos="567"/>
        </w:tabs>
        <w:ind w:left="567" w:hanging="425"/>
      </w:pPr>
      <w:rPr>
        <w:rFonts w:hint="eastAsia"/>
        <w:b w:val="0"/>
        <w:strike w:val="0"/>
        <w:color w:val="auto"/>
        <w:lang w:val="en-US"/>
      </w:rPr>
    </w:lvl>
    <w:lvl w:ilvl="1">
      <w:start w:val="1"/>
      <w:numFmt w:val="decimal"/>
      <w:lvlText w:val="%1.%2"/>
      <w:lvlJc w:val="left"/>
      <w:pPr>
        <w:tabs>
          <w:tab w:val="left" w:pos="567"/>
        </w:tabs>
        <w:ind w:left="567" w:hanging="567"/>
      </w:pPr>
      <w:rPr>
        <w:rFonts w:ascii="宋体" w:eastAsia="宋体" w:hAnsi="宋体" w:hint="eastAsia"/>
        <w:b w:val="0"/>
        <w:color w:val="auto"/>
        <w:lang w:val="en-US"/>
      </w:rPr>
    </w:lvl>
    <w:lvl w:ilvl="2">
      <w:start w:val="1"/>
      <w:numFmt w:val="decimal"/>
      <w:lvlText w:val="%1.%2.%3"/>
      <w:lvlJc w:val="left"/>
      <w:pPr>
        <w:tabs>
          <w:tab w:val="left" w:pos="709"/>
        </w:tabs>
        <w:ind w:left="709" w:hanging="709"/>
      </w:pPr>
      <w:rPr>
        <w:rFonts w:ascii="宋体" w:eastAsia="宋体" w:hAnsi="宋体" w:hint="eastAsia"/>
        <w:color w:val="auto"/>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nsid w:val="55B12A78"/>
    <w:multiLevelType w:val="multilevel"/>
    <w:tmpl w:val="55B12A78"/>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0">
    <w:nsid w:val="59AE446A"/>
    <w:multiLevelType w:val="multilevel"/>
    <w:tmpl w:val="59AE446A"/>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1">
    <w:nsid w:val="59E0775A"/>
    <w:multiLevelType w:val="singleLevel"/>
    <w:tmpl w:val="59E0775A"/>
    <w:lvl w:ilvl="0">
      <w:start w:val="1"/>
      <w:numFmt w:val="chineseCounting"/>
      <w:suff w:val="nothing"/>
      <w:lvlText w:val="%1、"/>
      <w:lvlJc w:val="left"/>
      <w:pPr>
        <w:ind w:left="0" w:firstLine="420"/>
      </w:pPr>
      <w:rPr>
        <w:rFonts w:hint="eastAsia"/>
      </w:rPr>
    </w:lvl>
  </w:abstractNum>
  <w:abstractNum w:abstractNumId="32">
    <w:nsid w:val="59EC7344"/>
    <w:multiLevelType w:val="multilevel"/>
    <w:tmpl w:val="59EC7344"/>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33">
    <w:nsid w:val="5B9A6BA0"/>
    <w:multiLevelType w:val="multilevel"/>
    <w:tmpl w:val="5B9A6BA0"/>
    <w:lvl w:ilvl="0">
      <w:start w:val="1"/>
      <w:numFmt w:val="decimal"/>
      <w:lvlText w:val="%1．"/>
      <w:lvlJc w:val="left"/>
      <w:pPr>
        <w:tabs>
          <w:tab w:val="left" w:pos="360"/>
        </w:tabs>
        <w:ind w:left="360" w:hanging="36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5BEC3A51"/>
    <w:multiLevelType w:val="multilevel"/>
    <w:tmpl w:val="5BEC3A5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5DE61E17"/>
    <w:multiLevelType w:val="multilevel"/>
    <w:tmpl w:val="5DE61E17"/>
    <w:lvl w:ilvl="0">
      <w:start w:val="1"/>
      <w:numFmt w:val="decimal"/>
      <w:lvlText w:val="%1"/>
      <w:lvlJc w:val="left"/>
      <w:pPr>
        <w:tabs>
          <w:tab w:val="left" w:pos="425"/>
        </w:tabs>
        <w:ind w:left="425" w:hanging="425"/>
      </w:pPr>
      <w:rPr>
        <w:rFonts w:ascii="宋体" w:eastAsia="宋体" w:hAnsi="宋体" w:hint="eastAsia"/>
        <w:strike w:val="0"/>
      </w:rPr>
    </w:lvl>
    <w:lvl w:ilvl="1">
      <w:start w:val="1"/>
      <w:numFmt w:val="decimal"/>
      <w:lvlText w:val="%1.%2."/>
      <w:lvlJc w:val="left"/>
      <w:pPr>
        <w:tabs>
          <w:tab w:val="left" w:pos="567"/>
        </w:tabs>
        <w:ind w:left="567" w:hanging="567"/>
      </w:pPr>
      <w:rPr>
        <w:rFonts w:ascii="宋体" w:eastAsia="宋体" w:hAnsi="宋体" w:hint="eastAsia"/>
        <w:b w:val="0"/>
        <w:strike w:val="0"/>
        <w:dstrike w:val="0"/>
        <w:sz w:val="21"/>
        <w:szCs w:val="21"/>
      </w:rPr>
    </w:lvl>
    <w:lvl w:ilvl="2">
      <w:start w:val="1"/>
      <w:numFmt w:val="decimal"/>
      <w:lvlText w:val="%1.%2.%3."/>
      <w:lvlJc w:val="left"/>
      <w:pPr>
        <w:tabs>
          <w:tab w:val="left" w:pos="567"/>
        </w:tabs>
        <w:ind w:left="567" w:hanging="567"/>
      </w:pPr>
      <w:rPr>
        <w:rFonts w:ascii="宋体" w:eastAsia="宋体" w:hAnsi="宋体" w:hint="eastAsia"/>
        <w:b w:val="0"/>
        <w:sz w:val="21"/>
        <w:szCs w:val="21"/>
      </w:rPr>
    </w:lvl>
    <w:lvl w:ilvl="3">
      <w:start w:val="1"/>
      <w:numFmt w:val="decimal"/>
      <w:lvlText w:val="%1.%2.%3.%4."/>
      <w:lvlJc w:val="left"/>
      <w:pPr>
        <w:tabs>
          <w:tab w:val="left" w:pos="851"/>
        </w:tabs>
        <w:ind w:left="851" w:hanging="851"/>
      </w:pPr>
      <w:rPr>
        <w:rFonts w:ascii="宋体" w:eastAsia="宋体" w:hAnsi="宋体"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6">
    <w:nsid w:val="600914E3"/>
    <w:multiLevelType w:val="multilevel"/>
    <w:tmpl w:val="600914E3"/>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16415CE"/>
    <w:multiLevelType w:val="multilevel"/>
    <w:tmpl w:val="616415CE"/>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rPr>
        <w:color w:val="auto"/>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nsid w:val="66FC1111"/>
    <w:multiLevelType w:val="multilevel"/>
    <w:tmpl w:val="66FC11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8875A81"/>
    <w:multiLevelType w:val="multilevel"/>
    <w:tmpl w:val="68875A81"/>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0">
    <w:nsid w:val="6A4F1E22"/>
    <w:multiLevelType w:val="multilevel"/>
    <w:tmpl w:val="6A4F1E22"/>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41">
    <w:nsid w:val="6C4F743B"/>
    <w:multiLevelType w:val="multilevel"/>
    <w:tmpl w:val="6C4F743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nsid w:val="78D54744"/>
    <w:multiLevelType w:val="multilevel"/>
    <w:tmpl w:val="78D54744"/>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3">
    <w:nsid w:val="7A846717"/>
    <w:multiLevelType w:val="multilevel"/>
    <w:tmpl w:val="7A846717"/>
    <w:lvl w:ilvl="0">
      <w:start w:val="1"/>
      <w:numFmt w:val="decimal"/>
      <w:lvlText w:val="%1."/>
      <w:lvlJc w:val="left"/>
      <w:pPr>
        <w:tabs>
          <w:tab w:val="left" w:pos="425"/>
        </w:tabs>
        <w:ind w:left="425" w:hanging="425"/>
      </w:pPr>
      <w:rPr>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4">
    <w:nsid w:val="7A851134"/>
    <w:multiLevelType w:val="multilevel"/>
    <w:tmpl w:val="7A851134"/>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45">
    <w:nsid w:val="7C2D25F0"/>
    <w:multiLevelType w:val="multilevel"/>
    <w:tmpl w:val="7C2D25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1"/>
  </w:num>
  <w:num w:numId="4">
    <w:abstractNumId w:val="23"/>
  </w:num>
  <w:num w:numId="5">
    <w:abstractNumId w:val="6"/>
  </w:num>
  <w:num w:numId="6">
    <w:abstractNumId w:val="0"/>
  </w:num>
  <w:num w:numId="7">
    <w:abstractNumId w:val="33"/>
  </w:num>
  <w:num w:numId="8">
    <w:abstractNumId w:val="37"/>
  </w:num>
  <w:num w:numId="9">
    <w:abstractNumId w:val="34"/>
  </w:num>
  <w:num w:numId="10">
    <w:abstractNumId w:val="27"/>
  </w:num>
  <w:num w:numId="11">
    <w:abstractNumId w:val="45"/>
  </w:num>
  <w:num w:numId="12">
    <w:abstractNumId w:val="13"/>
  </w:num>
  <w:num w:numId="13">
    <w:abstractNumId w:val="9"/>
  </w:num>
  <w:num w:numId="14">
    <w:abstractNumId w:val="2"/>
  </w:num>
  <w:num w:numId="15">
    <w:abstractNumId w:val="21"/>
  </w:num>
  <w:num w:numId="16">
    <w:abstractNumId w:val="14"/>
  </w:num>
  <w:num w:numId="17">
    <w:abstractNumId w:val="20"/>
  </w:num>
  <w:num w:numId="18">
    <w:abstractNumId w:val="7"/>
  </w:num>
  <w:num w:numId="19">
    <w:abstractNumId w:val="11"/>
  </w:num>
  <w:num w:numId="20">
    <w:abstractNumId w:val="15"/>
  </w:num>
  <w:num w:numId="21">
    <w:abstractNumId w:val="29"/>
  </w:num>
  <w:num w:numId="22">
    <w:abstractNumId w:val="43"/>
  </w:num>
  <w:num w:numId="23">
    <w:abstractNumId w:val="3"/>
  </w:num>
  <w:num w:numId="24">
    <w:abstractNumId w:val="22"/>
  </w:num>
  <w:num w:numId="25">
    <w:abstractNumId w:val="39"/>
  </w:num>
  <w:num w:numId="26">
    <w:abstractNumId w:val="30"/>
  </w:num>
  <w:num w:numId="27">
    <w:abstractNumId w:val="32"/>
  </w:num>
  <w:num w:numId="28">
    <w:abstractNumId w:val="38"/>
  </w:num>
  <w:num w:numId="29">
    <w:abstractNumId w:val="16"/>
  </w:num>
  <w:num w:numId="30">
    <w:abstractNumId w:val="19"/>
  </w:num>
  <w:num w:numId="31">
    <w:abstractNumId w:val="44"/>
  </w:num>
  <w:num w:numId="32">
    <w:abstractNumId w:val="17"/>
  </w:num>
  <w:num w:numId="33">
    <w:abstractNumId w:val="40"/>
  </w:num>
  <w:num w:numId="34">
    <w:abstractNumId w:val="24"/>
  </w:num>
  <w:num w:numId="35">
    <w:abstractNumId w:val="18"/>
  </w:num>
  <w:num w:numId="36">
    <w:abstractNumId w:val="8"/>
  </w:num>
  <w:num w:numId="37">
    <w:abstractNumId w:val="42"/>
  </w:num>
  <w:num w:numId="38">
    <w:abstractNumId w:val="31"/>
  </w:num>
  <w:num w:numId="39">
    <w:abstractNumId w:val="26"/>
  </w:num>
  <w:num w:numId="40">
    <w:abstractNumId w:val="5"/>
  </w:num>
  <w:num w:numId="41">
    <w:abstractNumId w:val="4"/>
  </w:num>
  <w:num w:numId="42">
    <w:abstractNumId w:val="12"/>
  </w:num>
  <w:num w:numId="43">
    <w:abstractNumId w:val="25"/>
  </w:num>
  <w:num w:numId="44">
    <w:abstractNumId w:val="36"/>
  </w:num>
  <w:num w:numId="45">
    <w:abstractNumId w:val="35"/>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50"/>
  <w:drawingGridVerticalSpacing w:val="156"/>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2721E"/>
    <w:rsid w:val="00000D51"/>
    <w:rsid w:val="00001700"/>
    <w:rsid w:val="00001ADA"/>
    <w:rsid w:val="00002DD8"/>
    <w:rsid w:val="00006766"/>
    <w:rsid w:val="0000783A"/>
    <w:rsid w:val="00007F20"/>
    <w:rsid w:val="00010219"/>
    <w:rsid w:val="00011524"/>
    <w:rsid w:val="000179DE"/>
    <w:rsid w:val="00021301"/>
    <w:rsid w:val="0002510B"/>
    <w:rsid w:val="0002533E"/>
    <w:rsid w:val="00027156"/>
    <w:rsid w:val="000311A6"/>
    <w:rsid w:val="000320C2"/>
    <w:rsid w:val="00032395"/>
    <w:rsid w:val="0003409E"/>
    <w:rsid w:val="000358D2"/>
    <w:rsid w:val="00037D26"/>
    <w:rsid w:val="00042776"/>
    <w:rsid w:val="00042CF9"/>
    <w:rsid w:val="00045787"/>
    <w:rsid w:val="00051B2A"/>
    <w:rsid w:val="00052F73"/>
    <w:rsid w:val="00054202"/>
    <w:rsid w:val="00055562"/>
    <w:rsid w:val="000562CA"/>
    <w:rsid w:val="00056807"/>
    <w:rsid w:val="000608FC"/>
    <w:rsid w:val="000609B7"/>
    <w:rsid w:val="0006314C"/>
    <w:rsid w:val="00063D2C"/>
    <w:rsid w:val="00075810"/>
    <w:rsid w:val="00080811"/>
    <w:rsid w:val="000808FD"/>
    <w:rsid w:val="00081D78"/>
    <w:rsid w:val="00083B4B"/>
    <w:rsid w:val="00084BCA"/>
    <w:rsid w:val="00084E33"/>
    <w:rsid w:val="000860F1"/>
    <w:rsid w:val="00086188"/>
    <w:rsid w:val="000902F5"/>
    <w:rsid w:val="0009106B"/>
    <w:rsid w:val="0009174E"/>
    <w:rsid w:val="00091C48"/>
    <w:rsid w:val="000922CA"/>
    <w:rsid w:val="0009385A"/>
    <w:rsid w:val="0009484F"/>
    <w:rsid w:val="0009795D"/>
    <w:rsid w:val="000A13E7"/>
    <w:rsid w:val="000A458C"/>
    <w:rsid w:val="000A5671"/>
    <w:rsid w:val="000A6DE6"/>
    <w:rsid w:val="000B36F0"/>
    <w:rsid w:val="000B4393"/>
    <w:rsid w:val="000C3ED7"/>
    <w:rsid w:val="000C5A9E"/>
    <w:rsid w:val="000C6BE9"/>
    <w:rsid w:val="000D0AD6"/>
    <w:rsid w:val="000D0C54"/>
    <w:rsid w:val="000D0EC5"/>
    <w:rsid w:val="000D161C"/>
    <w:rsid w:val="000D1F76"/>
    <w:rsid w:val="000D2D47"/>
    <w:rsid w:val="000D32D1"/>
    <w:rsid w:val="000D4DC8"/>
    <w:rsid w:val="000D56F8"/>
    <w:rsid w:val="000D6897"/>
    <w:rsid w:val="000D6E79"/>
    <w:rsid w:val="000D74BE"/>
    <w:rsid w:val="000E0A96"/>
    <w:rsid w:val="000E171F"/>
    <w:rsid w:val="000E29A1"/>
    <w:rsid w:val="000E35B4"/>
    <w:rsid w:val="000E735D"/>
    <w:rsid w:val="000F018F"/>
    <w:rsid w:val="000F0687"/>
    <w:rsid w:val="000F2249"/>
    <w:rsid w:val="000F5D87"/>
    <w:rsid w:val="0010378A"/>
    <w:rsid w:val="00104B3C"/>
    <w:rsid w:val="0010648E"/>
    <w:rsid w:val="001066F5"/>
    <w:rsid w:val="001077BB"/>
    <w:rsid w:val="001101AF"/>
    <w:rsid w:val="00111F67"/>
    <w:rsid w:val="001177E7"/>
    <w:rsid w:val="00117E87"/>
    <w:rsid w:val="0012713F"/>
    <w:rsid w:val="0013238D"/>
    <w:rsid w:val="0013496E"/>
    <w:rsid w:val="0013792D"/>
    <w:rsid w:val="001408BB"/>
    <w:rsid w:val="001434A5"/>
    <w:rsid w:val="00143653"/>
    <w:rsid w:val="00146089"/>
    <w:rsid w:val="00153301"/>
    <w:rsid w:val="00153B9E"/>
    <w:rsid w:val="001542F6"/>
    <w:rsid w:val="00155CDD"/>
    <w:rsid w:val="00162A80"/>
    <w:rsid w:val="001632B3"/>
    <w:rsid w:val="0016718E"/>
    <w:rsid w:val="00170D22"/>
    <w:rsid w:val="00172EC0"/>
    <w:rsid w:val="001732C5"/>
    <w:rsid w:val="001836B6"/>
    <w:rsid w:val="0019030F"/>
    <w:rsid w:val="00190B48"/>
    <w:rsid w:val="00191023"/>
    <w:rsid w:val="00195DF5"/>
    <w:rsid w:val="001A1DD8"/>
    <w:rsid w:val="001A50AA"/>
    <w:rsid w:val="001A53FF"/>
    <w:rsid w:val="001A580A"/>
    <w:rsid w:val="001A616C"/>
    <w:rsid w:val="001A6511"/>
    <w:rsid w:val="001A7C1E"/>
    <w:rsid w:val="001B0E95"/>
    <w:rsid w:val="001B148E"/>
    <w:rsid w:val="001B2082"/>
    <w:rsid w:val="001B5E1E"/>
    <w:rsid w:val="001B60F2"/>
    <w:rsid w:val="001B6492"/>
    <w:rsid w:val="001C2FBF"/>
    <w:rsid w:val="001C3B02"/>
    <w:rsid w:val="001C4F21"/>
    <w:rsid w:val="001C510A"/>
    <w:rsid w:val="001C5BBC"/>
    <w:rsid w:val="001C5C19"/>
    <w:rsid w:val="001D01D4"/>
    <w:rsid w:val="001D17E8"/>
    <w:rsid w:val="001D438B"/>
    <w:rsid w:val="001D5BF9"/>
    <w:rsid w:val="001E00E8"/>
    <w:rsid w:val="001E1909"/>
    <w:rsid w:val="001E442D"/>
    <w:rsid w:val="001E4FCF"/>
    <w:rsid w:val="001E5677"/>
    <w:rsid w:val="001E7793"/>
    <w:rsid w:val="001F1F84"/>
    <w:rsid w:val="001F29C9"/>
    <w:rsid w:val="001F2E81"/>
    <w:rsid w:val="001F3AFD"/>
    <w:rsid w:val="001F5382"/>
    <w:rsid w:val="001F6B29"/>
    <w:rsid w:val="001F7430"/>
    <w:rsid w:val="001F7963"/>
    <w:rsid w:val="00201DE2"/>
    <w:rsid w:val="00203777"/>
    <w:rsid w:val="002050AC"/>
    <w:rsid w:val="002119FF"/>
    <w:rsid w:val="00212D60"/>
    <w:rsid w:val="00212F40"/>
    <w:rsid w:val="00216F9B"/>
    <w:rsid w:val="00217169"/>
    <w:rsid w:val="00217995"/>
    <w:rsid w:val="00222C5C"/>
    <w:rsid w:val="00223671"/>
    <w:rsid w:val="0022377B"/>
    <w:rsid w:val="00224BC8"/>
    <w:rsid w:val="002306D1"/>
    <w:rsid w:val="00230D64"/>
    <w:rsid w:val="00231176"/>
    <w:rsid w:val="00231CC0"/>
    <w:rsid w:val="002369B8"/>
    <w:rsid w:val="00240703"/>
    <w:rsid w:val="00240A0F"/>
    <w:rsid w:val="00241A10"/>
    <w:rsid w:val="00244937"/>
    <w:rsid w:val="00245D64"/>
    <w:rsid w:val="00247EE9"/>
    <w:rsid w:val="002519AA"/>
    <w:rsid w:val="0025208A"/>
    <w:rsid w:val="0025220D"/>
    <w:rsid w:val="00252759"/>
    <w:rsid w:val="00253B09"/>
    <w:rsid w:val="002552AB"/>
    <w:rsid w:val="0025664A"/>
    <w:rsid w:val="00263A81"/>
    <w:rsid w:val="00264597"/>
    <w:rsid w:val="0026687D"/>
    <w:rsid w:val="002704F2"/>
    <w:rsid w:val="00270976"/>
    <w:rsid w:val="00271849"/>
    <w:rsid w:val="00273E97"/>
    <w:rsid w:val="0027428C"/>
    <w:rsid w:val="00274D35"/>
    <w:rsid w:val="00275E64"/>
    <w:rsid w:val="00280001"/>
    <w:rsid w:val="002804D6"/>
    <w:rsid w:val="00281348"/>
    <w:rsid w:val="0028260A"/>
    <w:rsid w:val="0028361C"/>
    <w:rsid w:val="002841E9"/>
    <w:rsid w:val="0028452A"/>
    <w:rsid w:val="002927D4"/>
    <w:rsid w:val="00294B95"/>
    <w:rsid w:val="00294F7C"/>
    <w:rsid w:val="00296F34"/>
    <w:rsid w:val="00297BDD"/>
    <w:rsid w:val="002A2DB3"/>
    <w:rsid w:val="002A648C"/>
    <w:rsid w:val="002A734B"/>
    <w:rsid w:val="002B111B"/>
    <w:rsid w:val="002B12E8"/>
    <w:rsid w:val="002B62BD"/>
    <w:rsid w:val="002C3B8E"/>
    <w:rsid w:val="002C4E0D"/>
    <w:rsid w:val="002C4F5A"/>
    <w:rsid w:val="002C769D"/>
    <w:rsid w:val="002D1179"/>
    <w:rsid w:val="002D1DF7"/>
    <w:rsid w:val="002D3355"/>
    <w:rsid w:val="002D4667"/>
    <w:rsid w:val="002D54B0"/>
    <w:rsid w:val="002E1FE6"/>
    <w:rsid w:val="002E32B9"/>
    <w:rsid w:val="002E33EA"/>
    <w:rsid w:val="002E4EAD"/>
    <w:rsid w:val="002E6315"/>
    <w:rsid w:val="002E70B9"/>
    <w:rsid w:val="002E7B9E"/>
    <w:rsid w:val="002E7E44"/>
    <w:rsid w:val="002F631B"/>
    <w:rsid w:val="002F7360"/>
    <w:rsid w:val="003004AE"/>
    <w:rsid w:val="00303375"/>
    <w:rsid w:val="00304D21"/>
    <w:rsid w:val="00307974"/>
    <w:rsid w:val="00310240"/>
    <w:rsid w:val="00311BFC"/>
    <w:rsid w:val="00312781"/>
    <w:rsid w:val="00312E66"/>
    <w:rsid w:val="00314A31"/>
    <w:rsid w:val="00314FC4"/>
    <w:rsid w:val="003159FF"/>
    <w:rsid w:val="00316AC9"/>
    <w:rsid w:val="00317100"/>
    <w:rsid w:val="00320690"/>
    <w:rsid w:val="00322D1E"/>
    <w:rsid w:val="00324B55"/>
    <w:rsid w:val="003260EE"/>
    <w:rsid w:val="00330FDE"/>
    <w:rsid w:val="003334CA"/>
    <w:rsid w:val="0033452D"/>
    <w:rsid w:val="00340BEE"/>
    <w:rsid w:val="003420E0"/>
    <w:rsid w:val="00342BB7"/>
    <w:rsid w:val="0034325A"/>
    <w:rsid w:val="0035506B"/>
    <w:rsid w:val="003556B3"/>
    <w:rsid w:val="00355823"/>
    <w:rsid w:val="003600D4"/>
    <w:rsid w:val="003628AD"/>
    <w:rsid w:val="0036344E"/>
    <w:rsid w:val="0036385E"/>
    <w:rsid w:val="003646BE"/>
    <w:rsid w:val="003659B8"/>
    <w:rsid w:val="00366095"/>
    <w:rsid w:val="00366470"/>
    <w:rsid w:val="00367F19"/>
    <w:rsid w:val="003708EB"/>
    <w:rsid w:val="00375D19"/>
    <w:rsid w:val="00377B58"/>
    <w:rsid w:val="00381A92"/>
    <w:rsid w:val="0038213F"/>
    <w:rsid w:val="003839EC"/>
    <w:rsid w:val="00383A5C"/>
    <w:rsid w:val="00386F30"/>
    <w:rsid w:val="00387BAD"/>
    <w:rsid w:val="003902DB"/>
    <w:rsid w:val="00391238"/>
    <w:rsid w:val="00394B8A"/>
    <w:rsid w:val="00395104"/>
    <w:rsid w:val="0039779F"/>
    <w:rsid w:val="003A015C"/>
    <w:rsid w:val="003A2CBB"/>
    <w:rsid w:val="003A7A45"/>
    <w:rsid w:val="003B0F9C"/>
    <w:rsid w:val="003C0EBC"/>
    <w:rsid w:val="003C1459"/>
    <w:rsid w:val="003C2744"/>
    <w:rsid w:val="003C3DEB"/>
    <w:rsid w:val="003C4AC5"/>
    <w:rsid w:val="003D1EAE"/>
    <w:rsid w:val="003D3EC2"/>
    <w:rsid w:val="003D62D3"/>
    <w:rsid w:val="003D6DBE"/>
    <w:rsid w:val="003D741C"/>
    <w:rsid w:val="003D793A"/>
    <w:rsid w:val="003D7DF4"/>
    <w:rsid w:val="003E16EF"/>
    <w:rsid w:val="003E1A07"/>
    <w:rsid w:val="003E1D9E"/>
    <w:rsid w:val="003E3761"/>
    <w:rsid w:val="003E3833"/>
    <w:rsid w:val="003E6098"/>
    <w:rsid w:val="003E7A1A"/>
    <w:rsid w:val="003E7A4A"/>
    <w:rsid w:val="003F1BB4"/>
    <w:rsid w:val="003F1BCD"/>
    <w:rsid w:val="003F268B"/>
    <w:rsid w:val="003F6D74"/>
    <w:rsid w:val="00400B0C"/>
    <w:rsid w:val="0040421B"/>
    <w:rsid w:val="00407DDE"/>
    <w:rsid w:val="00415AD2"/>
    <w:rsid w:val="00416802"/>
    <w:rsid w:val="00417210"/>
    <w:rsid w:val="00417D92"/>
    <w:rsid w:val="00421E4B"/>
    <w:rsid w:val="00424284"/>
    <w:rsid w:val="00425997"/>
    <w:rsid w:val="00425F45"/>
    <w:rsid w:val="00426F37"/>
    <w:rsid w:val="0043061F"/>
    <w:rsid w:val="00431308"/>
    <w:rsid w:val="00431932"/>
    <w:rsid w:val="004342B4"/>
    <w:rsid w:val="004348CD"/>
    <w:rsid w:val="00450035"/>
    <w:rsid w:val="00451220"/>
    <w:rsid w:val="00451A79"/>
    <w:rsid w:val="004543DD"/>
    <w:rsid w:val="00460D33"/>
    <w:rsid w:val="00461CCC"/>
    <w:rsid w:val="00462B7D"/>
    <w:rsid w:val="0046302B"/>
    <w:rsid w:val="00467EB9"/>
    <w:rsid w:val="00470425"/>
    <w:rsid w:val="00470D03"/>
    <w:rsid w:val="004721EF"/>
    <w:rsid w:val="00472AC0"/>
    <w:rsid w:val="00474379"/>
    <w:rsid w:val="00475AF1"/>
    <w:rsid w:val="0047730C"/>
    <w:rsid w:val="00480D27"/>
    <w:rsid w:val="004832D4"/>
    <w:rsid w:val="00484795"/>
    <w:rsid w:val="00484807"/>
    <w:rsid w:val="004904B2"/>
    <w:rsid w:val="004917F1"/>
    <w:rsid w:val="004A110E"/>
    <w:rsid w:val="004A41F0"/>
    <w:rsid w:val="004A663F"/>
    <w:rsid w:val="004B12B8"/>
    <w:rsid w:val="004B1576"/>
    <w:rsid w:val="004B7132"/>
    <w:rsid w:val="004B7336"/>
    <w:rsid w:val="004C202C"/>
    <w:rsid w:val="004C57CB"/>
    <w:rsid w:val="004C6459"/>
    <w:rsid w:val="004C6DF3"/>
    <w:rsid w:val="004D2988"/>
    <w:rsid w:val="004D4BB4"/>
    <w:rsid w:val="004D626A"/>
    <w:rsid w:val="004D655F"/>
    <w:rsid w:val="004D65FC"/>
    <w:rsid w:val="004D7474"/>
    <w:rsid w:val="004D7A45"/>
    <w:rsid w:val="004E063D"/>
    <w:rsid w:val="004E2335"/>
    <w:rsid w:val="004E3B37"/>
    <w:rsid w:val="004E5049"/>
    <w:rsid w:val="004E76F2"/>
    <w:rsid w:val="004F304A"/>
    <w:rsid w:val="00503C0D"/>
    <w:rsid w:val="005060C9"/>
    <w:rsid w:val="00506488"/>
    <w:rsid w:val="005078E9"/>
    <w:rsid w:val="00510EA7"/>
    <w:rsid w:val="00512A85"/>
    <w:rsid w:val="00513851"/>
    <w:rsid w:val="00513E79"/>
    <w:rsid w:val="00517521"/>
    <w:rsid w:val="00522093"/>
    <w:rsid w:val="00522515"/>
    <w:rsid w:val="00526AFC"/>
    <w:rsid w:val="00526D8A"/>
    <w:rsid w:val="0052710E"/>
    <w:rsid w:val="0052736B"/>
    <w:rsid w:val="0053371F"/>
    <w:rsid w:val="00537753"/>
    <w:rsid w:val="00542113"/>
    <w:rsid w:val="00547D67"/>
    <w:rsid w:val="005524CE"/>
    <w:rsid w:val="005531F3"/>
    <w:rsid w:val="00555CFB"/>
    <w:rsid w:val="00555F4F"/>
    <w:rsid w:val="00556439"/>
    <w:rsid w:val="00556939"/>
    <w:rsid w:val="0056055F"/>
    <w:rsid w:val="0056098E"/>
    <w:rsid w:val="00561341"/>
    <w:rsid w:val="00564436"/>
    <w:rsid w:val="005671AA"/>
    <w:rsid w:val="00567770"/>
    <w:rsid w:val="00572522"/>
    <w:rsid w:val="00574D5F"/>
    <w:rsid w:val="00576106"/>
    <w:rsid w:val="00581131"/>
    <w:rsid w:val="0058488F"/>
    <w:rsid w:val="0058716D"/>
    <w:rsid w:val="0059023D"/>
    <w:rsid w:val="005908ED"/>
    <w:rsid w:val="00593FEC"/>
    <w:rsid w:val="00597CB3"/>
    <w:rsid w:val="005A11D1"/>
    <w:rsid w:val="005A25FB"/>
    <w:rsid w:val="005A4536"/>
    <w:rsid w:val="005A59D8"/>
    <w:rsid w:val="005B4E95"/>
    <w:rsid w:val="005B5388"/>
    <w:rsid w:val="005B5CD6"/>
    <w:rsid w:val="005B673D"/>
    <w:rsid w:val="005B6FE9"/>
    <w:rsid w:val="005C25A6"/>
    <w:rsid w:val="005C41E3"/>
    <w:rsid w:val="005C4C32"/>
    <w:rsid w:val="005C53B8"/>
    <w:rsid w:val="005C7E25"/>
    <w:rsid w:val="005D4ACF"/>
    <w:rsid w:val="005D7D3D"/>
    <w:rsid w:val="005E06E8"/>
    <w:rsid w:val="005E3019"/>
    <w:rsid w:val="005E706A"/>
    <w:rsid w:val="005E753B"/>
    <w:rsid w:val="005E7E54"/>
    <w:rsid w:val="005F15C1"/>
    <w:rsid w:val="005F16D1"/>
    <w:rsid w:val="005F3388"/>
    <w:rsid w:val="006000D1"/>
    <w:rsid w:val="006026B9"/>
    <w:rsid w:val="00603607"/>
    <w:rsid w:val="00603F49"/>
    <w:rsid w:val="00606978"/>
    <w:rsid w:val="00610619"/>
    <w:rsid w:val="00610975"/>
    <w:rsid w:val="0062125E"/>
    <w:rsid w:val="0062212B"/>
    <w:rsid w:val="0062260D"/>
    <w:rsid w:val="00622FD4"/>
    <w:rsid w:val="00623369"/>
    <w:rsid w:val="006300CE"/>
    <w:rsid w:val="006319CC"/>
    <w:rsid w:val="00634500"/>
    <w:rsid w:val="006357E2"/>
    <w:rsid w:val="00637069"/>
    <w:rsid w:val="006372F9"/>
    <w:rsid w:val="0063758D"/>
    <w:rsid w:val="00637AAF"/>
    <w:rsid w:val="00641107"/>
    <w:rsid w:val="00641797"/>
    <w:rsid w:val="00644032"/>
    <w:rsid w:val="006506D0"/>
    <w:rsid w:val="00650862"/>
    <w:rsid w:val="00650E75"/>
    <w:rsid w:val="00652AA2"/>
    <w:rsid w:val="0066461A"/>
    <w:rsid w:val="00667569"/>
    <w:rsid w:val="006702B3"/>
    <w:rsid w:val="006732DD"/>
    <w:rsid w:val="00674492"/>
    <w:rsid w:val="00674A8B"/>
    <w:rsid w:val="006835FA"/>
    <w:rsid w:val="00690296"/>
    <w:rsid w:val="00690539"/>
    <w:rsid w:val="00690585"/>
    <w:rsid w:val="00690C4F"/>
    <w:rsid w:val="0069292A"/>
    <w:rsid w:val="00692A58"/>
    <w:rsid w:val="00692F0C"/>
    <w:rsid w:val="006964E2"/>
    <w:rsid w:val="006970C3"/>
    <w:rsid w:val="006A1511"/>
    <w:rsid w:val="006A1FD4"/>
    <w:rsid w:val="006A5E12"/>
    <w:rsid w:val="006A621C"/>
    <w:rsid w:val="006B0DA3"/>
    <w:rsid w:val="006B0FCC"/>
    <w:rsid w:val="006B344A"/>
    <w:rsid w:val="006C0AF0"/>
    <w:rsid w:val="006C45BC"/>
    <w:rsid w:val="006C5789"/>
    <w:rsid w:val="006C5EBC"/>
    <w:rsid w:val="006D24C9"/>
    <w:rsid w:val="006D35A1"/>
    <w:rsid w:val="006D4312"/>
    <w:rsid w:val="006D4FBF"/>
    <w:rsid w:val="006D5D42"/>
    <w:rsid w:val="006E43BE"/>
    <w:rsid w:val="006F2199"/>
    <w:rsid w:val="006F428C"/>
    <w:rsid w:val="006F55C7"/>
    <w:rsid w:val="007012D3"/>
    <w:rsid w:val="007033A9"/>
    <w:rsid w:val="00706547"/>
    <w:rsid w:val="007100F6"/>
    <w:rsid w:val="007117F6"/>
    <w:rsid w:val="0071336B"/>
    <w:rsid w:val="00716CD2"/>
    <w:rsid w:val="0072185F"/>
    <w:rsid w:val="00735A9F"/>
    <w:rsid w:val="0073673B"/>
    <w:rsid w:val="00737FC4"/>
    <w:rsid w:val="00741FD2"/>
    <w:rsid w:val="007442D1"/>
    <w:rsid w:val="0074554E"/>
    <w:rsid w:val="007478D2"/>
    <w:rsid w:val="00747EB3"/>
    <w:rsid w:val="00752BE7"/>
    <w:rsid w:val="0075786D"/>
    <w:rsid w:val="007646AA"/>
    <w:rsid w:val="00764FDE"/>
    <w:rsid w:val="00765F75"/>
    <w:rsid w:val="00774808"/>
    <w:rsid w:val="00774C3D"/>
    <w:rsid w:val="00776370"/>
    <w:rsid w:val="00776AB7"/>
    <w:rsid w:val="00781730"/>
    <w:rsid w:val="00781936"/>
    <w:rsid w:val="00781FA1"/>
    <w:rsid w:val="0078421C"/>
    <w:rsid w:val="00785989"/>
    <w:rsid w:val="00786400"/>
    <w:rsid w:val="0078698F"/>
    <w:rsid w:val="007873A9"/>
    <w:rsid w:val="00787D44"/>
    <w:rsid w:val="00791B01"/>
    <w:rsid w:val="00794A33"/>
    <w:rsid w:val="007969F3"/>
    <w:rsid w:val="007A1386"/>
    <w:rsid w:val="007A41CB"/>
    <w:rsid w:val="007A4A7D"/>
    <w:rsid w:val="007A7268"/>
    <w:rsid w:val="007B04BF"/>
    <w:rsid w:val="007B0787"/>
    <w:rsid w:val="007B26C7"/>
    <w:rsid w:val="007B2B61"/>
    <w:rsid w:val="007B3AD9"/>
    <w:rsid w:val="007B7AF5"/>
    <w:rsid w:val="007C0D11"/>
    <w:rsid w:val="007C0D69"/>
    <w:rsid w:val="007C257D"/>
    <w:rsid w:val="007C2F5D"/>
    <w:rsid w:val="007C58D1"/>
    <w:rsid w:val="007C5D42"/>
    <w:rsid w:val="007D372E"/>
    <w:rsid w:val="007D5DA8"/>
    <w:rsid w:val="007D6571"/>
    <w:rsid w:val="007E02D8"/>
    <w:rsid w:val="007E1E4A"/>
    <w:rsid w:val="007E3A68"/>
    <w:rsid w:val="007E6F89"/>
    <w:rsid w:val="007E76F6"/>
    <w:rsid w:val="007F165A"/>
    <w:rsid w:val="007F17BF"/>
    <w:rsid w:val="007F27D8"/>
    <w:rsid w:val="007F4543"/>
    <w:rsid w:val="007F6742"/>
    <w:rsid w:val="008005A2"/>
    <w:rsid w:val="008030D9"/>
    <w:rsid w:val="0080582E"/>
    <w:rsid w:val="00807B71"/>
    <w:rsid w:val="00826A54"/>
    <w:rsid w:val="00827512"/>
    <w:rsid w:val="0083614F"/>
    <w:rsid w:val="00837FCF"/>
    <w:rsid w:val="008415AA"/>
    <w:rsid w:val="0084690F"/>
    <w:rsid w:val="00847334"/>
    <w:rsid w:val="00847B07"/>
    <w:rsid w:val="00855F99"/>
    <w:rsid w:val="00857D42"/>
    <w:rsid w:val="0086284B"/>
    <w:rsid w:val="00863CAD"/>
    <w:rsid w:val="0086746B"/>
    <w:rsid w:val="008722B7"/>
    <w:rsid w:val="00874D0D"/>
    <w:rsid w:val="00877179"/>
    <w:rsid w:val="0088159C"/>
    <w:rsid w:val="00883163"/>
    <w:rsid w:val="0088638A"/>
    <w:rsid w:val="00890FDF"/>
    <w:rsid w:val="0089455E"/>
    <w:rsid w:val="00895D7F"/>
    <w:rsid w:val="008A0AE8"/>
    <w:rsid w:val="008A1AF1"/>
    <w:rsid w:val="008A4379"/>
    <w:rsid w:val="008A6C49"/>
    <w:rsid w:val="008B0207"/>
    <w:rsid w:val="008B2050"/>
    <w:rsid w:val="008B4DA0"/>
    <w:rsid w:val="008B637F"/>
    <w:rsid w:val="008C155E"/>
    <w:rsid w:val="008C2590"/>
    <w:rsid w:val="008C2827"/>
    <w:rsid w:val="008C3704"/>
    <w:rsid w:val="008C5021"/>
    <w:rsid w:val="008C6A90"/>
    <w:rsid w:val="008C6CFC"/>
    <w:rsid w:val="008E287F"/>
    <w:rsid w:val="008E60B0"/>
    <w:rsid w:val="008E7E92"/>
    <w:rsid w:val="008E7F88"/>
    <w:rsid w:val="008F1001"/>
    <w:rsid w:val="008F3BA9"/>
    <w:rsid w:val="009070C9"/>
    <w:rsid w:val="009104BA"/>
    <w:rsid w:val="00914903"/>
    <w:rsid w:val="0091601F"/>
    <w:rsid w:val="00917609"/>
    <w:rsid w:val="00921F09"/>
    <w:rsid w:val="00922394"/>
    <w:rsid w:val="00926F67"/>
    <w:rsid w:val="0092721E"/>
    <w:rsid w:val="00932B30"/>
    <w:rsid w:val="009331B8"/>
    <w:rsid w:val="00933C43"/>
    <w:rsid w:val="0093561F"/>
    <w:rsid w:val="0094309C"/>
    <w:rsid w:val="00945824"/>
    <w:rsid w:val="00945BC4"/>
    <w:rsid w:val="00945F96"/>
    <w:rsid w:val="0094782D"/>
    <w:rsid w:val="00953A98"/>
    <w:rsid w:val="00956678"/>
    <w:rsid w:val="009573F8"/>
    <w:rsid w:val="00961965"/>
    <w:rsid w:val="0096534D"/>
    <w:rsid w:val="00965DAA"/>
    <w:rsid w:val="0097174A"/>
    <w:rsid w:val="00971E9E"/>
    <w:rsid w:val="00977BFA"/>
    <w:rsid w:val="00980873"/>
    <w:rsid w:val="009809CD"/>
    <w:rsid w:val="00982129"/>
    <w:rsid w:val="009828F4"/>
    <w:rsid w:val="0098352D"/>
    <w:rsid w:val="00986AEC"/>
    <w:rsid w:val="00990B82"/>
    <w:rsid w:val="009927A3"/>
    <w:rsid w:val="009A1B7E"/>
    <w:rsid w:val="009A337D"/>
    <w:rsid w:val="009A35B7"/>
    <w:rsid w:val="009A43C8"/>
    <w:rsid w:val="009A5606"/>
    <w:rsid w:val="009A781C"/>
    <w:rsid w:val="009B3841"/>
    <w:rsid w:val="009B5DD1"/>
    <w:rsid w:val="009C3273"/>
    <w:rsid w:val="009C45A9"/>
    <w:rsid w:val="009C5636"/>
    <w:rsid w:val="009C5668"/>
    <w:rsid w:val="009C5D27"/>
    <w:rsid w:val="009C69B9"/>
    <w:rsid w:val="009C6AB2"/>
    <w:rsid w:val="009C7A54"/>
    <w:rsid w:val="009D2CFF"/>
    <w:rsid w:val="009D3B80"/>
    <w:rsid w:val="009D4B28"/>
    <w:rsid w:val="009D76CA"/>
    <w:rsid w:val="009E46B5"/>
    <w:rsid w:val="009E4D70"/>
    <w:rsid w:val="009E5524"/>
    <w:rsid w:val="009E55F7"/>
    <w:rsid w:val="009E6211"/>
    <w:rsid w:val="009F11A5"/>
    <w:rsid w:val="009F2391"/>
    <w:rsid w:val="009F3518"/>
    <w:rsid w:val="009F53D8"/>
    <w:rsid w:val="009F7CBC"/>
    <w:rsid w:val="00A0147C"/>
    <w:rsid w:val="00A0302B"/>
    <w:rsid w:val="00A04E77"/>
    <w:rsid w:val="00A05EFF"/>
    <w:rsid w:val="00A15D08"/>
    <w:rsid w:val="00A209F6"/>
    <w:rsid w:val="00A21DC1"/>
    <w:rsid w:val="00A274B6"/>
    <w:rsid w:val="00A276AE"/>
    <w:rsid w:val="00A278DE"/>
    <w:rsid w:val="00A32339"/>
    <w:rsid w:val="00A354A7"/>
    <w:rsid w:val="00A379E7"/>
    <w:rsid w:val="00A41B0A"/>
    <w:rsid w:val="00A44478"/>
    <w:rsid w:val="00A45A5E"/>
    <w:rsid w:val="00A5002F"/>
    <w:rsid w:val="00A511BD"/>
    <w:rsid w:val="00A519DF"/>
    <w:rsid w:val="00A528A8"/>
    <w:rsid w:val="00A53E4F"/>
    <w:rsid w:val="00A634DD"/>
    <w:rsid w:val="00A64F97"/>
    <w:rsid w:val="00A6524E"/>
    <w:rsid w:val="00A65723"/>
    <w:rsid w:val="00A65780"/>
    <w:rsid w:val="00A66587"/>
    <w:rsid w:val="00A7019B"/>
    <w:rsid w:val="00A70495"/>
    <w:rsid w:val="00A70508"/>
    <w:rsid w:val="00A7103B"/>
    <w:rsid w:val="00A73BED"/>
    <w:rsid w:val="00A75CF3"/>
    <w:rsid w:val="00A777C7"/>
    <w:rsid w:val="00A839A7"/>
    <w:rsid w:val="00A83FD6"/>
    <w:rsid w:val="00A85936"/>
    <w:rsid w:val="00A85DF5"/>
    <w:rsid w:val="00A9021D"/>
    <w:rsid w:val="00A91FC7"/>
    <w:rsid w:val="00A95530"/>
    <w:rsid w:val="00A97E74"/>
    <w:rsid w:val="00AA0039"/>
    <w:rsid w:val="00AA2949"/>
    <w:rsid w:val="00AA2B72"/>
    <w:rsid w:val="00AA56BD"/>
    <w:rsid w:val="00AA5CD1"/>
    <w:rsid w:val="00AB389B"/>
    <w:rsid w:val="00AB3EA6"/>
    <w:rsid w:val="00AC11D1"/>
    <w:rsid w:val="00AC5C09"/>
    <w:rsid w:val="00AC60AF"/>
    <w:rsid w:val="00AC674C"/>
    <w:rsid w:val="00AC6C16"/>
    <w:rsid w:val="00AC76CB"/>
    <w:rsid w:val="00AC7E29"/>
    <w:rsid w:val="00AD1D64"/>
    <w:rsid w:val="00AD2C87"/>
    <w:rsid w:val="00AD45EF"/>
    <w:rsid w:val="00AD54B6"/>
    <w:rsid w:val="00AD7545"/>
    <w:rsid w:val="00AE5548"/>
    <w:rsid w:val="00B004A7"/>
    <w:rsid w:val="00B0091F"/>
    <w:rsid w:val="00B024C1"/>
    <w:rsid w:val="00B03D31"/>
    <w:rsid w:val="00B06879"/>
    <w:rsid w:val="00B146C3"/>
    <w:rsid w:val="00B150F4"/>
    <w:rsid w:val="00B154D9"/>
    <w:rsid w:val="00B16CFF"/>
    <w:rsid w:val="00B174E7"/>
    <w:rsid w:val="00B20BF2"/>
    <w:rsid w:val="00B2588B"/>
    <w:rsid w:val="00B25C40"/>
    <w:rsid w:val="00B31D23"/>
    <w:rsid w:val="00B3756C"/>
    <w:rsid w:val="00B42917"/>
    <w:rsid w:val="00B465AC"/>
    <w:rsid w:val="00B47897"/>
    <w:rsid w:val="00B50098"/>
    <w:rsid w:val="00B52A0A"/>
    <w:rsid w:val="00B53983"/>
    <w:rsid w:val="00B5646B"/>
    <w:rsid w:val="00B568DB"/>
    <w:rsid w:val="00B572DA"/>
    <w:rsid w:val="00B63AED"/>
    <w:rsid w:val="00B6513D"/>
    <w:rsid w:val="00B654D7"/>
    <w:rsid w:val="00B659DF"/>
    <w:rsid w:val="00B70BD3"/>
    <w:rsid w:val="00B74143"/>
    <w:rsid w:val="00B75204"/>
    <w:rsid w:val="00B7730E"/>
    <w:rsid w:val="00B82844"/>
    <w:rsid w:val="00B830C6"/>
    <w:rsid w:val="00B911CE"/>
    <w:rsid w:val="00B92CA9"/>
    <w:rsid w:val="00B94780"/>
    <w:rsid w:val="00B96182"/>
    <w:rsid w:val="00B96274"/>
    <w:rsid w:val="00B97BEF"/>
    <w:rsid w:val="00BA050F"/>
    <w:rsid w:val="00BA27BC"/>
    <w:rsid w:val="00BA2E52"/>
    <w:rsid w:val="00BA4DB4"/>
    <w:rsid w:val="00BA6798"/>
    <w:rsid w:val="00BB04D2"/>
    <w:rsid w:val="00BB0F76"/>
    <w:rsid w:val="00BB78C0"/>
    <w:rsid w:val="00BC46B8"/>
    <w:rsid w:val="00BC75E7"/>
    <w:rsid w:val="00BD0CD6"/>
    <w:rsid w:val="00BD220C"/>
    <w:rsid w:val="00BD5457"/>
    <w:rsid w:val="00BD5EF6"/>
    <w:rsid w:val="00BE0158"/>
    <w:rsid w:val="00BE182E"/>
    <w:rsid w:val="00BE6513"/>
    <w:rsid w:val="00BE69CF"/>
    <w:rsid w:val="00BE7E35"/>
    <w:rsid w:val="00BF0E06"/>
    <w:rsid w:val="00BF441D"/>
    <w:rsid w:val="00C03C34"/>
    <w:rsid w:val="00C0451B"/>
    <w:rsid w:val="00C065F1"/>
    <w:rsid w:val="00C114B4"/>
    <w:rsid w:val="00C15CA9"/>
    <w:rsid w:val="00C17119"/>
    <w:rsid w:val="00C21364"/>
    <w:rsid w:val="00C25238"/>
    <w:rsid w:val="00C26E10"/>
    <w:rsid w:val="00C306B1"/>
    <w:rsid w:val="00C30E01"/>
    <w:rsid w:val="00C33865"/>
    <w:rsid w:val="00C33D67"/>
    <w:rsid w:val="00C342C3"/>
    <w:rsid w:val="00C3492F"/>
    <w:rsid w:val="00C34B60"/>
    <w:rsid w:val="00C4078F"/>
    <w:rsid w:val="00C40D78"/>
    <w:rsid w:val="00C43892"/>
    <w:rsid w:val="00C47A19"/>
    <w:rsid w:val="00C50D9C"/>
    <w:rsid w:val="00C51A83"/>
    <w:rsid w:val="00C51D94"/>
    <w:rsid w:val="00C533C0"/>
    <w:rsid w:val="00C54B0E"/>
    <w:rsid w:val="00C55625"/>
    <w:rsid w:val="00C562EC"/>
    <w:rsid w:val="00C56B00"/>
    <w:rsid w:val="00C61111"/>
    <w:rsid w:val="00C62012"/>
    <w:rsid w:val="00C63914"/>
    <w:rsid w:val="00C63ECB"/>
    <w:rsid w:val="00C67202"/>
    <w:rsid w:val="00C67671"/>
    <w:rsid w:val="00C718DD"/>
    <w:rsid w:val="00C73D01"/>
    <w:rsid w:val="00C746B1"/>
    <w:rsid w:val="00C83CF6"/>
    <w:rsid w:val="00C84EE3"/>
    <w:rsid w:val="00C915BE"/>
    <w:rsid w:val="00C9438D"/>
    <w:rsid w:val="00C95509"/>
    <w:rsid w:val="00C95648"/>
    <w:rsid w:val="00C962B0"/>
    <w:rsid w:val="00C96876"/>
    <w:rsid w:val="00C96E47"/>
    <w:rsid w:val="00C97C33"/>
    <w:rsid w:val="00CA1C7E"/>
    <w:rsid w:val="00CA342B"/>
    <w:rsid w:val="00CA7EA4"/>
    <w:rsid w:val="00CB035B"/>
    <w:rsid w:val="00CB10E0"/>
    <w:rsid w:val="00CB534D"/>
    <w:rsid w:val="00CB7362"/>
    <w:rsid w:val="00CB7BC1"/>
    <w:rsid w:val="00CC0113"/>
    <w:rsid w:val="00CC03BF"/>
    <w:rsid w:val="00CC1EFC"/>
    <w:rsid w:val="00CC44DD"/>
    <w:rsid w:val="00CC5D2F"/>
    <w:rsid w:val="00CC66C4"/>
    <w:rsid w:val="00CD0E99"/>
    <w:rsid w:val="00CD12C1"/>
    <w:rsid w:val="00CD2C93"/>
    <w:rsid w:val="00CD35E2"/>
    <w:rsid w:val="00CE02DE"/>
    <w:rsid w:val="00CE53F3"/>
    <w:rsid w:val="00CE6AA9"/>
    <w:rsid w:val="00CE79BA"/>
    <w:rsid w:val="00CF5BDF"/>
    <w:rsid w:val="00CF5D13"/>
    <w:rsid w:val="00CF78C4"/>
    <w:rsid w:val="00D002F6"/>
    <w:rsid w:val="00D01B33"/>
    <w:rsid w:val="00D01CEB"/>
    <w:rsid w:val="00D071DD"/>
    <w:rsid w:val="00D07825"/>
    <w:rsid w:val="00D161B4"/>
    <w:rsid w:val="00D2174B"/>
    <w:rsid w:val="00D21D24"/>
    <w:rsid w:val="00D22C58"/>
    <w:rsid w:val="00D23654"/>
    <w:rsid w:val="00D27BCE"/>
    <w:rsid w:val="00D302D5"/>
    <w:rsid w:val="00D302E7"/>
    <w:rsid w:val="00D311D5"/>
    <w:rsid w:val="00D363C1"/>
    <w:rsid w:val="00D37BD4"/>
    <w:rsid w:val="00D40031"/>
    <w:rsid w:val="00D42ABD"/>
    <w:rsid w:val="00D44A17"/>
    <w:rsid w:val="00D51499"/>
    <w:rsid w:val="00D51B32"/>
    <w:rsid w:val="00D521D5"/>
    <w:rsid w:val="00D52CE8"/>
    <w:rsid w:val="00D52E22"/>
    <w:rsid w:val="00D54E2B"/>
    <w:rsid w:val="00D55532"/>
    <w:rsid w:val="00D6021B"/>
    <w:rsid w:val="00D609F7"/>
    <w:rsid w:val="00D61B9D"/>
    <w:rsid w:val="00D65062"/>
    <w:rsid w:val="00D66300"/>
    <w:rsid w:val="00D706CD"/>
    <w:rsid w:val="00D761F6"/>
    <w:rsid w:val="00D76638"/>
    <w:rsid w:val="00D766E6"/>
    <w:rsid w:val="00D77521"/>
    <w:rsid w:val="00D77672"/>
    <w:rsid w:val="00D77FAD"/>
    <w:rsid w:val="00D77FC1"/>
    <w:rsid w:val="00D82076"/>
    <w:rsid w:val="00D84838"/>
    <w:rsid w:val="00D84886"/>
    <w:rsid w:val="00D8544A"/>
    <w:rsid w:val="00D85969"/>
    <w:rsid w:val="00D85F34"/>
    <w:rsid w:val="00D86969"/>
    <w:rsid w:val="00D869BC"/>
    <w:rsid w:val="00D872C4"/>
    <w:rsid w:val="00D91FB1"/>
    <w:rsid w:val="00D93333"/>
    <w:rsid w:val="00D93D72"/>
    <w:rsid w:val="00D94264"/>
    <w:rsid w:val="00D964BD"/>
    <w:rsid w:val="00D973DE"/>
    <w:rsid w:val="00DA0EEF"/>
    <w:rsid w:val="00DA3A20"/>
    <w:rsid w:val="00DA5935"/>
    <w:rsid w:val="00DA727F"/>
    <w:rsid w:val="00DB0D78"/>
    <w:rsid w:val="00DB0F78"/>
    <w:rsid w:val="00DB282A"/>
    <w:rsid w:val="00DB392E"/>
    <w:rsid w:val="00DB6140"/>
    <w:rsid w:val="00DC3AD7"/>
    <w:rsid w:val="00DC5D0B"/>
    <w:rsid w:val="00DC7767"/>
    <w:rsid w:val="00DD0784"/>
    <w:rsid w:val="00DD2311"/>
    <w:rsid w:val="00DD3899"/>
    <w:rsid w:val="00DD68C9"/>
    <w:rsid w:val="00DD6D79"/>
    <w:rsid w:val="00DD78F5"/>
    <w:rsid w:val="00DD7C6C"/>
    <w:rsid w:val="00DE1533"/>
    <w:rsid w:val="00DE413C"/>
    <w:rsid w:val="00DE548E"/>
    <w:rsid w:val="00DE55E7"/>
    <w:rsid w:val="00DE5882"/>
    <w:rsid w:val="00DE787B"/>
    <w:rsid w:val="00DE7A63"/>
    <w:rsid w:val="00DF120D"/>
    <w:rsid w:val="00DF13EC"/>
    <w:rsid w:val="00DF3CF6"/>
    <w:rsid w:val="00E0054F"/>
    <w:rsid w:val="00E0397C"/>
    <w:rsid w:val="00E043D4"/>
    <w:rsid w:val="00E04B8E"/>
    <w:rsid w:val="00E21F5F"/>
    <w:rsid w:val="00E30C88"/>
    <w:rsid w:val="00E316A5"/>
    <w:rsid w:val="00E3494A"/>
    <w:rsid w:val="00E355B2"/>
    <w:rsid w:val="00E42AAA"/>
    <w:rsid w:val="00E45C51"/>
    <w:rsid w:val="00E50CE2"/>
    <w:rsid w:val="00E5154B"/>
    <w:rsid w:val="00E5260D"/>
    <w:rsid w:val="00E52B8C"/>
    <w:rsid w:val="00E57DD4"/>
    <w:rsid w:val="00E6404B"/>
    <w:rsid w:val="00E6617F"/>
    <w:rsid w:val="00E6657B"/>
    <w:rsid w:val="00E6687A"/>
    <w:rsid w:val="00E67AF0"/>
    <w:rsid w:val="00E67DFC"/>
    <w:rsid w:val="00E702B6"/>
    <w:rsid w:val="00E72109"/>
    <w:rsid w:val="00E74032"/>
    <w:rsid w:val="00E77E47"/>
    <w:rsid w:val="00E83CF4"/>
    <w:rsid w:val="00E84324"/>
    <w:rsid w:val="00E843EB"/>
    <w:rsid w:val="00E847FE"/>
    <w:rsid w:val="00E84D15"/>
    <w:rsid w:val="00E90D12"/>
    <w:rsid w:val="00E93437"/>
    <w:rsid w:val="00E94825"/>
    <w:rsid w:val="00E94860"/>
    <w:rsid w:val="00E95D2D"/>
    <w:rsid w:val="00E965B3"/>
    <w:rsid w:val="00E96E08"/>
    <w:rsid w:val="00EA010D"/>
    <w:rsid w:val="00EA3A62"/>
    <w:rsid w:val="00EA3FA1"/>
    <w:rsid w:val="00EA485C"/>
    <w:rsid w:val="00EA5B0C"/>
    <w:rsid w:val="00EA5CD9"/>
    <w:rsid w:val="00EA6D9E"/>
    <w:rsid w:val="00EA7684"/>
    <w:rsid w:val="00EB1091"/>
    <w:rsid w:val="00EB2DD6"/>
    <w:rsid w:val="00EC60E8"/>
    <w:rsid w:val="00EC7641"/>
    <w:rsid w:val="00ED2029"/>
    <w:rsid w:val="00ED5C5E"/>
    <w:rsid w:val="00EE18E8"/>
    <w:rsid w:val="00EE1BF2"/>
    <w:rsid w:val="00EE5C4F"/>
    <w:rsid w:val="00EF1C61"/>
    <w:rsid w:val="00EF2764"/>
    <w:rsid w:val="00EF437D"/>
    <w:rsid w:val="00EF7352"/>
    <w:rsid w:val="00F01D8F"/>
    <w:rsid w:val="00F04196"/>
    <w:rsid w:val="00F07632"/>
    <w:rsid w:val="00F104DE"/>
    <w:rsid w:val="00F11013"/>
    <w:rsid w:val="00F145ED"/>
    <w:rsid w:val="00F15515"/>
    <w:rsid w:val="00F21613"/>
    <w:rsid w:val="00F24EC2"/>
    <w:rsid w:val="00F30F6C"/>
    <w:rsid w:val="00F35A3D"/>
    <w:rsid w:val="00F363E8"/>
    <w:rsid w:val="00F379A2"/>
    <w:rsid w:val="00F37C26"/>
    <w:rsid w:val="00F411B0"/>
    <w:rsid w:val="00F4253B"/>
    <w:rsid w:val="00F450AB"/>
    <w:rsid w:val="00F45EF7"/>
    <w:rsid w:val="00F51BC9"/>
    <w:rsid w:val="00F54675"/>
    <w:rsid w:val="00F562DC"/>
    <w:rsid w:val="00F5640B"/>
    <w:rsid w:val="00F57345"/>
    <w:rsid w:val="00F61B67"/>
    <w:rsid w:val="00F63336"/>
    <w:rsid w:val="00F6389B"/>
    <w:rsid w:val="00F63DBC"/>
    <w:rsid w:val="00F646EC"/>
    <w:rsid w:val="00F66DDB"/>
    <w:rsid w:val="00F675F5"/>
    <w:rsid w:val="00F67623"/>
    <w:rsid w:val="00F75831"/>
    <w:rsid w:val="00F7646E"/>
    <w:rsid w:val="00F7750B"/>
    <w:rsid w:val="00F77C23"/>
    <w:rsid w:val="00F80C96"/>
    <w:rsid w:val="00F814CD"/>
    <w:rsid w:val="00F815F4"/>
    <w:rsid w:val="00F82055"/>
    <w:rsid w:val="00F90859"/>
    <w:rsid w:val="00F9099E"/>
    <w:rsid w:val="00F92B1A"/>
    <w:rsid w:val="00F938A0"/>
    <w:rsid w:val="00F943B2"/>
    <w:rsid w:val="00F948C3"/>
    <w:rsid w:val="00F94D57"/>
    <w:rsid w:val="00F9606D"/>
    <w:rsid w:val="00FA187D"/>
    <w:rsid w:val="00FA2DE0"/>
    <w:rsid w:val="00FA5383"/>
    <w:rsid w:val="00FA7149"/>
    <w:rsid w:val="00FB2D6B"/>
    <w:rsid w:val="00FB6140"/>
    <w:rsid w:val="00FC0238"/>
    <w:rsid w:val="00FC7AE7"/>
    <w:rsid w:val="00FD0D5C"/>
    <w:rsid w:val="00FD1029"/>
    <w:rsid w:val="00FD5266"/>
    <w:rsid w:val="00FD7C0B"/>
    <w:rsid w:val="00FE03E1"/>
    <w:rsid w:val="00FE2F23"/>
    <w:rsid w:val="00FF0084"/>
    <w:rsid w:val="00FF1227"/>
    <w:rsid w:val="00FF2E2F"/>
    <w:rsid w:val="00FF3314"/>
    <w:rsid w:val="00FF3666"/>
    <w:rsid w:val="00FF3712"/>
    <w:rsid w:val="00FF447A"/>
    <w:rsid w:val="00FF5777"/>
    <w:rsid w:val="017156C9"/>
    <w:rsid w:val="03E2169D"/>
    <w:rsid w:val="03E6762D"/>
    <w:rsid w:val="0427604F"/>
    <w:rsid w:val="04D97FE9"/>
    <w:rsid w:val="04DE2B14"/>
    <w:rsid w:val="05583FBE"/>
    <w:rsid w:val="07F33DE6"/>
    <w:rsid w:val="086E0C7D"/>
    <w:rsid w:val="08880738"/>
    <w:rsid w:val="0A223A1B"/>
    <w:rsid w:val="0A640CEF"/>
    <w:rsid w:val="0A894A4A"/>
    <w:rsid w:val="0B1D5B5E"/>
    <w:rsid w:val="0B5A2600"/>
    <w:rsid w:val="0D2E5BCC"/>
    <w:rsid w:val="0D7727BF"/>
    <w:rsid w:val="0DF41DD5"/>
    <w:rsid w:val="0F9248DF"/>
    <w:rsid w:val="10A548CC"/>
    <w:rsid w:val="114F25B3"/>
    <w:rsid w:val="11741284"/>
    <w:rsid w:val="130C4B44"/>
    <w:rsid w:val="13C130B3"/>
    <w:rsid w:val="15CE533A"/>
    <w:rsid w:val="15E47C22"/>
    <w:rsid w:val="15EA58BC"/>
    <w:rsid w:val="16C61DCE"/>
    <w:rsid w:val="17597DBA"/>
    <w:rsid w:val="17AE118D"/>
    <w:rsid w:val="199741BB"/>
    <w:rsid w:val="19BF36BA"/>
    <w:rsid w:val="1A187B2A"/>
    <w:rsid w:val="1CA7361F"/>
    <w:rsid w:val="1CA76FF0"/>
    <w:rsid w:val="1D965E54"/>
    <w:rsid w:val="1E172DA7"/>
    <w:rsid w:val="1F8540E8"/>
    <w:rsid w:val="20EC6426"/>
    <w:rsid w:val="2150012D"/>
    <w:rsid w:val="21AB068F"/>
    <w:rsid w:val="230F10A0"/>
    <w:rsid w:val="234F2F92"/>
    <w:rsid w:val="23F57CAA"/>
    <w:rsid w:val="240E0055"/>
    <w:rsid w:val="24AE530C"/>
    <w:rsid w:val="26801B16"/>
    <w:rsid w:val="278A329F"/>
    <w:rsid w:val="27BD29B1"/>
    <w:rsid w:val="27C4215C"/>
    <w:rsid w:val="27CC0D3E"/>
    <w:rsid w:val="28000D66"/>
    <w:rsid w:val="280526A7"/>
    <w:rsid w:val="28111442"/>
    <w:rsid w:val="28833FE0"/>
    <w:rsid w:val="28BC5E4A"/>
    <w:rsid w:val="294C310C"/>
    <w:rsid w:val="29E7186F"/>
    <w:rsid w:val="2A22629A"/>
    <w:rsid w:val="2A9F1836"/>
    <w:rsid w:val="2AA34387"/>
    <w:rsid w:val="2C3B39D3"/>
    <w:rsid w:val="2CF40882"/>
    <w:rsid w:val="2DED7884"/>
    <w:rsid w:val="30F47B39"/>
    <w:rsid w:val="31517033"/>
    <w:rsid w:val="31CA4D28"/>
    <w:rsid w:val="32134EF1"/>
    <w:rsid w:val="325C2FDC"/>
    <w:rsid w:val="3277086C"/>
    <w:rsid w:val="337427A1"/>
    <w:rsid w:val="34A144CC"/>
    <w:rsid w:val="35AD7D52"/>
    <w:rsid w:val="35F7680A"/>
    <w:rsid w:val="38446119"/>
    <w:rsid w:val="38564E93"/>
    <w:rsid w:val="389937EC"/>
    <w:rsid w:val="390E068D"/>
    <w:rsid w:val="3A573952"/>
    <w:rsid w:val="3BBF789E"/>
    <w:rsid w:val="3DA6082B"/>
    <w:rsid w:val="3E2369C0"/>
    <w:rsid w:val="3E6C23F8"/>
    <w:rsid w:val="40180532"/>
    <w:rsid w:val="405A0208"/>
    <w:rsid w:val="42DE6887"/>
    <w:rsid w:val="44133CDD"/>
    <w:rsid w:val="44DB3988"/>
    <w:rsid w:val="47976EDA"/>
    <w:rsid w:val="48230705"/>
    <w:rsid w:val="48A14886"/>
    <w:rsid w:val="4A194517"/>
    <w:rsid w:val="4C885379"/>
    <w:rsid w:val="4C954829"/>
    <w:rsid w:val="4DB24810"/>
    <w:rsid w:val="50A175FD"/>
    <w:rsid w:val="51A041DE"/>
    <w:rsid w:val="51BD57B4"/>
    <w:rsid w:val="51D40315"/>
    <w:rsid w:val="523C421E"/>
    <w:rsid w:val="53675695"/>
    <w:rsid w:val="53CF11CD"/>
    <w:rsid w:val="54C5525C"/>
    <w:rsid w:val="54CD387A"/>
    <w:rsid w:val="55F351DE"/>
    <w:rsid w:val="55FA7B0A"/>
    <w:rsid w:val="56355254"/>
    <w:rsid w:val="565822BD"/>
    <w:rsid w:val="567C09E1"/>
    <w:rsid w:val="56C50999"/>
    <w:rsid w:val="580B23B4"/>
    <w:rsid w:val="58AA609E"/>
    <w:rsid w:val="58D80994"/>
    <w:rsid w:val="58E979D4"/>
    <w:rsid w:val="59115796"/>
    <w:rsid w:val="591A3863"/>
    <w:rsid w:val="5A7F3859"/>
    <w:rsid w:val="5AB0369E"/>
    <w:rsid w:val="5AB71FF9"/>
    <w:rsid w:val="5B997CEC"/>
    <w:rsid w:val="5BEC2F3F"/>
    <w:rsid w:val="5CC95F22"/>
    <w:rsid w:val="5D5D34B9"/>
    <w:rsid w:val="5D735427"/>
    <w:rsid w:val="5DE82B51"/>
    <w:rsid w:val="5E542C86"/>
    <w:rsid w:val="5F4F18B1"/>
    <w:rsid w:val="605A13DA"/>
    <w:rsid w:val="60A33010"/>
    <w:rsid w:val="610252E7"/>
    <w:rsid w:val="610E3E7B"/>
    <w:rsid w:val="61E35EB2"/>
    <w:rsid w:val="631E7F54"/>
    <w:rsid w:val="634567B9"/>
    <w:rsid w:val="637F5D13"/>
    <w:rsid w:val="63B20FF6"/>
    <w:rsid w:val="63E217BE"/>
    <w:rsid w:val="656824EF"/>
    <w:rsid w:val="66353070"/>
    <w:rsid w:val="66BB54AC"/>
    <w:rsid w:val="674B4EAE"/>
    <w:rsid w:val="67831EEE"/>
    <w:rsid w:val="682B0A0E"/>
    <w:rsid w:val="6905228C"/>
    <w:rsid w:val="6928576B"/>
    <w:rsid w:val="6964491A"/>
    <w:rsid w:val="6A41747C"/>
    <w:rsid w:val="6BA4631A"/>
    <w:rsid w:val="6BC105EA"/>
    <w:rsid w:val="6C4A48E8"/>
    <w:rsid w:val="6CBA278A"/>
    <w:rsid w:val="6D3366DA"/>
    <w:rsid w:val="6DA53BFF"/>
    <w:rsid w:val="6DAE2F97"/>
    <w:rsid w:val="6E262F4F"/>
    <w:rsid w:val="6E3F672E"/>
    <w:rsid w:val="6E8359FA"/>
    <w:rsid w:val="70453CCD"/>
    <w:rsid w:val="71101551"/>
    <w:rsid w:val="73482E59"/>
    <w:rsid w:val="73E91CC6"/>
    <w:rsid w:val="76842203"/>
    <w:rsid w:val="77673CD1"/>
    <w:rsid w:val="780D2EC9"/>
    <w:rsid w:val="7B331531"/>
    <w:rsid w:val="7BB76C46"/>
    <w:rsid w:val="7DC10687"/>
    <w:rsid w:val="7E1068A1"/>
    <w:rsid w:val="7F0A0882"/>
    <w:rsid w:val="7F2F26A0"/>
    <w:rsid w:val="7F753293"/>
    <w:rsid w:val="7F8B1CE5"/>
    <w:rsid w:val="7F993203"/>
    <w:rsid w:val="7FB045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5A6"/>
    <w:pPr>
      <w:widowControl w:val="0"/>
      <w:jc w:val="both"/>
    </w:pPr>
    <w:rPr>
      <w:kern w:val="2"/>
      <w:sz w:val="21"/>
      <w:szCs w:val="24"/>
    </w:rPr>
  </w:style>
  <w:style w:type="paragraph" w:styleId="1">
    <w:name w:val="heading 1"/>
    <w:basedOn w:val="a"/>
    <w:next w:val="a"/>
    <w:link w:val="1Char"/>
    <w:qFormat/>
    <w:rsid w:val="005C25A6"/>
    <w:pPr>
      <w:keepNext/>
      <w:widowControl/>
      <w:jc w:val="left"/>
      <w:outlineLvl w:val="0"/>
    </w:pPr>
    <w:rPr>
      <w:b/>
      <w:bCs/>
      <w:kern w:val="0"/>
      <w:sz w:val="24"/>
    </w:rPr>
  </w:style>
  <w:style w:type="paragraph" w:styleId="2">
    <w:name w:val="heading 2"/>
    <w:basedOn w:val="a"/>
    <w:next w:val="a"/>
    <w:link w:val="2Char"/>
    <w:qFormat/>
    <w:rsid w:val="005C25A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C25A6"/>
    <w:pPr>
      <w:keepNext/>
      <w:outlineLvl w:val="2"/>
    </w:pPr>
    <w:rPr>
      <w:rFonts w:ascii="楷体_GB2312" w:eastAsia="楷体_GB2312" w:hAnsi="宋体"/>
      <w:b/>
      <w:bCs/>
      <w:sz w:val="32"/>
    </w:rPr>
  </w:style>
  <w:style w:type="paragraph" w:styleId="4">
    <w:name w:val="heading 4"/>
    <w:basedOn w:val="a"/>
    <w:next w:val="a"/>
    <w:link w:val="4Char"/>
    <w:qFormat/>
    <w:rsid w:val="005C25A6"/>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basedOn w:val="a"/>
    <w:next w:val="a"/>
    <w:link w:val="5Char"/>
    <w:qFormat/>
    <w:rsid w:val="005C25A6"/>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Char"/>
    <w:qFormat/>
    <w:rsid w:val="005C25A6"/>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rsid w:val="005C25A6"/>
    <w:pPr>
      <w:keepNext/>
      <w:keepLines/>
      <w:widowControl/>
      <w:spacing w:before="240" w:after="64" w:line="320" w:lineRule="auto"/>
      <w:jc w:val="left"/>
      <w:outlineLvl w:val="6"/>
    </w:pPr>
    <w:rPr>
      <w:b/>
      <w:bCs/>
      <w:kern w:val="0"/>
      <w:sz w:val="24"/>
    </w:rPr>
  </w:style>
  <w:style w:type="paragraph" w:styleId="8">
    <w:name w:val="heading 8"/>
    <w:basedOn w:val="a"/>
    <w:next w:val="a"/>
    <w:link w:val="8Char"/>
    <w:qFormat/>
    <w:rsid w:val="005C25A6"/>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rsid w:val="005C25A6"/>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5C25A6"/>
    <w:rPr>
      <w:b/>
      <w:bCs/>
    </w:rPr>
  </w:style>
  <w:style w:type="paragraph" w:styleId="a4">
    <w:name w:val="annotation text"/>
    <w:basedOn w:val="a"/>
    <w:link w:val="Char0"/>
    <w:qFormat/>
    <w:rsid w:val="005C25A6"/>
    <w:pPr>
      <w:jc w:val="left"/>
    </w:pPr>
    <w:rPr>
      <w:rFonts w:asciiTheme="minorHAnsi" w:eastAsiaTheme="minorEastAsia" w:hAnsiTheme="minorHAnsi" w:cstheme="minorBidi"/>
    </w:rPr>
  </w:style>
  <w:style w:type="paragraph" w:styleId="70">
    <w:name w:val="toc 7"/>
    <w:basedOn w:val="a"/>
    <w:next w:val="a"/>
    <w:qFormat/>
    <w:rsid w:val="005C25A6"/>
    <w:pPr>
      <w:ind w:left="1260"/>
      <w:jc w:val="left"/>
    </w:pPr>
    <w:rPr>
      <w:rFonts w:ascii="Calibri" w:hAnsi="Calibri" w:cs="Calibri"/>
      <w:sz w:val="18"/>
      <w:szCs w:val="18"/>
    </w:rPr>
  </w:style>
  <w:style w:type="paragraph" w:styleId="a5">
    <w:name w:val="Normal Indent"/>
    <w:basedOn w:val="a"/>
    <w:link w:val="Char1"/>
    <w:qFormat/>
    <w:rsid w:val="005C25A6"/>
    <w:pPr>
      <w:ind w:firstLineChars="200" w:firstLine="420"/>
    </w:pPr>
    <w:rPr>
      <w:szCs w:val="21"/>
    </w:rPr>
  </w:style>
  <w:style w:type="paragraph" w:styleId="a6">
    <w:name w:val="Document Map"/>
    <w:basedOn w:val="a"/>
    <w:link w:val="Char2"/>
    <w:qFormat/>
    <w:rsid w:val="005C25A6"/>
    <w:pPr>
      <w:shd w:val="clear" w:color="auto" w:fill="000080"/>
    </w:pPr>
    <w:rPr>
      <w:szCs w:val="20"/>
    </w:rPr>
  </w:style>
  <w:style w:type="paragraph" w:styleId="30">
    <w:name w:val="Body Text 3"/>
    <w:basedOn w:val="a"/>
    <w:link w:val="3Char0"/>
    <w:qFormat/>
    <w:rsid w:val="005C25A6"/>
    <w:pPr>
      <w:spacing w:after="120"/>
    </w:pPr>
    <w:rPr>
      <w:sz w:val="16"/>
      <w:szCs w:val="16"/>
    </w:rPr>
  </w:style>
  <w:style w:type="paragraph" w:styleId="a7">
    <w:name w:val="Body Text"/>
    <w:basedOn w:val="a"/>
    <w:link w:val="Char3"/>
    <w:qFormat/>
    <w:rsid w:val="005C25A6"/>
    <w:pPr>
      <w:spacing w:after="120"/>
    </w:pPr>
  </w:style>
  <w:style w:type="paragraph" w:styleId="a8">
    <w:name w:val="Body Text Indent"/>
    <w:basedOn w:val="a"/>
    <w:link w:val="Char4"/>
    <w:qFormat/>
    <w:rsid w:val="005C25A6"/>
    <w:pPr>
      <w:spacing w:line="560" w:lineRule="exact"/>
      <w:ind w:left="300"/>
    </w:pPr>
    <w:rPr>
      <w:sz w:val="24"/>
    </w:rPr>
  </w:style>
  <w:style w:type="paragraph" w:styleId="50">
    <w:name w:val="toc 5"/>
    <w:basedOn w:val="a"/>
    <w:next w:val="a"/>
    <w:qFormat/>
    <w:rsid w:val="005C25A6"/>
    <w:pPr>
      <w:ind w:left="840"/>
      <w:jc w:val="left"/>
    </w:pPr>
    <w:rPr>
      <w:rFonts w:ascii="Calibri" w:hAnsi="Calibri" w:cs="Calibri"/>
      <w:sz w:val="18"/>
      <w:szCs w:val="18"/>
    </w:rPr>
  </w:style>
  <w:style w:type="paragraph" w:styleId="31">
    <w:name w:val="toc 3"/>
    <w:basedOn w:val="a"/>
    <w:next w:val="a"/>
    <w:uiPriority w:val="39"/>
    <w:qFormat/>
    <w:rsid w:val="005C25A6"/>
    <w:pPr>
      <w:ind w:left="420"/>
      <w:jc w:val="left"/>
    </w:pPr>
    <w:rPr>
      <w:rFonts w:ascii="Calibri" w:hAnsi="Calibri" w:cs="Calibri"/>
      <w:i/>
      <w:iCs/>
      <w:sz w:val="20"/>
      <w:szCs w:val="20"/>
    </w:rPr>
  </w:style>
  <w:style w:type="paragraph" w:styleId="a9">
    <w:name w:val="Plain Text"/>
    <w:basedOn w:val="a"/>
    <w:link w:val="Char5"/>
    <w:qFormat/>
    <w:rsid w:val="005C25A6"/>
    <w:rPr>
      <w:rFonts w:ascii="宋体" w:eastAsiaTheme="minorEastAsia" w:hAnsi="Courier New" w:cs="Courier New"/>
      <w:szCs w:val="21"/>
    </w:rPr>
  </w:style>
  <w:style w:type="paragraph" w:styleId="80">
    <w:name w:val="toc 8"/>
    <w:basedOn w:val="a"/>
    <w:next w:val="a"/>
    <w:qFormat/>
    <w:rsid w:val="005C25A6"/>
    <w:pPr>
      <w:ind w:left="1470"/>
      <w:jc w:val="left"/>
    </w:pPr>
    <w:rPr>
      <w:rFonts w:ascii="Calibri" w:hAnsi="Calibri" w:cs="Calibri"/>
      <w:sz w:val="18"/>
      <w:szCs w:val="18"/>
    </w:rPr>
  </w:style>
  <w:style w:type="paragraph" w:styleId="aa">
    <w:name w:val="Date"/>
    <w:basedOn w:val="a"/>
    <w:next w:val="a"/>
    <w:link w:val="Char6"/>
    <w:qFormat/>
    <w:rsid w:val="005C25A6"/>
    <w:pPr>
      <w:widowControl/>
    </w:pPr>
    <w:rPr>
      <w:rFonts w:ascii="宋体"/>
      <w:kern w:val="0"/>
      <w:szCs w:val="20"/>
    </w:rPr>
  </w:style>
  <w:style w:type="paragraph" w:styleId="20">
    <w:name w:val="Body Text Indent 2"/>
    <w:basedOn w:val="a"/>
    <w:link w:val="2Char0"/>
    <w:qFormat/>
    <w:rsid w:val="005C25A6"/>
    <w:pPr>
      <w:spacing w:line="540" w:lineRule="exact"/>
      <w:ind w:leftChars="220" w:left="462"/>
    </w:pPr>
    <w:rPr>
      <w:sz w:val="24"/>
    </w:rPr>
  </w:style>
  <w:style w:type="paragraph" w:styleId="ab">
    <w:name w:val="Balloon Text"/>
    <w:basedOn w:val="a"/>
    <w:link w:val="Char7"/>
    <w:qFormat/>
    <w:rsid w:val="005C25A6"/>
    <w:rPr>
      <w:rFonts w:asciiTheme="minorHAnsi" w:hAnsiTheme="minorHAnsi" w:cstheme="minorBidi"/>
      <w:sz w:val="18"/>
      <w:szCs w:val="22"/>
    </w:rPr>
  </w:style>
  <w:style w:type="paragraph" w:styleId="ac">
    <w:name w:val="footer"/>
    <w:basedOn w:val="a"/>
    <w:link w:val="Char8"/>
    <w:unhideWhenUsed/>
    <w:qFormat/>
    <w:rsid w:val="005C25A6"/>
    <w:pPr>
      <w:tabs>
        <w:tab w:val="center" w:pos="4153"/>
        <w:tab w:val="right" w:pos="8306"/>
      </w:tabs>
      <w:snapToGrid w:val="0"/>
      <w:jc w:val="left"/>
    </w:pPr>
    <w:rPr>
      <w:sz w:val="18"/>
      <w:szCs w:val="18"/>
    </w:rPr>
  </w:style>
  <w:style w:type="paragraph" w:styleId="ad">
    <w:name w:val="header"/>
    <w:basedOn w:val="a"/>
    <w:link w:val="Char9"/>
    <w:unhideWhenUsed/>
    <w:qFormat/>
    <w:rsid w:val="005C25A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C25A6"/>
    <w:pPr>
      <w:spacing w:before="120" w:after="120"/>
      <w:jc w:val="left"/>
    </w:pPr>
    <w:rPr>
      <w:rFonts w:ascii="Calibri" w:hAnsi="Calibri" w:cs="Calibri"/>
      <w:b/>
      <w:bCs/>
      <w:caps/>
      <w:szCs w:val="20"/>
    </w:rPr>
  </w:style>
  <w:style w:type="paragraph" w:styleId="40">
    <w:name w:val="toc 4"/>
    <w:basedOn w:val="a"/>
    <w:next w:val="a"/>
    <w:qFormat/>
    <w:rsid w:val="005C25A6"/>
    <w:pPr>
      <w:ind w:left="630"/>
      <w:jc w:val="left"/>
    </w:pPr>
    <w:rPr>
      <w:rFonts w:ascii="Calibri" w:hAnsi="Calibri" w:cs="Calibri"/>
      <w:sz w:val="18"/>
      <w:szCs w:val="18"/>
    </w:rPr>
  </w:style>
  <w:style w:type="paragraph" w:styleId="60">
    <w:name w:val="toc 6"/>
    <w:basedOn w:val="a"/>
    <w:next w:val="a"/>
    <w:qFormat/>
    <w:rsid w:val="005C25A6"/>
    <w:pPr>
      <w:ind w:left="1050"/>
      <w:jc w:val="left"/>
    </w:pPr>
    <w:rPr>
      <w:rFonts w:ascii="Calibri" w:hAnsi="Calibri" w:cs="Calibri"/>
      <w:sz w:val="18"/>
      <w:szCs w:val="18"/>
    </w:rPr>
  </w:style>
  <w:style w:type="paragraph" w:styleId="32">
    <w:name w:val="Body Text Indent 3"/>
    <w:basedOn w:val="a"/>
    <w:link w:val="3Char1"/>
    <w:qFormat/>
    <w:rsid w:val="005C25A6"/>
    <w:pPr>
      <w:spacing w:after="120"/>
      <w:ind w:leftChars="200" w:left="420"/>
    </w:pPr>
    <w:rPr>
      <w:sz w:val="16"/>
      <w:szCs w:val="16"/>
    </w:rPr>
  </w:style>
  <w:style w:type="paragraph" w:styleId="21">
    <w:name w:val="toc 2"/>
    <w:basedOn w:val="a"/>
    <w:next w:val="a"/>
    <w:uiPriority w:val="39"/>
    <w:qFormat/>
    <w:rsid w:val="005C25A6"/>
    <w:pPr>
      <w:ind w:left="210"/>
      <w:jc w:val="left"/>
    </w:pPr>
    <w:rPr>
      <w:rFonts w:ascii="Calibri" w:hAnsi="Calibri" w:cs="Calibri"/>
      <w:smallCaps/>
      <w:szCs w:val="20"/>
    </w:rPr>
  </w:style>
  <w:style w:type="paragraph" w:styleId="90">
    <w:name w:val="toc 9"/>
    <w:basedOn w:val="a"/>
    <w:next w:val="a"/>
    <w:qFormat/>
    <w:rsid w:val="005C25A6"/>
    <w:pPr>
      <w:ind w:left="1680"/>
      <w:jc w:val="left"/>
    </w:pPr>
    <w:rPr>
      <w:rFonts w:ascii="Calibri" w:hAnsi="Calibri" w:cs="Calibri"/>
      <w:sz w:val="18"/>
      <w:szCs w:val="18"/>
    </w:rPr>
  </w:style>
  <w:style w:type="paragraph" w:styleId="HTML">
    <w:name w:val="HTML Preformatted"/>
    <w:basedOn w:val="a"/>
    <w:link w:val="HTMLChar"/>
    <w:qFormat/>
    <w:rsid w:val="005C25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e">
    <w:name w:val="Normal (Web)"/>
    <w:basedOn w:val="a"/>
    <w:uiPriority w:val="99"/>
    <w:qFormat/>
    <w:rsid w:val="005C25A6"/>
    <w:pPr>
      <w:widowControl/>
      <w:spacing w:before="100" w:beforeAutospacing="1" w:after="100" w:afterAutospacing="1"/>
      <w:jc w:val="left"/>
    </w:pPr>
    <w:rPr>
      <w:rFonts w:ascii="宋体" w:hAnsi="宋体"/>
      <w:kern w:val="0"/>
      <w:sz w:val="24"/>
    </w:rPr>
  </w:style>
  <w:style w:type="character" w:styleId="af">
    <w:name w:val="Strong"/>
    <w:uiPriority w:val="22"/>
    <w:qFormat/>
    <w:rsid w:val="005C25A6"/>
    <w:rPr>
      <w:b/>
      <w:bCs/>
    </w:rPr>
  </w:style>
  <w:style w:type="character" w:styleId="af0">
    <w:name w:val="page number"/>
    <w:basedOn w:val="a0"/>
    <w:qFormat/>
    <w:rsid w:val="005C25A6"/>
  </w:style>
  <w:style w:type="character" w:styleId="af1">
    <w:name w:val="FollowedHyperlink"/>
    <w:basedOn w:val="a0"/>
    <w:uiPriority w:val="99"/>
    <w:unhideWhenUsed/>
    <w:qFormat/>
    <w:rsid w:val="005C25A6"/>
    <w:rPr>
      <w:color w:val="800080" w:themeColor="followedHyperlink"/>
      <w:u w:val="single"/>
    </w:rPr>
  </w:style>
  <w:style w:type="character" w:styleId="af2">
    <w:name w:val="Emphasis"/>
    <w:uiPriority w:val="20"/>
    <w:qFormat/>
    <w:rsid w:val="005C25A6"/>
    <w:rPr>
      <w:color w:val="CC0000"/>
    </w:rPr>
  </w:style>
  <w:style w:type="character" w:styleId="af3">
    <w:name w:val="Hyperlink"/>
    <w:basedOn w:val="a0"/>
    <w:uiPriority w:val="99"/>
    <w:qFormat/>
    <w:rsid w:val="005C25A6"/>
    <w:rPr>
      <w:rFonts w:eastAsia="宋体"/>
      <w:color w:val="0000FF"/>
      <w:sz w:val="28"/>
      <w:u w:val="single"/>
    </w:rPr>
  </w:style>
  <w:style w:type="character" w:styleId="af4">
    <w:name w:val="annotation reference"/>
    <w:qFormat/>
    <w:rsid w:val="005C25A6"/>
    <w:rPr>
      <w:sz w:val="21"/>
      <w:szCs w:val="21"/>
    </w:rPr>
  </w:style>
  <w:style w:type="table" w:styleId="af5">
    <w:name w:val="Table Grid"/>
    <w:basedOn w:val="a1"/>
    <w:qFormat/>
    <w:rsid w:val="005C25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9">
    <w:name w:val="页眉 Char"/>
    <w:basedOn w:val="a0"/>
    <w:link w:val="ad"/>
    <w:qFormat/>
    <w:rsid w:val="005C25A6"/>
    <w:rPr>
      <w:sz w:val="18"/>
      <w:szCs w:val="18"/>
    </w:rPr>
  </w:style>
  <w:style w:type="character" w:customStyle="1" w:styleId="Char8">
    <w:name w:val="页脚 Char"/>
    <w:basedOn w:val="a0"/>
    <w:link w:val="ac"/>
    <w:qFormat/>
    <w:rsid w:val="005C25A6"/>
    <w:rPr>
      <w:sz w:val="18"/>
      <w:szCs w:val="18"/>
    </w:rPr>
  </w:style>
  <w:style w:type="character" w:customStyle="1" w:styleId="1Char">
    <w:name w:val="标题 1 Char"/>
    <w:basedOn w:val="a0"/>
    <w:link w:val="1"/>
    <w:qFormat/>
    <w:rsid w:val="005C25A6"/>
    <w:rPr>
      <w:rFonts w:ascii="Times New Roman" w:eastAsia="宋体" w:hAnsi="Times New Roman" w:cs="Times New Roman"/>
      <w:b/>
      <w:bCs/>
      <w:kern w:val="0"/>
      <w:sz w:val="24"/>
      <w:szCs w:val="24"/>
    </w:rPr>
  </w:style>
  <w:style w:type="character" w:customStyle="1" w:styleId="2Char">
    <w:name w:val="标题 2 Char"/>
    <w:basedOn w:val="a0"/>
    <w:link w:val="2"/>
    <w:qFormat/>
    <w:rsid w:val="005C25A6"/>
    <w:rPr>
      <w:rFonts w:ascii="Arial" w:eastAsia="黑体" w:hAnsi="Arial" w:cs="Times New Roman"/>
      <w:b/>
      <w:bCs/>
      <w:sz w:val="32"/>
      <w:szCs w:val="32"/>
    </w:rPr>
  </w:style>
  <w:style w:type="character" w:customStyle="1" w:styleId="3Char">
    <w:name w:val="标题 3 Char"/>
    <w:basedOn w:val="a0"/>
    <w:link w:val="3"/>
    <w:qFormat/>
    <w:rsid w:val="005C25A6"/>
    <w:rPr>
      <w:rFonts w:ascii="楷体_GB2312" w:eastAsia="楷体_GB2312" w:hAnsi="宋体" w:cs="Times New Roman"/>
      <w:b/>
      <w:bCs/>
      <w:sz w:val="32"/>
      <w:szCs w:val="24"/>
    </w:rPr>
  </w:style>
  <w:style w:type="character" w:customStyle="1" w:styleId="4Char">
    <w:name w:val="标题 4 Char"/>
    <w:basedOn w:val="a0"/>
    <w:link w:val="4"/>
    <w:qFormat/>
    <w:rsid w:val="005C25A6"/>
    <w:rPr>
      <w:rFonts w:ascii="Arial" w:eastAsia="黑体" w:hAnsi="Arial" w:cs="Times New Roman"/>
      <w:b/>
      <w:bCs/>
      <w:kern w:val="0"/>
      <w:sz w:val="28"/>
      <w:szCs w:val="28"/>
    </w:rPr>
  </w:style>
  <w:style w:type="character" w:customStyle="1" w:styleId="5Char">
    <w:name w:val="标题 5 Char"/>
    <w:basedOn w:val="a0"/>
    <w:link w:val="5"/>
    <w:qFormat/>
    <w:rsid w:val="005C25A6"/>
    <w:rPr>
      <w:rFonts w:ascii="Times New Roman" w:eastAsia="宋体" w:hAnsi="Times New Roman" w:cs="Times New Roman"/>
      <w:b/>
      <w:bCs/>
      <w:kern w:val="0"/>
      <w:sz w:val="28"/>
      <w:szCs w:val="28"/>
    </w:rPr>
  </w:style>
  <w:style w:type="character" w:customStyle="1" w:styleId="6Char">
    <w:name w:val="标题 6 Char"/>
    <w:basedOn w:val="a0"/>
    <w:link w:val="6"/>
    <w:qFormat/>
    <w:rsid w:val="005C25A6"/>
    <w:rPr>
      <w:rFonts w:ascii="Arial" w:eastAsia="黑体" w:hAnsi="Arial" w:cs="Times New Roman"/>
      <w:b/>
      <w:bCs/>
      <w:kern w:val="0"/>
      <w:sz w:val="24"/>
      <w:szCs w:val="24"/>
    </w:rPr>
  </w:style>
  <w:style w:type="character" w:customStyle="1" w:styleId="7Char">
    <w:name w:val="标题 7 Char"/>
    <w:basedOn w:val="a0"/>
    <w:link w:val="7"/>
    <w:qFormat/>
    <w:rsid w:val="005C25A6"/>
    <w:rPr>
      <w:rFonts w:ascii="Times New Roman" w:eastAsia="宋体" w:hAnsi="Times New Roman" w:cs="Times New Roman"/>
      <w:b/>
      <w:bCs/>
      <w:kern w:val="0"/>
      <w:sz w:val="24"/>
      <w:szCs w:val="24"/>
    </w:rPr>
  </w:style>
  <w:style w:type="character" w:customStyle="1" w:styleId="8Char">
    <w:name w:val="标题 8 Char"/>
    <w:basedOn w:val="a0"/>
    <w:link w:val="8"/>
    <w:qFormat/>
    <w:rsid w:val="005C25A6"/>
    <w:rPr>
      <w:rFonts w:ascii="Arial" w:eastAsia="黑体" w:hAnsi="Arial" w:cs="Times New Roman"/>
      <w:kern w:val="0"/>
      <w:sz w:val="24"/>
      <w:szCs w:val="24"/>
    </w:rPr>
  </w:style>
  <w:style w:type="character" w:customStyle="1" w:styleId="9Char">
    <w:name w:val="标题 9 Char"/>
    <w:basedOn w:val="a0"/>
    <w:link w:val="9"/>
    <w:qFormat/>
    <w:rsid w:val="005C25A6"/>
    <w:rPr>
      <w:rFonts w:ascii="Arial" w:eastAsia="黑体" w:hAnsi="Arial" w:cs="Times New Roman"/>
      <w:kern w:val="0"/>
      <w:szCs w:val="21"/>
    </w:rPr>
  </w:style>
  <w:style w:type="character" w:customStyle="1" w:styleId="f141">
    <w:name w:val="f141"/>
    <w:qFormat/>
    <w:rsid w:val="005C25A6"/>
    <w:rPr>
      <w:sz w:val="21"/>
      <w:szCs w:val="21"/>
    </w:rPr>
  </w:style>
  <w:style w:type="character" w:customStyle="1" w:styleId="p141">
    <w:name w:val="p141"/>
    <w:qFormat/>
    <w:rsid w:val="005C25A6"/>
    <w:rPr>
      <w:sz w:val="21"/>
      <w:szCs w:val="21"/>
    </w:rPr>
  </w:style>
  <w:style w:type="character" w:customStyle="1" w:styleId="Char7">
    <w:name w:val="批注框文本 Char"/>
    <w:link w:val="ab"/>
    <w:qFormat/>
    <w:locked/>
    <w:rsid w:val="005C25A6"/>
    <w:rPr>
      <w:rFonts w:eastAsia="宋体"/>
      <w:sz w:val="18"/>
    </w:rPr>
  </w:style>
  <w:style w:type="paragraph" w:customStyle="1" w:styleId="Style33">
    <w:name w:val="_Style 33"/>
    <w:qFormat/>
    <w:rsid w:val="005C25A6"/>
    <w:pPr>
      <w:widowControl w:val="0"/>
      <w:jc w:val="both"/>
    </w:pPr>
    <w:rPr>
      <w:kern w:val="2"/>
      <w:sz w:val="21"/>
      <w:szCs w:val="24"/>
    </w:rPr>
  </w:style>
  <w:style w:type="character" w:customStyle="1" w:styleId="s10pv000000">
    <w:name w:val="s10pv000000"/>
    <w:basedOn w:val="a0"/>
    <w:qFormat/>
    <w:rsid w:val="005C25A6"/>
  </w:style>
  <w:style w:type="character" w:customStyle="1" w:styleId="Char5">
    <w:name w:val="纯文本 Char"/>
    <w:link w:val="a9"/>
    <w:qFormat/>
    <w:rsid w:val="005C25A6"/>
    <w:rPr>
      <w:rFonts w:ascii="宋体" w:hAnsi="Courier New" w:cs="Courier New"/>
      <w:szCs w:val="21"/>
    </w:rPr>
  </w:style>
  <w:style w:type="character" w:customStyle="1" w:styleId="Char0">
    <w:name w:val="批注文字 Char"/>
    <w:link w:val="a4"/>
    <w:qFormat/>
    <w:rsid w:val="005C25A6"/>
    <w:rPr>
      <w:szCs w:val="24"/>
    </w:rPr>
  </w:style>
  <w:style w:type="paragraph" w:customStyle="1" w:styleId="455">
    <w:name w:val="样式 标题 4 + 段前: 5 磅 段后: 5 磅 行距: 单倍行距"/>
    <w:basedOn w:val="4"/>
    <w:qFormat/>
    <w:rsid w:val="005C25A6"/>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Chara">
    <w:name w:val="Char"/>
    <w:basedOn w:val="a"/>
    <w:qFormat/>
    <w:rsid w:val="005C25A6"/>
    <w:pPr>
      <w:widowControl/>
      <w:spacing w:after="160" w:line="240" w:lineRule="exact"/>
      <w:jc w:val="left"/>
    </w:pPr>
    <w:rPr>
      <w:rFonts w:ascii="Verdana" w:eastAsia="仿宋_GB2312" w:hAnsi="Verdana"/>
      <w:kern w:val="0"/>
      <w:sz w:val="24"/>
      <w:szCs w:val="20"/>
      <w:lang w:eastAsia="en-US"/>
    </w:rPr>
  </w:style>
  <w:style w:type="paragraph" w:customStyle="1" w:styleId="af6">
    <w:name w:val="基准标题"/>
    <w:basedOn w:val="a7"/>
    <w:next w:val="a7"/>
    <w:qFormat/>
    <w:rsid w:val="005C25A6"/>
    <w:pPr>
      <w:keepNext/>
      <w:keepLines/>
      <w:widowControl/>
      <w:spacing w:after="0" w:line="240" w:lineRule="atLeast"/>
      <w:jc w:val="left"/>
    </w:pPr>
    <w:rPr>
      <w:rFonts w:ascii="Garamond" w:hAnsi="Garamond"/>
      <w:kern w:val="20"/>
      <w:sz w:val="22"/>
      <w:szCs w:val="20"/>
      <w:lang w:bidi="he-IL"/>
    </w:rPr>
  </w:style>
  <w:style w:type="paragraph" w:customStyle="1" w:styleId="af7">
    <w:name w:val="表格"/>
    <w:basedOn w:val="a"/>
    <w:qFormat/>
    <w:rsid w:val="005C25A6"/>
    <w:pPr>
      <w:spacing w:line="420" w:lineRule="exact"/>
      <w:ind w:leftChars="40" w:left="84"/>
      <w:jc w:val="center"/>
    </w:pPr>
    <w:rPr>
      <w:rFonts w:ascii="宋体" w:hAnsi="宋体"/>
      <w:bCs/>
      <w:spacing w:val="-12"/>
    </w:rPr>
  </w:style>
  <w:style w:type="paragraph" w:customStyle="1" w:styleId="font6">
    <w:name w:val="font6"/>
    <w:basedOn w:val="a"/>
    <w:qFormat/>
    <w:rsid w:val="005C25A6"/>
    <w:pPr>
      <w:widowControl/>
      <w:spacing w:before="100" w:beforeAutospacing="1" w:after="100" w:afterAutospacing="1"/>
      <w:jc w:val="left"/>
    </w:pPr>
    <w:rPr>
      <w:rFonts w:ascii="宋体" w:hAnsi="宋体" w:hint="eastAsia"/>
      <w:kern w:val="0"/>
      <w:sz w:val="24"/>
    </w:rPr>
  </w:style>
  <w:style w:type="paragraph" w:customStyle="1" w:styleId="41">
    <w:name w:val="样式4"/>
    <w:basedOn w:val="a"/>
    <w:qFormat/>
    <w:rsid w:val="005C25A6"/>
    <w:pPr>
      <w:tabs>
        <w:tab w:val="left" w:pos="2328"/>
      </w:tabs>
      <w:ind w:left="2328" w:hanging="708"/>
    </w:pPr>
  </w:style>
  <w:style w:type="paragraph" w:customStyle="1" w:styleId="font5">
    <w:name w:val="font5"/>
    <w:basedOn w:val="a"/>
    <w:qFormat/>
    <w:rsid w:val="005C25A6"/>
    <w:pPr>
      <w:widowControl/>
      <w:spacing w:before="100" w:beforeAutospacing="1" w:after="100" w:afterAutospacing="1"/>
      <w:jc w:val="left"/>
    </w:pPr>
    <w:rPr>
      <w:rFonts w:ascii="宋体" w:hAnsi="宋体" w:hint="eastAsia"/>
      <w:kern w:val="0"/>
      <w:sz w:val="18"/>
      <w:szCs w:val="18"/>
    </w:rPr>
  </w:style>
  <w:style w:type="paragraph" w:customStyle="1" w:styleId="3Char2">
    <w:name w:val="3 Char"/>
    <w:basedOn w:val="a"/>
    <w:qFormat/>
    <w:rsid w:val="005C25A6"/>
    <w:pPr>
      <w:widowControl/>
      <w:spacing w:line="400" w:lineRule="exact"/>
      <w:jc w:val="center"/>
    </w:pPr>
    <w:rPr>
      <w:rFonts w:ascii="Verdana" w:hAnsi="Verdana"/>
      <w:kern w:val="0"/>
      <w:szCs w:val="20"/>
      <w:lang w:eastAsia="en-US"/>
    </w:rPr>
  </w:style>
  <w:style w:type="character" w:customStyle="1" w:styleId="Char10">
    <w:name w:val="批注文字 Char1"/>
    <w:basedOn w:val="a0"/>
    <w:uiPriority w:val="99"/>
    <w:semiHidden/>
    <w:qFormat/>
    <w:rsid w:val="005C25A6"/>
    <w:rPr>
      <w:rFonts w:ascii="Times New Roman" w:eastAsia="宋体" w:hAnsi="Times New Roman" w:cs="Times New Roman"/>
      <w:szCs w:val="24"/>
    </w:rPr>
  </w:style>
  <w:style w:type="paragraph" w:customStyle="1" w:styleId="22">
    <w:name w:val="样式 标题 2 + 宋体 五号 非加粗 黑色"/>
    <w:basedOn w:val="2"/>
    <w:qFormat/>
    <w:rsid w:val="005C25A6"/>
    <w:pPr>
      <w:tabs>
        <w:tab w:val="left" w:pos="840"/>
      </w:tabs>
      <w:adjustRightInd w:val="0"/>
      <w:spacing w:line="416" w:lineRule="atLeast"/>
      <w:ind w:left="840" w:hanging="420"/>
      <w:jc w:val="left"/>
      <w:textAlignment w:val="baseline"/>
    </w:pPr>
    <w:rPr>
      <w:rFonts w:ascii="宋体" w:eastAsia="宋体" w:hAnsi="宋体"/>
      <w:b w:val="0"/>
      <w:bCs w:val="0"/>
      <w:color w:val="000000"/>
      <w:kern w:val="0"/>
      <w:sz w:val="21"/>
      <w:szCs w:val="20"/>
    </w:rPr>
  </w:style>
  <w:style w:type="paragraph" w:customStyle="1" w:styleId="xl29">
    <w:name w:val="xl29"/>
    <w:basedOn w:val="a"/>
    <w:qFormat/>
    <w:rsid w:val="005C25A6"/>
    <w:pPr>
      <w:widowControl/>
      <w:spacing w:before="100" w:beforeAutospacing="1" w:after="100" w:afterAutospacing="1"/>
      <w:jc w:val="center"/>
    </w:pPr>
    <w:rPr>
      <w:rFonts w:ascii="宋体" w:hAnsi="宋体"/>
      <w:kern w:val="0"/>
      <w:sz w:val="28"/>
      <w:szCs w:val="28"/>
    </w:rPr>
  </w:style>
  <w:style w:type="paragraph" w:customStyle="1" w:styleId="af8">
    <w:name w:val="图"/>
    <w:basedOn w:val="a"/>
    <w:qFormat/>
    <w:rsid w:val="005C25A6"/>
    <w:pPr>
      <w:keepNext/>
      <w:adjustRightInd w:val="0"/>
      <w:spacing w:before="60" w:after="60" w:line="300" w:lineRule="auto"/>
      <w:jc w:val="center"/>
      <w:textAlignment w:val="center"/>
    </w:pPr>
    <w:rPr>
      <w:snapToGrid w:val="0"/>
      <w:spacing w:val="20"/>
      <w:kern w:val="0"/>
      <w:sz w:val="24"/>
      <w:szCs w:val="20"/>
    </w:rPr>
  </w:style>
  <w:style w:type="character" w:customStyle="1" w:styleId="Char4">
    <w:name w:val="正文文本缩进 Char"/>
    <w:basedOn w:val="a0"/>
    <w:link w:val="a8"/>
    <w:qFormat/>
    <w:rsid w:val="005C25A6"/>
    <w:rPr>
      <w:rFonts w:ascii="Times New Roman" w:eastAsia="宋体" w:hAnsi="Times New Roman" w:cs="Times New Roman"/>
      <w:sz w:val="24"/>
      <w:szCs w:val="24"/>
    </w:rPr>
  </w:style>
  <w:style w:type="paragraph" w:customStyle="1" w:styleId="af9">
    <w:name w:val="设计方案"/>
    <w:basedOn w:val="a"/>
    <w:qFormat/>
    <w:rsid w:val="005C25A6"/>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Char11">
    <w:name w:val="Char11"/>
    <w:basedOn w:val="a"/>
    <w:qFormat/>
    <w:rsid w:val="005C25A6"/>
    <w:pPr>
      <w:widowControl/>
      <w:spacing w:after="160" w:line="240" w:lineRule="exact"/>
      <w:jc w:val="left"/>
    </w:pPr>
    <w:rPr>
      <w:rFonts w:ascii="Verdana" w:eastAsia="仿宋_GB2312" w:hAnsi="Verdana"/>
      <w:kern w:val="0"/>
      <w:sz w:val="24"/>
      <w:szCs w:val="20"/>
      <w:lang w:eastAsia="en-US"/>
    </w:rPr>
  </w:style>
  <w:style w:type="paragraph" w:customStyle="1" w:styleId="xl24">
    <w:name w:val="xl24"/>
    <w:basedOn w:val="a"/>
    <w:qFormat/>
    <w:rsid w:val="005C25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1">
    <w:name w:val="样式1"/>
    <w:basedOn w:val="a"/>
    <w:qFormat/>
    <w:rsid w:val="005C25A6"/>
    <w:pPr>
      <w:tabs>
        <w:tab w:val="left" w:pos="425"/>
        <w:tab w:val="left" w:pos="709"/>
      </w:tabs>
      <w:adjustRightInd w:val="0"/>
      <w:ind w:left="425" w:hanging="425"/>
      <w:textAlignment w:val="baseline"/>
    </w:pPr>
    <w:rPr>
      <w:rFonts w:ascii="宋体" w:hAnsi="宋体"/>
      <w:kern w:val="0"/>
      <w:szCs w:val="20"/>
    </w:rPr>
  </w:style>
  <w:style w:type="character" w:customStyle="1" w:styleId="3Char0">
    <w:name w:val="正文文本 3 Char"/>
    <w:basedOn w:val="a0"/>
    <w:link w:val="30"/>
    <w:qFormat/>
    <w:rsid w:val="005C25A6"/>
    <w:rPr>
      <w:rFonts w:ascii="Times New Roman" w:eastAsia="宋体" w:hAnsi="Times New Roman" w:cs="Times New Roman"/>
      <w:sz w:val="16"/>
      <w:szCs w:val="16"/>
    </w:rPr>
  </w:style>
  <w:style w:type="paragraph" w:customStyle="1" w:styleId="head">
    <w:name w:val="head"/>
    <w:basedOn w:val="a"/>
    <w:qFormat/>
    <w:rsid w:val="005C25A6"/>
    <w:pPr>
      <w:widowControl/>
      <w:spacing w:before="100" w:beforeAutospacing="1" w:after="100" w:afterAutospacing="1"/>
      <w:jc w:val="center"/>
    </w:pPr>
    <w:rPr>
      <w:rFonts w:ascii="黑体" w:eastAsia="黑体" w:hAnsi="宋体" w:hint="eastAsia"/>
      <w:b/>
      <w:bCs/>
      <w:kern w:val="0"/>
      <w:sz w:val="28"/>
      <w:szCs w:val="28"/>
    </w:rPr>
  </w:style>
  <w:style w:type="paragraph" w:customStyle="1" w:styleId="12">
    <w:name w:val="列出段落1"/>
    <w:basedOn w:val="a"/>
    <w:uiPriority w:val="34"/>
    <w:qFormat/>
    <w:rsid w:val="005C25A6"/>
    <w:pPr>
      <w:ind w:firstLineChars="200" w:firstLine="420"/>
    </w:pPr>
  </w:style>
  <w:style w:type="paragraph" w:customStyle="1" w:styleId="ParaCharCharCharChar">
    <w:name w:val="默认段落字体 Para Char Char Char Char"/>
    <w:basedOn w:val="a"/>
    <w:qFormat/>
    <w:rsid w:val="005C25A6"/>
    <w:rPr>
      <w:szCs w:val="20"/>
    </w:rPr>
  </w:style>
  <w:style w:type="paragraph" w:customStyle="1" w:styleId="CharCharCharChar">
    <w:name w:val="Char Char Char Char"/>
    <w:basedOn w:val="a"/>
    <w:qFormat/>
    <w:rsid w:val="005C25A6"/>
    <w:pPr>
      <w:widowControl/>
      <w:spacing w:after="160" w:line="240" w:lineRule="exact"/>
      <w:jc w:val="left"/>
    </w:pPr>
    <w:rPr>
      <w:rFonts w:ascii="Verdana" w:eastAsia="仿宋_GB2312" w:hAnsi="Verdana"/>
      <w:kern w:val="0"/>
      <w:sz w:val="24"/>
      <w:szCs w:val="20"/>
      <w:lang w:eastAsia="en-US"/>
    </w:rPr>
  </w:style>
  <w:style w:type="paragraph" w:customStyle="1" w:styleId="font0">
    <w:name w:val="font0"/>
    <w:basedOn w:val="a"/>
    <w:qFormat/>
    <w:rsid w:val="005C25A6"/>
    <w:pPr>
      <w:widowControl/>
      <w:spacing w:before="100" w:beforeAutospacing="1" w:after="100" w:afterAutospacing="1"/>
      <w:jc w:val="left"/>
    </w:pPr>
    <w:rPr>
      <w:rFonts w:ascii="宋体" w:hAnsi="宋体" w:hint="eastAsia"/>
      <w:kern w:val="0"/>
      <w:sz w:val="24"/>
    </w:rPr>
  </w:style>
  <w:style w:type="character" w:customStyle="1" w:styleId="Char">
    <w:name w:val="批注主题 Char"/>
    <w:basedOn w:val="Char10"/>
    <w:link w:val="a3"/>
    <w:semiHidden/>
    <w:qFormat/>
    <w:rsid w:val="005C25A6"/>
    <w:rPr>
      <w:rFonts w:ascii="Times New Roman" w:eastAsia="宋体" w:hAnsi="Times New Roman" w:cs="Times New Roman"/>
      <w:b/>
      <w:bCs/>
      <w:szCs w:val="24"/>
    </w:rPr>
  </w:style>
  <w:style w:type="character" w:customStyle="1" w:styleId="Char2">
    <w:name w:val="文档结构图 Char"/>
    <w:basedOn w:val="a0"/>
    <w:link w:val="a6"/>
    <w:qFormat/>
    <w:rsid w:val="005C25A6"/>
    <w:rPr>
      <w:rFonts w:ascii="Times New Roman" w:eastAsia="宋体" w:hAnsi="Times New Roman" w:cs="Times New Roman"/>
      <w:szCs w:val="20"/>
      <w:shd w:val="clear" w:color="auto" w:fill="000080"/>
    </w:rPr>
  </w:style>
  <w:style w:type="paragraph" w:customStyle="1" w:styleId="CharCharCharCharCharCharChar">
    <w:name w:val="Char Char Char Char Char Char Char"/>
    <w:basedOn w:val="a"/>
    <w:qFormat/>
    <w:rsid w:val="005C25A6"/>
    <w:rPr>
      <w:rFonts w:ascii="Tahoma" w:hAnsi="Tahoma" w:cs="Tahoma"/>
      <w:sz w:val="30"/>
      <w:szCs w:val="30"/>
    </w:rPr>
  </w:style>
  <w:style w:type="paragraph" w:customStyle="1" w:styleId="3h3H3sect12366">
    <w:name w:val="样式 标题 3h3H3sect1.2.3 + 五号 段前: 6 磅 段后: 6 磅 行距: 单倍行距"/>
    <w:basedOn w:val="3"/>
    <w:qFormat/>
    <w:rsid w:val="005C25A6"/>
    <w:pPr>
      <w:keepLines/>
      <w:tabs>
        <w:tab w:val="left" w:pos="1260"/>
      </w:tabs>
      <w:adjustRightInd w:val="0"/>
      <w:spacing w:before="120" w:after="120"/>
      <w:ind w:left="1260" w:hanging="420"/>
      <w:jc w:val="left"/>
      <w:textAlignment w:val="baseline"/>
    </w:pPr>
    <w:rPr>
      <w:rFonts w:ascii="Times New Roman" w:eastAsia="宋体" w:hAnsi="Times New Roman"/>
      <w:bCs w:val="0"/>
      <w:kern w:val="0"/>
      <w:sz w:val="21"/>
      <w:szCs w:val="20"/>
    </w:rPr>
  </w:style>
  <w:style w:type="character" w:customStyle="1" w:styleId="Char3">
    <w:name w:val="正文文本 Char"/>
    <w:basedOn w:val="a0"/>
    <w:link w:val="a7"/>
    <w:qFormat/>
    <w:rsid w:val="005C25A6"/>
    <w:rPr>
      <w:rFonts w:ascii="Times New Roman" w:eastAsia="宋体" w:hAnsi="Times New Roman" w:cs="Times New Roman"/>
      <w:szCs w:val="24"/>
    </w:rPr>
  </w:style>
  <w:style w:type="character" w:customStyle="1" w:styleId="2Char0">
    <w:name w:val="正文文本缩进 2 Char"/>
    <w:basedOn w:val="a0"/>
    <w:link w:val="20"/>
    <w:qFormat/>
    <w:rsid w:val="005C25A6"/>
    <w:rPr>
      <w:rFonts w:ascii="Times New Roman" w:eastAsia="宋体" w:hAnsi="Times New Roman" w:cs="Times New Roman"/>
      <w:sz w:val="24"/>
      <w:szCs w:val="24"/>
    </w:rPr>
  </w:style>
  <w:style w:type="character" w:customStyle="1" w:styleId="Char12">
    <w:name w:val="纯文本 Char1"/>
    <w:basedOn w:val="a0"/>
    <w:qFormat/>
    <w:rsid w:val="005C25A6"/>
    <w:rPr>
      <w:rFonts w:ascii="宋体" w:eastAsia="宋体" w:hAnsi="Courier New" w:cs="Courier New"/>
      <w:szCs w:val="21"/>
    </w:rPr>
  </w:style>
  <w:style w:type="character" w:customStyle="1" w:styleId="Char6">
    <w:name w:val="日期 Char"/>
    <w:basedOn w:val="a0"/>
    <w:link w:val="aa"/>
    <w:qFormat/>
    <w:rsid w:val="005C25A6"/>
    <w:rPr>
      <w:rFonts w:ascii="宋体" w:eastAsia="宋体" w:hAnsi="Times New Roman" w:cs="Times New Roman"/>
      <w:kern w:val="0"/>
      <w:szCs w:val="20"/>
    </w:rPr>
  </w:style>
  <w:style w:type="character" w:customStyle="1" w:styleId="Char13">
    <w:name w:val="批注框文本 Char1"/>
    <w:basedOn w:val="a0"/>
    <w:uiPriority w:val="99"/>
    <w:semiHidden/>
    <w:qFormat/>
    <w:rsid w:val="005C25A6"/>
    <w:rPr>
      <w:rFonts w:ascii="Times New Roman" w:eastAsia="宋体" w:hAnsi="Times New Roman" w:cs="Times New Roman"/>
      <w:sz w:val="18"/>
      <w:szCs w:val="18"/>
    </w:rPr>
  </w:style>
  <w:style w:type="character" w:customStyle="1" w:styleId="HTMLChar">
    <w:name w:val="HTML 预设格式 Char"/>
    <w:basedOn w:val="a0"/>
    <w:link w:val="HTML"/>
    <w:qFormat/>
    <w:rsid w:val="005C25A6"/>
    <w:rPr>
      <w:rFonts w:ascii="黑体" w:eastAsia="黑体" w:hAnsi="Courier New" w:cs="Courier New"/>
      <w:kern w:val="0"/>
      <w:sz w:val="20"/>
      <w:szCs w:val="20"/>
    </w:rPr>
  </w:style>
  <w:style w:type="character" w:customStyle="1" w:styleId="3Char1">
    <w:name w:val="正文文本缩进 3 Char"/>
    <w:basedOn w:val="a0"/>
    <w:link w:val="32"/>
    <w:qFormat/>
    <w:rsid w:val="005C25A6"/>
    <w:rPr>
      <w:rFonts w:ascii="Times New Roman" w:eastAsia="宋体" w:hAnsi="Times New Roman" w:cs="Times New Roman"/>
      <w:sz w:val="16"/>
      <w:szCs w:val="16"/>
    </w:rPr>
  </w:style>
  <w:style w:type="paragraph" w:customStyle="1" w:styleId="Char1CharCharChar">
    <w:name w:val="Char1 Char Char Char"/>
    <w:basedOn w:val="a"/>
    <w:qFormat/>
    <w:rsid w:val="005C25A6"/>
    <w:rPr>
      <w:szCs w:val="20"/>
    </w:rPr>
  </w:style>
  <w:style w:type="paragraph" w:customStyle="1" w:styleId="Char14">
    <w:name w:val="Char1"/>
    <w:basedOn w:val="a"/>
    <w:qFormat/>
    <w:rsid w:val="005C25A6"/>
    <w:pPr>
      <w:widowControl/>
      <w:spacing w:after="160" w:line="240" w:lineRule="exact"/>
      <w:jc w:val="left"/>
    </w:pPr>
    <w:rPr>
      <w:sz w:val="24"/>
    </w:rPr>
  </w:style>
  <w:style w:type="paragraph" w:customStyle="1" w:styleId="ParaChar">
    <w:name w:val="默认段落字体 Para Char"/>
    <w:basedOn w:val="a"/>
    <w:qFormat/>
    <w:rsid w:val="005C25A6"/>
  </w:style>
  <w:style w:type="paragraph" w:customStyle="1" w:styleId="Char1CharCharCharCharCharCharCharCharChar">
    <w:name w:val="Char1 Char Char Char Char Char Char Char Char Char"/>
    <w:basedOn w:val="a"/>
    <w:qFormat/>
    <w:rsid w:val="005C25A6"/>
    <w:pPr>
      <w:widowControl/>
      <w:spacing w:line="400" w:lineRule="exact"/>
      <w:jc w:val="center"/>
    </w:pPr>
    <w:rPr>
      <w:rFonts w:ascii="Verdana" w:hAnsi="Verdana"/>
      <w:kern w:val="0"/>
      <w:szCs w:val="20"/>
      <w:lang w:eastAsia="en-US"/>
    </w:rPr>
  </w:style>
  <w:style w:type="paragraph" w:customStyle="1" w:styleId="TOC1">
    <w:name w:val="TOC 标题1"/>
    <w:basedOn w:val="1"/>
    <w:next w:val="a"/>
    <w:uiPriority w:val="39"/>
    <w:qFormat/>
    <w:rsid w:val="005C25A6"/>
    <w:pPr>
      <w:keepLines/>
      <w:spacing w:before="480" w:line="276" w:lineRule="auto"/>
      <w:outlineLvl w:val="9"/>
    </w:pPr>
    <w:rPr>
      <w:rFonts w:ascii="Cambria" w:hAnsi="Cambria"/>
      <w:color w:val="365F91"/>
      <w:sz w:val="28"/>
      <w:szCs w:val="28"/>
    </w:rPr>
  </w:style>
  <w:style w:type="paragraph" w:customStyle="1" w:styleId="Default">
    <w:name w:val="Default"/>
    <w:qFormat/>
    <w:rsid w:val="005C25A6"/>
    <w:pPr>
      <w:widowControl w:val="0"/>
      <w:autoSpaceDE w:val="0"/>
      <w:autoSpaceDN w:val="0"/>
      <w:adjustRightInd w:val="0"/>
    </w:pPr>
    <w:rPr>
      <w:rFonts w:ascii="宋体" w:hAnsi="Calibri" w:cs="宋体"/>
      <w:color w:val="000000"/>
      <w:sz w:val="24"/>
      <w:szCs w:val="24"/>
    </w:rPr>
  </w:style>
  <w:style w:type="paragraph" w:customStyle="1" w:styleId="13">
    <w:name w:val="普通(网站)1"/>
    <w:basedOn w:val="a"/>
    <w:qFormat/>
    <w:rsid w:val="005C25A6"/>
    <w:pPr>
      <w:widowControl/>
      <w:spacing w:before="100" w:beforeAutospacing="1" w:after="100" w:afterAutospacing="1"/>
      <w:jc w:val="left"/>
    </w:pPr>
    <w:rPr>
      <w:rFonts w:ascii="宋体" w:hAnsi="宋体"/>
      <w:kern w:val="0"/>
      <w:sz w:val="24"/>
    </w:rPr>
  </w:style>
  <w:style w:type="paragraph" w:customStyle="1" w:styleId="CharChar2Char">
    <w:name w:val="Char Char2 Char"/>
    <w:basedOn w:val="a"/>
    <w:qFormat/>
    <w:rsid w:val="005C25A6"/>
    <w:rPr>
      <w:rFonts w:ascii="宋体" w:hAnsi="宋体"/>
      <w:b/>
      <w:sz w:val="28"/>
      <w:szCs w:val="28"/>
    </w:rPr>
  </w:style>
  <w:style w:type="character" w:customStyle="1" w:styleId="Char1">
    <w:name w:val="正文缩进 Char"/>
    <w:link w:val="a5"/>
    <w:qFormat/>
    <w:rsid w:val="005C25A6"/>
    <w:rPr>
      <w:rFonts w:ascii="Times New Roman" w:eastAsia="宋体" w:hAnsi="Times New Roman" w:cs="Times New Roman"/>
      <w:szCs w:val="21"/>
    </w:rPr>
  </w:style>
  <w:style w:type="paragraph" w:customStyle="1" w:styleId="CharCharChar">
    <w:name w:val="Char Char Char"/>
    <w:basedOn w:val="a"/>
    <w:qFormat/>
    <w:rsid w:val="005C25A6"/>
    <w:rPr>
      <w:rFonts w:ascii="宋体" w:hAnsi="宋体"/>
      <w:b/>
      <w:sz w:val="28"/>
      <w:szCs w:val="28"/>
    </w:rPr>
  </w:style>
  <w:style w:type="paragraph" w:customStyle="1" w:styleId="Char20">
    <w:name w:val="Char2"/>
    <w:basedOn w:val="a"/>
    <w:qFormat/>
    <w:rsid w:val="005C25A6"/>
    <w:pPr>
      <w:widowControl/>
      <w:spacing w:after="160" w:line="240" w:lineRule="exact"/>
      <w:jc w:val="left"/>
    </w:pPr>
    <w:rPr>
      <w:szCs w:val="20"/>
    </w:rPr>
  </w:style>
  <w:style w:type="paragraph" w:customStyle="1" w:styleId="afa">
    <w:name w:val="a"/>
    <w:basedOn w:val="a"/>
    <w:qFormat/>
    <w:rsid w:val="005C25A6"/>
    <w:pPr>
      <w:widowControl/>
      <w:spacing w:before="100" w:beforeAutospacing="1" w:after="100" w:afterAutospacing="1"/>
      <w:jc w:val="left"/>
    </w:pPr>
    <w:rPr>
      <w:rFonts w:ascii="宋体" w:hAnsi="宋体" w:cs="宋体"/>
      <w:kern w:val="0"/>
      <w:sz w:val="24"/>
    </w:rPr>
  </w:style>
  <w:style w:type="character" w:customStyle="1" w:styleId="14">
    <w:name w:val="明显参考1"/>
    <w:uiPriority w:val="32"/>
    <w:qFormat/>
    <w:rsid w:val="005C25A6"/>
    <w:rPr>
      <w:b/>
      <w:bCs/>
      <w:smallCaps/>
      <w:color w:val="C0504D"/>
      <w:spacing w:val="5"/>
      <w:u w:val="single"/>
    </w:rPr>
  </w:style>
  <w:style w:type="paragraph" w:customStyle="1" w:styleId="15">
    <w:name w:val="修订1"/>
    <w:hidden/>
    <w:uiPriority w:val="99"/>
    <w:semiHidden/>
    <w:qFormat/>
    <w:rsid w:val="005C25A6"/>
    <w:rPr>
      <w:kern w:val="2"/>
      <w:sz w:val="21"/>
      <w:szCs w:val="24"/>
    </w:rPr>
  </w:style>
  <w:style w:type="paragraph" w:customStyle="1" w:styleId="110">
    <w:name w:val="列出段落11"/>
    <w:basedOn w:val="a"/>
    <w:uiPriority w:val="34"/>
    <w:qFormat/>
    <w:rsid w:val="005C25A6"/>
    <w:pPr>
      <w:ind w:firstLineChars="200" w:firstLine="420"/>
    </w:pPr>
  </w:style>
  <w:style w:type="paragraph" w:styleId="afb">
    <w:name w:val="List Paragraph"/>
    <w:basedOn w:val="a"/>
    <w:uiPriority w:val="34"/>
    <w:qFormat/>
    <w:rsid w:val="005C25A6"/>
    <w:pPr>
      <w:ind w:firstLineChars="200" w:firstLine="420"/>
    </w:pPr>
  </w:style>
  <w:style w:type="character" w:customStyle="1" w:styleId="rec-status-desc">
    <w:name w:val="rec-status-desc"/>
    <w:basedOn w:val="a0"/>
    <w:qFormat/>
    <w:rsid w:val="005C25A6"/>
  </w:style>
  <w:style w:type="character" w:customStyle="1" w:styleId="rec-volume">
    <w:name w:val="rec-volume"/>
    <w:basedOn w:val="a0"/>
    <w:qFormat/>
    <w:rsid w:val="005C25A6"/>
  </w:style>
  <w:style w:type="character" w:customStyle="1" w:styleId="rec-time">
    <w:name w:val="rec-time"/>
    <w:basedOn w:val="a0"/>
    <w:qFormat/>
    <w:rsid w:val="005C25A6"/>
  </w:style>
  <w:style w:type="character" w:customStyle="1" w:styleId="fontstyle01">
    <w:name w:val="fontstyle01"/>
    <w:basedOn w:val="a0"/>
    <w:qFormat/>
    <w:rsid w:val="005C25A6"/>
    <w:rPr>
      <w:rFonts w:ascii="仿宋_GB2312" w:eastAsia="仿宋_GB2312" w:cs="仿宋_GB2312"/>
      <w:color w:val="000000"/>
      <w:sz w:val="32"/>
      <w:szCs w:val="32"/>
    </w:rPr>
  </w:style>
  <w:style w:type="character" w:customStyle="1" w:styleId="font11">
    <w:name w:val="font11"/>
    <w:basedOn w:val="a0"/>
    <w:qFormat/>
    <w:rsid w:val="005C25A6"/>
    <w:rPr>
      <w:rFonts w:ascii="宋体" w:eastAsia="宋体" w:hAnsi="宋体" w:cs="宋体" w:hint="eastAsia"/>
      <w:color w:val="000000"/>
      <w:sz w:val="24"/>
      <w:szCs w:val="24"/>
    </w:rPr>
  </w:style>
  <w:style w:type="character" w:customStyle="1" w:styleId="op-map-singlepoint-info-right1">
    <w:name w:val="op-map-singlepoint-info-right1"/>
    <w:basedOn w:val="a0"/>
    <w:qFormat/>
    <w:rsid w:val="005C25A6"/>
  </w:style>
  <w:style w:type="character" w:customStyle="1" w:styleId="c-gap-right2">
    <w:name w:val="c-gap-right2"/>
    <w:basedOn w:val="a0"/>
    <w:qFormat/>
    <w:rsid w:val="005C25A6"/>
  </w:style>
  <w:style w:type="paragraph" w:customStyle="1" w:styleId="Char5CharCharCharCharCharChar">
    <w:name w:val="Char5 Char Char Char Char Char Char"/>
    <w:basedOn w:val="a"/>
    <w:rsid w:val="00146089"/>
    <w:pPr>
      <w:widowControl/>
      <w:spacing w:after="160" w:line="240" w:lineRule="exact"/>
      <w:jc w:val="left"/>
    </w:pPr>
    <w:rPr>
      <w:rFonts w:ascii="Verdana" w:eastAsia="仿宋_GB2312" w:hAnsi="Verdana"/>
      <w:kern w:val="0"/>
      <w:sz w:val="24"/>
      <w:szCs w:val="20"/>
      <w:lang w:eastAsia="en-US"/>
    </w:rPr>
  </w:style>
  <w:style w:type="character" w:customStyle="1" w:styleId="font41">
    <w:name w:val="font41"/>
    <w:rsid w:val="00D42ABD"/>
    <w:rPr>
      <w:rFonts w:ascii="宋体" w:eastAsia="宋体" w:hAnsi="宋体" w:cs="宋体" w:hint="eastAsia"/>
      <w:b/>
      <w:i w:val="0"/>
      <w:color w:val="3366FF"/>
      <w:kern w:val="0"/>
      <w:sz w:val="16"/>
      <w:szCs w:val="16"/>
      <w:u w:val="none"/>
    </w:rPr>
  </w:style>
  <w:style w:type="character" w:customStyle="1" w:styleId="font31">
    <w:name w:val="font31"/>
    <w:rsid w:val="00D42ABD"/>
    <w:rPr>
      <w:rFonts w:ascii="宋体" w:eastAsia="宋体" w:hAnsi="宋体" w:cs="宋体" w:hint="eastAsia"/>
      <w:b/>
      <w:i w:val="0"/>
      <w:color w:val="FF0000"/>
      <w:kern w:val="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7E230C6C-9637-4503-9049-30150203C3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6648</Words>
  <Characters>37896</Characters>
  <Application>Microsoft Office Word</Application>
  <DocSecurity>0</DocSecurity>
  <Lines>315</Lines>
  <Paragraphs>88</Paragraphs>
  <ScaleCrop>false</ScaleCrop>
  <Company>china</Company>
  <LinksUpToDate>false</LinksUpToDate>
  <CharactersWithSpaces>44456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HXM</dc:creator>
  <cp:lastModifiedBy>采联-袁赛</cp:lastModifiedBy>
  <cp:revision>4</cp:revision>
  <cp:lastPrinted>2019-01-17T03:40:00Z</cp:lastPrinted>
  <dcterms:created xsi:type="dcterms:W3CDTF">2019-02-25T12:12:00Z</dcterms:created>
  <dcterms:modified xsi:type="dcterms:W3CDTF">2019-02-25T12:13:00Z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