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2019年上半年医疗设备市场调研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  <w:t>报价表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5269"/>
        <w:gridCol w:w="181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设备名称</w:t>
            </w:r>
          </w:p>
        </w:tc>
        <w:tc>
          <w:tcPr>
            <w:tcW w:w="52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品牌型号</w:t>
            </w:r>
          </w:p>
        </w:tc>
        <w:tc>
          <w:tcPr>
            <w:tcW w:w="52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展会采购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是；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注册证号</w:t>
            </w:r>
          </w:p>
        </w:tc>
        <w:tc>
          <w:tcPr>
            <w:tcW w:w="52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生产厂家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  <w:jc w:val="center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配置说明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最后报价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大写（人民币）：单价：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；总价：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免费质保期限</w:t>
            </w:r>
          </w:p>
        </w:tc>
        <w:tc>
          <w:tcPr>
            <w:tcW w:w="52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交货期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耗材或维修配件价格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  <w:jc w:val="center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其它承诺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48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供应商（全称）：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展位号：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u w:val="none"/>
          <w:lang w:val="en-US" w:eastAsia="zh-CN"/>
        </w:rPr>
        <w:t>报价人：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spacing w:line="48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联系电话（手机）：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时  间：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年      月      日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43F54"/>
    <w:rsid w:val="09E35E5A"/>
    <w:rsid w:val="0C1C09E6"/>
    <w:rsid w:val="10431F1F"/>
    <w:rsid w:val="10625271"/>
    <w:rsid w:val="10737115"/>
    <w:rsid w:val="15BE32AD"/>
    <w:rsid w:val="187A4848"/>
    <w:rsid w:val="18F57B1E"/>
    <w:rsid w:val="1B4D4168"/>
    <w:rsid w:val="1B796538"/>
    <w:rsid w:val="21710F12"/>
    <w:rsid w:val="26496584"/>
    <w:rsid w:val="26663AAA"/>
    <w:rsid w:val="281B7914"/>
    <w:rsid w:val="29037710"/>
    <w:rsid w:val="2C3462C7"/>
    <w:rsid w:val="2E416467"/>
    <w:rsid w:val="337E4696"/>
    <w:rsid w:val="3847179F"/>
    <w:rsid w:val="39BF7EEE"/>
    <w:rsid w:val="3BBF302F"/>
    <w:rsid w:val="3C521BE2"/>
    <w:rsid w:val="3D481156"/>
    <w:rsid w:val="3D977A7D"/>
    <w:rsid w:val="4B8E5D01"/>
    <w:rsid w:val="4F8F004B"/>
    <w:rsid w:val="4FD337BB"/>
    <w:rsid w:val="502C4081"/>
    <w:rsid w:val="527B3380"/>
    <w:rsid w:val="5F5A1218"/>
    <w:rsid w:val="60D812A6"/>
    <w:rsid w:val="63AD0E68"/>
    <w:rsid w:val="6F6E33A8"/>
    <w:rsid w:val="6FB64B3B"/>
    <w:rsid w:val="730D2449"/>
    <w:rsid w:val="772A1F4B"/>
    <w:rsid w:val="787B70E1"/>
    <w:rsid w:val="788D5CB7"/>
    <w:rsid w:val="798C2333"/>
    <w:rsid w:val="79CA18EB"/>
    <w:rsid w:val="7A0810F1"/>
    <w:rsid w:val="7B4B4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</dc:creator>
  <cp:lastModifiedBy>丹萍</cp:lastModifiedBy>
  <dcterms:modified xsi:type="dcterms:W3CDTF">2019-02-25T02:56:15Z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